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47C015" w14:textId="77777777" w:rsidR="00C703B8" w:rsidRPr="00694CC9" w:rsidRDefault="00C703B8" w:rsidP="00C703B8">
      <w:pPr>
        <w:spacing w:line="360" w:lineRule="auto"/>
        <w:jc w:val="center"/>
        <w:rPr>
          <w:b/>
          <w:sz w:val="28"/>
          <w:szCs w:val="28"/>
          <w:lang w:val="en-US"/>
        </w:rPr>
      </w:pPr>
      <w:r w:rsidRPr="00694CC9">
        <w:rPr>
          <w:b/>
          <w:sz w:val="28"/>
          <w:szCs w:val="28"/>
          <w:lang w:val="en-US"/>
        </w:rPr>
        <w:t>Discovery of tetrazolo</w:t>
      </w:r>
      <w:r>
        <w:rPr>
          <w:b/>
          <w:sz w:val="28"/>
          <w:szCs w:val="28"/>
          <w:lang w:val="en-US"/>
        </w:rPr>
        <w:t>-p</w:t>
      </w:r>
      <w:r w:rsidRPr="00694CC9">
        <w:rPr>
          <w:b/>
          <w:sz w:val="28"/>
          <w:szCs w:val="28"/>
          <w:lang w:val="en-US"/>
        </w:rPr>
        <w:t>yridazine</w:t>
      </w:r>
      <w:r>
        <w:rPr>
          <w:b/>
          <w:sz w:val="28"/>
          <w:szCs w:val="28"/>
          <w:lang w:val="en-US"/>
        </w:rPr>
        <w:t>-</w:t>
      </w:r>
      <w:r w:rsidRPr="00694CC9">
        <w:rPr>
          <w:b/>
          <w:sz w:val="28"/>
          <w:szCs w:val="28"/>
          <w:lang w:val="en-US"/>
        </w:rPr>
        <w:t>based small molecules as inhibitors of MACC1</w:t>
      </w:r>
      <w:r>
        <w:rPr>
          <w:b/>
          <w:sz w:val="28"/>
          <w:szCs w:val="28"/>
          <w:lang w:val="en-US"/>
        </w:rPr>
        <w:t>-</w:t>
      </w:r>
      <w:r w:rsidRPr="00694CC9">
        <w:rPr>
          <w:b/>
          <w:sz w:val="28"/>
          <w:szCs w:val="28"/>
          <w:lang w:val="en-US"/>
        </w:rPr>
        <w:t>driven cancer metastasis</w:t>
      </w:r>
    </w:p>
    <w:p w14:paraId="23A0CE3B" w14:textId="77777777" w:rsidR="00C703B8" w:rsidRPr="00940DB4" w:rsidRDefault="00C703B8" w:rsidP="00C703B8">
      <w:pPr>
        <w:spacing w:line="360" w:lineRule="auto"/>
        <w:rPr>
          <w:b/>
          <w:sz w:val="28"/>
          <w:szCs w:val="28"/>
          <w:lang w:val="en-US"/>
        </w:rPr>
      </w:pPr>
    </w:p>
    <w:p w14:paraId="6B1476C9" w14:textId="77777777" w:rsidR="00C703B8" w:rsidRDefault="00C703B8" w:rsidP="00C703B8">
      <w:pPr>
        <w:spacing w:line="360" w:lineRule="auto"/>
        <w:rPr>
          <w:lang w:val="en-US"/>
        </w:rPr>
      </w:pPr>
      <w:proofErr w:type="spellStart"/>
      <w:r w:rsidRPr="00087E8C">
        <w:rPr>
          <w:lang w:val="en-US"/>
        </w:rPr>
        <w:t>Shixian</w:t>
      </w:r>
      <w:proofErr w:type="spellEnd"/>
      <w:r w:rsidRPr="00087E8C">
        <w:rPr>
          <w:lang w:val="en-US"/>
        </w:rPr>
        <w:t xml:space="preserve"> Yan</w:t>
      </w:r>
      <w:r w:rsidRPr="00087E8C">
        <w:rPr>
          <w:vertAlign w:val="superscript"/>
          <w:lang w:val="en-US"/>
        </w:rPr>
        <w:t>#1</w:t>
      </w:r>
      <w:r w:rsidRPr="00087E8C">
        <w:rPr>
          <w:lang w:val="en-US"/>
        </w:rPr>
        <w:t xml:space="preserve">, </w:t>
      </w:r>
      <w:r w:rsidRPr="007F15B5">
        <w:rPr>
          <w:lang w:val="en-US"/>
        </w:rPr>
        <w:t xml:space="preserve">Paul Curtis </w:t>
      </w:r>
      <w:r>
        <w:rPr>
          <w:lang w:val="en-US"/>
        </w:rPr>
        <w:t>Schö</w:t>
      </w:r>
      <w:r w:rsidRPr="00087E8C">
        <w:rPr>
          <w:lang w:val="en-US"/>
        </w:rPr>
        <w:t>pe</w:t>
      </w:r>
      <w:r>
        <w:rPr>
          <w:vertAlign w:val="superscript"/>
          <w:lang w:val="en-US"/>
        </w:rPr>
        <w:t>#1</w:t>
      </w:r>
      <w:r>
        <w:rPr>
          <w:lang w:val="en-US"/>
        </w:rPr>
        <w:t>,</w:t>
      </w:r>
      <w:r w:rsidRPr="00087E8C">
        <w:rPr>
          <w:lang w:val="en-US"/>
        </w:rPr>
        <w:t xml:space="preserve"> Joe Lewis</w:t>
      </w:r>
      <w:r>
        <w:rPr>
          <w:vertAlign w:val="superscript"/>
          <w:lang w:val="en-US"/>
        </w:rPr>
        <w:t>2</w:t>
      </w:r>
      <w:r w:rsidRPr="00087E8C">
        <w:rPr>
          <w:lang w:val="en-US"/>
        </w:rPr>
        <w:t>, Kerstin Putzker</w:t>
      </w:r>
      <w:r>
        <w:rPr>
          <w:vertAlign w:val="superscript"/>
          <w:lang w:val="en-US"/>
        </w:rPr>
        <w:t>2</w:t>
      </w:r>
      <w:r w:rsidRPr="00087E8C">
        <w:rPr>
          <w:lang w:val="en-US"/>
        </w:rPr>
        <w:t>, Ulrike Uhrig</w:t>
      </w:r>
      <w:r w:rsidRPr="0051063D">
        <w:rPr>
          <w:vertAlign w:val="superscript"/>
          <w:lang w:val="en-US"/>
        </w:rPr>
        <w:t>2</w:t>
      </w:r>
      <w:r w:rsidRPr="00087E8C">
        <w:rPr>
          <w:lang w:val="en-US"/>
        </w:rPr>
        <w:t>, Edgar Specker</w:t>
      </w:r>
      <w:r>
        <w:rPr>
          <w:vertAlign w:val="superscript"/>
          <w:lang w:val="en-US"/>
        </w:rPr>
        <w:t>3</w:t>
      </w:r>
      <w:r w:rsidRPr="00087E8C">
        <w:rPr>
          <w:lang w:val="en-US"/>
        </w:rPr>
        <w:t>, Jens Peter von Kries</w:t>
      </w:r>
      <w:r>
        <w:rPr>
          <w:vertAlign w:val="superscript"/>
          <w:lang w:val="en-US"/>
        </w:rPr>
        <w:t>3</w:t>
      </w:r>
      <w:r w:rsidRPr="00087E8C">
        <w:rPr>
          <w:lang w:val="en-US"/>
        </w:rPr>
        <w:t xml:space="preserve">, </w:t>
      </w:r>
      <w:r>
        <w:rPr>
          <w:lang w:val="en-US"/>
        </w:rPr>
        <w:t>Peter Lindemann</w:t>
      </w:r>
      <w:r w:rsidRPr="00FF6544">
        <w:rPr>
          <w:vertAlign w:val="superscript"/>
          <w:lang w:val="en-US"/>
        </w:rPr>
        <w:t>3</w:t>
      </w:r>
      <w:r>
        <w:rPr>
          <w:lang w:val="en-US"/>
        </w:rPr>
        <w:t xml:space="preserve">, </w:t>
      </w:r>
      <w:proofErr w:type="spellStart"/>
      <w:r>
        <w:rPr>
          <w:lang w:val="en-US"/>
        </w:rPr>
        <w:t>Anahid</w:t>
      </w:r>
      <w:proofErr w:type="spellEnd"/>
      <w:r>
        <w:rPr>
          <w:lang w:val="en-US"/>
        </w:rPr>
        <w:t xml:space="preserve"> Omran</w:t>
      </w:r>
      <w:r w:rsidRPr="00FF6544">
        <w:rPr>
          <w:vertAlign w:val="superscript"/>
          <w:lang w:val="en-US"/>
        </w:rPr>
        <w:t>3</w:t>
      </w:r>
      <w:r>
        <w:rPr>
          <w:lang w:val="en-US"/>
        </w:rPr>
        <w:t xml:space="preserve">, </w:t>
      </w:r>
      <w:r w:rsidRPr="00940DB4">
        <w:rPr>
          <w:lang w:val="en-US"/>
        </w:rPr>
        <w:t>Hector E. Sanchez-Ibarra</w:t>
      </w:r>
      <w:r w:rsidRPr="00940DB4">
        <w:rPr>
          <w:vertAlign w:val="superscript"/>
          <w:lang w:val="en-US"/>
        </w:rPr>
        <w:t>1</w:t>
      </w:r>
      <w:r w:rsidRPr="00940DB4">
        <w:rPr>
          <w:lang w:val="en-US"/>
        </w:rPr>
        <w:t xml:space="preserve">, </w:t>
      </w:r>
      <w:proofErr w:type="spellStart"/>
      <w:r w:rsidRPr="00940DB4">
        <w:rPr>
          <w:lang w:val="en-US"/>
        </w:rPr>
        <w:t>Anke</w:t>
      </w:r>
      <w:proofErr w:type="spellEnd"/>
      <w:r w:rsidRPr="00940DB4">
        <w:rPr>
          <w:lang w:val="en-US"/>
        </w:rPr>
        <w:t xml:space="preserve"> Unger</w:t>
      </w:r>
      <w:r>
        <w:rPr>
          <w:vertAlign w:val="superscript"/>
          <w:lang w:val="en-US"/>
        </w:rPr>
        <w:t>4</w:t>
      </w:r>
      <w:r w:rsidRPr="00940DB4">
        <w:rPr>
          <w:lang w:val="en-US"/>
        </w:rPr>
        <w:t>, Mia-Lisa Zischinsky</w:t>
      </w:r>
      <w:r>
        <w:rPr>
          <w:vertAlign w:val="superscript"/>
          <w:lang w:val="en-US"/>
        </w:rPr>
        <w:t>4</w:t>
      </w:r>
      <w:r w:rsidRPr="00940DB4">
        <w:rPr>
          <w:lang w:val="en-US"/>
        </w:rPr>
        <w:t>, Bert Klebl</w:t>
      </w:r>
      <w:r>
        <w:rPr>
          <w:vertAlign w:val="superscript"/>
          <w:lang w:val="en-US"/>
        </w:rPr>
        <w:t>4</w:t>
      </w:r>
      <w:r w:rsidRPr="00940DB4">
        <w:rPr>
          <w:lang w:val="en-US"/>
        </w:rPr>
        <w:t>, Wolfgang Walther</w:t>
      </w:r>
      <w:r w:rsidRPr="00940DB4">
        <w:rPr>
          <w:vertAlign w:val="superscript"/>
          <w:lang w:val="en-US"/>
        </w:rPr>
        <w:t>1</w:t>
      </w:r>
      <w:r w:rsidRPr="00940DB4">
        <w:rPr>
          <w:lang w:val="en-US"/>
        </w:rPr>
        <w:t>, Marc Nazaré</w:t>
      </w:r>
      <w:r>
        <w:rPr>
          <w:vertAlign w:val="superscript"/>
          <w:lang w:val="en-US"/>
        </w:rPr>
        <w:t>3</w:t>
      </w:r>
      <w:r w:rsidRPr="00940DB4">
        <w:rPr>
          <w:lang w:val="en-US"/>
        </w:rPr>
        <w:t>,</w:t>
      </w:r>
      <w:r w:rsidRPr="00087E8C">
        <w:rPr>
          <w:lang w:val="en-US"/>
        </w:rPr>
        <w:t xml:space="preserve"> Dennis Kobelt</w:t>
      </w:r>
      <w:r w:rsidRPr="00087E8C">
        <w:rPr>
          <w:vertAlign w:val="superscript"/>
          <w:lang w:val="en-US"/>
        </w:rPr>
        <w:t>#</w:t>
      </w:r>
      <w:r w:rsidRPr="00824175">
        <w:rPr>
          <w:vertAlign w:val="superscript"/>
          <w:lang w:val="en-US"/>
        </w:rPr>
        <w:t>1,</w:t>
      </w:r>
      <w:r>
        <w:rPr>
          <w:vertAlign w:val="superscript"/>
          <w:lang w:val="en-US"/>
        </w:rPr>
        <w:t>5</w:t>
      </w:r>
      <w:r>
        <w:rPr>
          <w:lang w:val="en-US"/>
        </w:rPr>
        <w:t>,</w:t>
      </w:r>
      <w:r w:rsidRPr="00940DB4">
        <w:rPr>
          <w:lang w:val="en-US"/>
        </w:rPr>
        <w:t xml:space="preserve"> Ulrike Stein</w:t>
      </w:r>
      <w:r w:rsidRPr="00087E8C">
        <w:rPr>
          <w:vertAlign w:val="superscript"/>
          <w:lang w:val="en-US"/>
        </w:rPr>
        <w:t>#</w:t>
      </w:r>
      <w:r w:rsidRPr="00940DB4">
        <w:rPr>
          <w:vertAlign w:val="superscript"/>
          <w:lang w:val="en-US"/>
        </w:rPr>
        <w:t>1,</w:t>
      </w:r>
      <w:r>
        <w:rPr>
          <w:vertAlign w:val="superscript"/>
          <w:lang w:val="en-US"/>
        </w:rPr>
        <w:t>5</w:t>
      </w:r>
      <w:r w:rsidRPr="00940DB4">
        <w:rPr>
          <w:lang w:val="en-US"/>
        </w:rPr>
        <w:t>*</w:t>
      </w:r>
    </w:p>
    <w:p w14:paraId="0B1DF68F" w14:textId="77777777" w:rsidR="00C703B8" w:rsidRPr="00940DB4" w:rsidRDefault="00C703B8" w:rsidP="00C703B8">
      <w:pPr>
        <w:spacing w:line="360" w:lineRule="auto"/>
        <w:rPr>
          <w:lang w:val="en-US"/>
        </w:rPr>
      </w:pPr>
    </w:p>
    <w:p w14:paraId="1788710B" w14:textId="77777777" w:rsidR="00C703B8" w:rsidRPr="00EB562A" w:rsidRDefault="00C703B8" w:rsidP="00C703B8">
      <w:pPr>
        <w:spacing w:line="360" w:lineRule="auto"/>
        <w:rPr>
          <w:lang w:val="en-US"/>
        </w:rPr>
      </w:pPr>
      <w:r w:rsidRPr="00940DB4">
        <w:rPr>
          <w:vertAlign w:val="superscript"/>
          <w:lang w:val="en-US"/>
        </w:rPr>
        <w:t>1</w:t>
      </w:r>
      <w:r w:rsidRPr="00940DB4">
        <w:rPr>
          <w:lang w:val="en-US"/>
        </w:rPr>
        <w:t xml:space="preserve">Experimental and Clinical Research Center, </w:t>
      </w:r>
      <w:proofErr w:type="spellStart"/>
      <w:r w:rsidRPr="00940DB4">
        <w:rPr>
          <w:lang w:val="en-US"/>
        </w:rPr>
        <w:t>Charité</w:t>
      </w:r>
      <w:proofErr w:type="spellEnd"/>
      <w:r w:rsidRPr="00940DB4">
        <w:rPr>
          <w:lang w:val="en-US"/>
        </w:rPr>
        <w:t xml:space="preserve"> - </w:t>
      </w:r>
      <w:proofErr w:type="spellStart"/>
      <w:r w:rsidRPr="00940DB4">
        <w:rPr>
          <w:lang w:val="en-US"/>
        </w:rPr>
        <w:t>Universitätsmedizin</w:t>
      </w:r>
      <w:proofErr w:type="spellEnd"/>
      <w:r w:rsidRPr="00940DB4">
        <w:rPr>
          <w:lang w:val="en-US"/>
        </w:rPr>
        <w:t xml:space="preserve"> Berlin, and Max-Delbrück-Center for Molecular Medicine; Robert-</w:t>
      </w:r>
      <w:proofErr w:type="spellStart"/>
      <w:r w:rsidRPr="00940DB4">
        <w:rPr>
          <w:lang w:val="en-US"/>
        </w:rPr>
        <w:t>Rössle</w:t>
      </w:r>
      <w:proofErr w:type="spellEnd"/>
      <w:r w:rsidRPr="00940DB4">
        <w:rPr>
          <w:lang w:val="en-US"/>
        </w:rPr>
        <w:t xml:space="preserve">-Str. </w:t>
      </w:r>
      <w:r w:rsidRPr="00EB562A">
        <w:rPr>
          <w:lang w:val="en-US"/>
        </w:rPr>
        <w:t>10, 13125 Berlin, Germany</w:t>
      </w:r>
    </w:p>
    <w:p w14:paraId="68656319" w14:textId="77777777" w:rsidR="00C703B8" w:rsidRPr="00940DB4" w:rsidRDefault="00C703B8" w:rsidP="00C703B8">
      <w:pPr>
        <w:spacing w:line="360" w:lineRule="auto"/>
        <w:rPr>
          <w:lang w:val="en-US"/>
        </w:rPr>
      </w:pPr>
      <w:r>
        <w:rPr>
          <w:vertAlign w:val="superscript"/>
          <w:lang w:val="en-US"/>
        </w:rPr>
        <w:t>2</w:t>
      </w:r>
      <w:r w:rsidRPr="00940DB4">
        <w:rPr>
          <w:lang w:val="en-US"/>
        </w:rPr>
        <w:t xml:space="preserve">The European Molecular Biology Laboratory, EMBL, </w:t>
      </w:r>
      <w:proofErr w:type="spellStart"/>
      <w:r>
        <w:rPr>
          <w:lang w:val="en-US"/>
        </w:rPr>
        <w:t>Meyerhofstraße</w:t>
      </w:r>
      <w:proofErr w:type="spellEnd"/>
      <w:r>
        <w:rPr>
          <w:lang w:val="en-US"/>
        </w:rPr>
        <w:t xml:space="preserve"> 1, 69120 </w:t>
      </w:r>
      <w:r w:rsidRPr="00940DB4">
        <w:rPr>
          <w:lang w:val="en-US"/>
        </w:rPr>
        <w:t>Heidelberg, Germany</w:t>
      </w:r>
    </w:p>
    <w:p w14:paraId="1497A774" w14:textId="77777777" w:rsidR="00C703B8" w:rsidRPr="00940DB4" w:rsidRDefault="00C703B8" w:rsidP="00C703B8">
      <w:pPr>
        <w:spacing w:line="360" w:lineRule="auto"/>
        <w:rPr>
          <w:lang w:val="en-US"/>
        </w:rPr>
      </w:pPr>
      <w:r>
        <w:rPr>
          <w:vertAlign w:val="superscript"/>
        </w:rPr>
        <w:t>3</w:t>
      </w:r>
      <w:r w:rsidRPr="00940DB4">
        <w:t xml:space="preserve">Leibniz-Forschungsinstitut für Molekulare Pharmakologie, FMP, Robert-Rössle-Str. </w:t>
      </w:r>
      <w:r w:rsidRPr="00940DB4">
        <w:rPr>
          <w:lang w:val="en-US"/>
        </w:rPr>
        <w:t>10, 13125 Berlin, Germany</w:t>
      </w:r>
    </w:p>
    <w:p w14:paraId="18FFB9CD" w14:textId="77777777" w:rsidR="00C703B8" w:rsidRPr="00EB562A" w:rsidRDefault="00C703B8" w:rsidP="00C703B8">
      <w:pPr>
        <w:spacing w:line="360" w:lineRule="auto"/>
      </w:pPr>
      <w:r>
        <w:rPr>
          <w:vertAlign w:val="superscript"/>
          <w:lang w:val="en-US"/>
        </w:rPr>
        <w:t>4</w:t>
      </w:r>
      <w:r w:rsidRPr="00940DB4">
        <w:rPr>
          <w:lang w:val="en-US"/>
        </w:rPr>
        <w:t xml:space="preserve">Lead Discovery Center GmbH, LDC, Otto-Hahn-Str. </w:t>
      </w:r>
      <w:r w:rsidRPr="00EB562A">
        <w:t>15, 44227 Dortmund</w:t>
      </w:r>
    </w:p>
    <w:p w14:paraId="2587AAD7" w14:textId="77777777" w:rsidR="00C703B8" w:rsidRPr="00940DB4" w:rsidRDefault="00C703B8" w:rsidP="00C703B8">
      <w:pPr>
        <w:spacing w:line="360" w:lineRule="auto"/>
      </w:pPr>
      <w:r>
        <w:rPr>
          <w:vertAlign w:val="superscript"/>
        </w:rPr>
        <w:t>5</w:t>
      </w:r>
      <w:r w:rsidRPr="00940DB4">
        <w:t xml:space="preserve">German Cancer </w:t>
      </w:r>
      <w:proofErr w:type="spellStart"/>
      <w:r w:rsidRPr="00940DB4">
        <w:t>Consortium</w:t>
      </w:r>
      <w:proofErr w:type="spellEnd"/>
      <w:r w:rsidRPr="00940DB4">
        <w:t xml:space="preserve"> (DKTK Partnersite Berlin), Deutsches Krebsforschungszentrum (DKFZ); Im Neuenheimer Feld 280, 69120 Heidelberg, Germany</w:t>
      </w:r>
    </w:p>
    <w:p w14:paraId="60B1CAE0" w14:textId="77777777" w:rsidR="00C703B8" w:rsidRPr="00940DB4" w:rsidRDefault="00C703B8" w:rsidP="00C703B8">
      <w:pPr>
        <w:spacing w:line="360" w:lineRule="auto"/>
        <w:rPr>
          <w:lang w:val="en-US"/>
        </w:rPr>
      </w:pPr>
      <w:r w:rsidRPr="00940DB4">
        <w:rPr>
          <w:lang w:val="en-US"/>
        </w:rPr>
        <w:t xml:space="preserve"># </w:t>
      </w:r>
      <w:proofErr w:type="gramStart"/>
      <w:r w:rsidRPr="00940DB4">
        <w:rPr>
          <w:lang w:val="en-US"/>
        </w:rPr>
        <w:t>contributed</w:t>
      </w:r>
      <w:proofErr w:type="gramEnd"/>
      <w:r w:rsidRPr="00940DB4">
        <w:rPr>
          <w:lang w:val="en-US"/>
        </w:rPr>
        <w:t xml:space="preserve"> equally</w:t>
      </w:r>
    </w:p>
    <w:p w14:paraId="1FC0EC3D" w14:textId="77777777" w:rsidR="00C703B8" w:rsidRDefault="00C703B8" w:rsidP="00C703B8">
      <w:pPr>
        <w:spacing w:line="360" w:lineRule="auto"/>
        <w:rPr>
          <w:lang w:val="en-US"/>
        </w:rPr>
      </w:pPr>
    </w:p>
    <w:p w14:paraId="4733931C" w14:textId="77777777" w:rsidR="00C703B8" w:rsidRPr="002E5309" w:rsidDel="00607F84" w:rsidRDefault="00C703B8" w:rsidP="00C703B8">
      <w:pPr>
        <w:spacing w:line="360" w:lineRule="auto"/>
        <w:rPr>
          <w:b/>
          <w:bCs/>
          <w:lang w:val="en-US"/>
        </w:rPr>
      </w:pPr>
      <w:r w:rsidRPr="002E5309">
        <w:rPr>
          <w:b/>
          <w:bCs/>
          <w:lang w:val="en-US"/>
        </w:rPr>
        <w:t>*</w:t>
      </w:r>
      <w:r w:rsidRPr="002E5309" w:rsidDel="00607F84">
        <w:rPr>
          <w:b/>
          <w:bCs/>
          <w:lang w:val="en-US"/>
        </w:rPr>
        <w:t>Correspondence should be addressed to</w:t>
      </w:r>
      <w:r w:rsidRPr="002E5309">
        <w:rPr>
          <w:b/>
          <w:bCs/>
          <w:lang w:val="en-US"/>
        </w:rPr>
        <w:t>:</w:t>
      </w:r>
    </w:p>
    <w:p w14:paraId="209F86CB" w14:textId="77777777" w:rsidR="00C703B8" w:rsidRPr="002E5309" w:rsidDel="00607F84" w:rsidRDefault="00C703B8" w:rsidP="00C703B8">
      <w:pPr>
        <w:spacing w:line="360" w:lineRule="auto"/>
        <w:rPr>
          <w:lang w:val="en-US"/>
        </w:rPr>
      </w:pPr>
      <w:r w:rsidRPr="002E5309" w:rsidDel="00607F84">
        <w:rPr>
          <w:lang w:val="en-US"/>
        </w:rPr>
        <w:t xml:space="preserve">Prof. Ulrike Stein, Experimental and Clinical Research Center, </w:t>
      </w:r>
      <w:proofErr w:type="spellStart"/>
      <w:r w:rsidRPr="002E5309" w:rsidDel="00607F84">
        <w:rPr>
          <w:lang w:val="en-US"/>
        </w:rPr>
        <w:t>Charité</w:t>
      </w:r>
      <w:proofErr w:type="spellEnd"/>
      <w:r w:rsidRPr="002E5309" w:rsidDel="00607F84">
        <w:rPr>
          <w:lang w:val="en-US"/>
        </w:rPr>
        <w:t xml:space="preserve"> - </w:t>
      </w:r>
      <w:proofErr w:type="spellStart"/>
      <w:r w:rsidRPr="002E5309" w:rsidDel="00607F84">
        <w:rPr>
          <w:lang w:val="en-US"/>
        </w:rPr>
        <w:t>Universitätsmedizin</w:t>
      </w:r>
      <w:proofErr w:type="spellEnd"/>
      <w:r w:rsidRPr="002E5309" w:rsidDel="00607F84">
        <w:rPr>
          <w:lang w:val="en-US"/>
        </w:rPr>
        <w:t xml:space="preserve"> Berlin, and Max-Delbrück-Center for Molecular Medicine, Robert-</w:t>
      </w:r>
      <w:proofErr w:type="spellStart"/>
      <w:r w:rsidRPr="002E5309" w:rsidDel="00607F84">
        <w:rPr>
          <w:lang w:val="en-US"/>
        </w:rPr>
        <w:t>Rössle</w:t>
      </w:r>
      <w:proofErr w:type="spellEnd"/>
      <w:r w:rsidRPr="002E5309" w:rsidDel="00607F84">
        <w:rPr>
          <w:lang w:val="en-US"/>
        </w:rPr>
        <w:t>-Str. 10, 13125 Berlin, Germany; ORCID: 0000-0001-7006-282x</w:t>
      </w:r>
    </w:p>
    <w:p w14:paraId="73F119D6" w14:textId="77777777" w:rsidR="00B22FE5" w:rsidRDefault="00B22FE5" w:rsidP="00157C0C">
      <w:pPr>
        <w:pStyle w:val="Footnote"/>
        <w:spacing w:after="360"/>
        <w:ind w:left="0" w:firstLine="0"/>
        <w:rPr>
          <w:rFonts w:eastAsia="SimSun"/>
          <w:sz w:val="16"/>
          <w:lang w:eastAsia="zh-CN"/>
        </w:rPr>
      </w:pPr>
    </w:p>
    <w:p w14:paraId="0379174A" w14:textId="77777777" w:rsidR="005925B5" w:rsidRPr="00255CAC" w:rsidRDefault="00B22FE5" w:rsidP="00157C0C">
      <w:pPr>
        <w:pStyle w:val="Footnote"/>
        <w:spacing w:after="360"/>
        <w:ind w:left="0" w:firstLine="0"/>
        <w:rPr>
          <w:rFonts w:eastAsia="SimSun"/>
          <w:b/>
          <w:sz w:val="22"/>
          <w:szCs w:val="22"/>
          <w:lang w:eastAsia="zh-CN"/>
        </w:rPr>
      </w:pPr>
      <w:r w:rsidRPr="00255CAC">
        <w:rPr>
          <w:rFonts w:eastAsia="SimSun"/>
          <w:b/>
          <w:sz w:val="22"/>
          <w:szCs w:val="22"/>
          <w:lang w:eastAsia="zh-CN"/>
        </w:rPr>
        <w:t>Content:</w:t>
      </w:r>
    </w:p>
    <w:p w14:paraId="577F1EC4" w14:textId="1790AE9B" w:rsidR="00B22FE5" w:rsidRPr="00B22FE5" w:rsidRDefault="00C703B8" w:rsidP="00157C0C">
      <w:pPr>
        <w:pStyle w:val="Footnote"/>
        <w:spacing w:after="360"/>
        <w:ind w:left="0" w:firstLine="0"/>
        <w:rPr>
          <w:rFonts w:eastAsia="SimSun"/>
          <w:sz w:val="22"/>
          <w:szCs w:val="22"/>
          <w:lang w:eastAsia="zh-CN"/>
        </w:rPr>
      </w:pPr>
      <w:r>
        <w:rPr>
          <w:rFonts w:eastAsia="SimSun"/>
          <w:sz w:val="22"/>
          <w:szCs w:val="22"/>
          <w:lang w:eastAsia="zh-CN"/>
        </w:rPr>
        <w:t xml:space="preserve">Supplementary </w:t>
      </w:r>
      <w:r w:rsidR="00F34326">
        <w:rPr>
          <w:rFonts w:eastAsia="SimSun"/>
          <w:sz w:val="22"/>
          <w:szCs w:val="22"/>
          <w:lang w:eastAsia="zh-CN"/>
        </w:rPr>
        <w:t>F</w:t>
      </w:r>
      <w:r>
        <w:rPr>
          <w:rFonts w:eastAsia="SimSun"/>
          <w:sz w:val="22"/>
          <w:szCs w:val="22"/>
          <w:lang w:eastAsia="zh-CN"/>
        </w:rPr>
        <w:t>igures</w:t>
      </w:r>
      <w:r w:rsidR="00E60AF6">
        <w:rPr>
          <w:rFonts w:eastAsia="SimSun"/>
          <w:sz w:val="22"/>
          <w:szCs w:val="22"/>
          <w:lang w:eastAsia="zh-CN"/>
        </w:rPr>
        <w:t xml:space="preserve"> 1-</w:t>
      </w:r>
      <w:r>
        <w:rPr>
          <w:rFonts w:eastAsia="SimSun"/>
          <w:sz w:val="22"/>
          <w:szCs w:val="22"/>
          <w:lang w:eastAsia="zh-CN"/>
        </w:rPr>
        <w:t>6</w:t>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p>
    <w:p w14:paraId="42CC1779" w14:textId="50F4039C" w:rsidR="005925B5" w:rsidRDefault="00C80C0C" w:rsidP="00157C0C">
      <w:pPr>
        <w:pStyle w:val="Footnote"/>
        <w:spacing w:after="360"/>
        <w:ind w:left="0" w:firstLine="0"/>
        <w:rPr>
          <w:rFonts w:eastAsia="SimSun"/>
          <w:sz w:val="22"/>
          <w:szCs w:val="22"/>
          <w:lang w:eastAsia="zh-CN"/>
        </w:rPr>
      </w:pPr>
      <w:r>
        <w:rPr>
          <w:rFonts w:eastAsia="SimSun"/>
          <w:sz w:val="22"/>
          <w:szCs w:val="22"/>
          <w:lang w:eastAsia="zh-CN"/>
        </w:rPr>
        <w:t>Supplementary</w:t>
      </w:r>
      <w:r w:rsidR="003547D0">
        <w:rPr>
          <w:rFonts w:eastAsia="SimSun"/>
          <w:sz w:val="22"/>
          <w:szCs w:val="22"/>
          <w:lang w:eastAsia="zh-CN"/>
        </w:rPr>
        <w:t xml:space="preserve"> </w:t>
      </w:r>
      <w:r w:rsidR="00F33FF5">
        <w:rPr>
          <w:rFonts w:eastAsia="SimSun"/>
          <w:sz w:val="22"/>
          <w:szCs w:val="22"/>
          <w:lang w:eastAsia="zh-CN"/>
        </w:rPr>
        <w:t>Tables 1-</w:t>
      </w:r>
      <w:r w:rsidR="00551EE3">
        <w:rPr>
          <w:rFonts w:eastAsia="SimSun"/>
          <w:sz w:val="22"/>
          <w:szCs w:val="22"/>
          <w:lang w:eastAsia="zh-CN"/>
        </w:rPr>
        <w:t>8</w:t>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r w:rsidR="00B22FE5">
        <w:rPr>
          <w:rFonts w:eastAsia="SimSun"/>
          <w:sz w:val="22"/>
          <w:szCs w:val="22"/>
          <w:lang w:eastAsia="zh-CN"/>
        </w:rPr>
        <w:tab/>
      </w:r>
    </w:p>
    <w:p w14:paraId="5A225CDC" w14:textId="6966FADD" w:rsidR="007C267E" w:rsidRPr="00F34326" w:rsidRDefault="004B714D" w:rsidP="00F34326">
      <w:pPr>
        <w:jc w:val="both"/>
        <w:rPr>
          <w:rFonts w:cs="Arial"/>
          <w:b/>
          <w:szCs w:val="16"/>
          <w:lang w:val="en-US"/>
        </w:rPr>
      </w:pPr>
      <w:r w:rsidRPr="003B5B97">
        <w:rPr>
          <w:lang w:val="en-US"/>
          <w:rPrChange w:id="0" w:author="Stein, Ulrike" w:date="2023-10-05T13:08:00Z">
            <w:rPr/>
          </w:rPrChange>
        </w:rPr>
        <w:br w:type="page"/>
      </w:r>
      <w:r w:rsidR="00C703B8">
        <w:rPr>
          <w:rFonts w:ascii="Arial" w:hAnsi="Arial" w:cs="Arial"/>
          <w:b/>
          <w:noProof/>
          <w:sz w:val="14"/>
          <w:szCs w:val="20"/>
          <w:lang w:val="en-US" w:eastAsia="en-US"/>
        </w:rPr>
        <w:lastRenderedPageBreak/>
        <w:drawing>
          <wp:anchor distT="0" distB="0" distL="114300" distR="114300" simplePos="0" relativeHeight="251657216" behindDoc="0" locked="0" layoutInCell="1" allowOverlap="1" wp14:anchorId="23A07046" wp14:editId="5D00047F">
            <wp:simplePos x="0" y="0"/>
            <wp:positionH relativeFrom="column">
              <wp:posOffset>-5080</wp:posOffset>
            </wp:positionH>
            <wp:positionV relativeFrom="paragraph">
              <wp:posOffset>-560070</wp:posOffset>
            </wp:positionV>
            <wp:extent cx="5760720" cy="8145780"/>
            <wp:effectExtent l="0" t="0" r="0" b="762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8145780"/>
                    </a:xfrm>
                    <a:prstGeom prst="rect">
                      <a:avLst/>
                    </a:prstGeom>
                  </pic:spPr>
                </pic:pic>
              </a:graphicData>
            </a:graphic>
            <wp14:sizeRelH relativeFrom="page">
              <wp14:pctWidth>0</wp14:pctWidth>
            </wp14:sizeRelH>
            <wp14:sizeRelV relativeFrom="page">
              <wp14:pctHeight>0</wp14:pctHeight>
            </wp14:sizeRelV>
          </wp:anchor>
        </w:drawing>
      </w:r>
      <w:r w:rsidR="00C703B8">
        <w:rPr>
          <w:rFonts w:ascii="Arial" w:hAnsi="Arial" w:cs="Arial"/>
          <w:b/>
          <w:noProof/>
          <w:sz w:val="14"/>
          <w:szCs w:val="20"/>
          <w:lang w:val="en-US" w:eastAsia="en-US"/>
        </w:rPr>
        <w:t xml:space="preserve">Supplementary </w:t>
      </w:r>
      <w:r w:rsidR="00F34326">
        <w:rPr>
          <w:rFonts w:ascii="Arial" w:hAnsi="Arial" w:cs="Arial"/>
          <w:b/>
          <w:noProof/>
          <w:sz w:val="14"/>
          <w:szCs w:val="20"/>
          <w:lang w:val="en-US" w:eastAsia="en-US"/>
        </w:rPr>
        <w:t>F</w:t>
      </w:r>
      <w:r w:rsidR="00C703B8">
        <w:rPr>
          <w:rFonts w:ascii="Arial" w:hAnsi="Arial" w:cs="Arial"/>
          <w:b/>
          <w:noProof/>
          <w:sz w:val="14"/>
          <w:szCs w:val="20"/>
          <w:lang w:val="en-US" w:eastAsia="en-US"/>
        </w:rPr>
        <w:t>igure</w:t>
      </w:r>
      <w:r w:rsidR="007C267E" w:rsidRPr="007C267E">
        <w:rPr>
          <w:rFonts w:ascii="Arial" w:hAnsi="Arial" w:cs="Arial"/>
          <w:b/>
          <w:sz w:val="14"/>
          <w:szCs w:val="20"/>
          <w:lang w:val="en-US"/>
        </w:rPr>
        <w:t xml:space="preserve"> </w:t>
      </w:r>
      <w:r w:rsidR="001252D6">
        <w:rPr>
          <w:rFonts w:ascii="Arial" w:hAnsi="Arial" w:cs="Arial"/>
          <w:b/>
          <w:sz w:val="14"/>
          <w:szCs w:val="20"/>
          <w:lang w:val="en-US"/>
        </w:rPr>
        <w:t>1</w:t>
      </w:r>
      <w:r w:rsidR="007C267E" w:rsidRPr="007C267E">
        <w:rPr>
          <w:rFonts w:ascii="Arial" w:hAnsi="Arial" w:cs="Arial"/>
          <w:b/>
          <w:sz w:val="14"/>
          <w:szCs w:val="20"/>
          <w:lang w:val="en-US"/>
        </w:rPr>
        <w:t>:</w:t>
      </w:r>
      <w:r w:rsidR="007C267E" w:rsidRPr="00F34326">
        <w:rPr>
          <w:rFonts w:ascii="Arial" w:hAnsi="Arial" w:cs="Arial"/>
          <w:b/>
          <w:szCs w:val="20"/>
          <w:lang w:val="en-US"/>
        </w:rPr>
        <w:t xml:space="preserve"> </w:t>
      </w:r>
      <w:r w:rsidR="007C267E" w:rsidRPr="00F34326">
        <w:rPr>
          <w:rFonts w:ascii="Arial" w:hAnsi="Arial" w:cs="Arial"/>
          <w:b/>
          <w:sz w:val="14"/>
          <w:szCs w:val="16"/>
          <w:lang w:val="en-US"/>
        </w:rPr>
        <w:t xml:space="preserve">The effect of Compound 22 analogues on MACC1 expression, cell viability and functional substructure screening. </w:t>
      </w:r>
      <w:r w:rsidR="007C267E" w:rsidRPr="00F34326">
        <w:rPr>
          <w:rFonts w:ascii="Arial" w:hAnsi="Arial" w:cs="Arial"/>
          <w:sz w:val="14"/>
          <w:szCs w:val="16"/>
          <w:lang w:val="en-US"/>
        </w:rPr>
        <w:t>(</w:t>
      </w:r>
      <w:r w:rsidR="007C267E" w:rsidRPr="00F34326">
        <w:rPr>
          <w:rFonts w:ascii="Arial" w:hAnsi="Arial" w:cs="Arial"/>
          <w:b/>
          <w:sz w:val="14"/>
          <w:szCs w:val="16"/>
          <w:lang w:val="en-US"/>
        </w:rPr>
        <w:t>A</w:t>
      </w:r>
      <w:r w:rsidR="007C267E" w:rsidRPr="00F34326">
        <w:rPr>
          <w:rFonts w:ascii="Arial" w:hAnsi="Arial" w:cs="Arial"/>
          <w:sz w:val="14"/>
          <w:szCs w:val="16"/>
          <w:lang w:val="en-US"/>
        </w:rPr>
        <w:t>) The 5-(tetrazolo[1,5-</w:t>
      </w:r>
      <w:proofErr w:type="gramStart"/>
      <w:r w:rsidR="007C267E" w:rsidRPr="00F34326">
        <w:rPr>
          <w:rFonts w:ascii="Arial" w:hAnsi="Arial" w:cs="Arial"/>
          <w:sz w:val="14"/>
          <w:szCs w:val="16"/>
          <w:lang w:val="en-US"/>
        </w:rPr>
        <w:t>b]pyridazine</w:t>
      </w:r>
      <w:proofErr w:type="gramEnd"/>
      <w:r w:rsidR="007C267E" w:rsidRPr="00F34326">
        <w:rPr>
          <w:rFonts w:ascii="Arial" w:hAnsi="Arial" w:cs="Arial"/>
          <w:sz w:val="14"/>
          <w:szCs w:val="16"/>
          <w:lang w:val="en-US"/>
        </w:rPr>
        <w:t>-6-ylthio)-1,3,4-thiadiazol-2-amine core represents the essential part for transcriptional MACC1 inhibition, which is dose dependent and reduces MACC1 at mRNA and protein level. 6-(</w:t>
      </w:r>
      <w:proofErr w:type="spellStart"/>
      <w:r w:rsidR="007C267E" w:rsidRPr="00F34326">
        <w:rPr>
          <w:rFonts w:ascii="Arial" w:hAnsi="Arial" w:cs="Arial"/>
          <w:sz w:val="14"/>
          <w:szCs w:val="16"/>
          <w:lang w:val="en-US"/>
        </w:rPr>
        <w:t>Methylsulfanyl</w:t>
      </w:r>
      <w:proofErr w:type="spellEnd"/>
      <w:r w:rsidR="007C267E" w:rsidRPr="00F34326">
        <w:rPr>
          <w:rFonts w:ascii="Arial" w:hAnsi="Arial" w:cs="Arial"/>
          <w:sz w:val="14"/>
          <w:szCs w:val="16"/>
          <w:lang w:val="en-US"/>
        </w:rPr>
        <w:t>) [1,2,3,</w:t>
      </w:r>
      <w:proofErr w:type="gramStart"/>
      <w:r w:rsidR="007C267E" w:rsidRPr="00F34326">
        <w:rPr>
          <w:rFonts w:ascii="Arial" w:hAnsi="Arial" w:cs="Arial"/>
          <w:sz w:val="14"/>
          <w:szCs w:val="16"/>
          <w:lang w:val="en-US"/>
        </w:rPr>
        <w:t>4]tetrazolo</w:t>
      </w:r>
      <w:proofErr w:type="gramEnd"/>
      <w:r w:rsidR="007C267E" w:rsidRPr="00F34326">
        <w:rPr>
          <w:rFonts w:ascii="Arial" w:hAnsi="Arial" w:cs="Arial"/>
          <w:sz w:val="14"/>
          <w:szCs w:val="16"/>
          <w:lang w:val="en-US"/>
        </w:rPr>
        <w:t xml:space="preserve">[1,5-b]pyridazine </w:t>
      </w:r>
      <w:r w:rsidR="007C267E" w:rsidRPr="00F34326">
        <w:rPr>
          <w:rFonts w:ascii="Arial" w:hAnsi="Arial" w:cs="Arial"/>
          <w:color w:val="000000"/>
          <w:sz w:val="14"/>
          <w:szCs w:val="16"/>
          <w:lang w:val="en-US"/>
        </w:rPr>
        <w:t xml:space="preserve">is the main functional substructure required for MACC1 expression inhibition. </w:t>
      </w:r>
      <w:r w:rsidR="007C267E" w:rsidRPr="00F34326">
        <w:rPr>
          <w:rFonts w:ascii="Arial" w:hAnsi="Arial" w:cs="Arial"/>
          <w:sz w:val="14"/>
          <w:szCs w:val="16"/>
          <w:lang w:val="en-US"/>
        </w:rPr>
        <w:t xml:space="preserve">Removal of the 2-ethyl-6-methyl residues from the phenol ring, prolongation of ring distance to 1,3,4-thiadiazol-2-amine or alternative residues at the phenol ring </w:t>
      </w:r>
      <w:proofErr w:type="gramStart"/>
      <w:r w:rsidR="007C267E" w:rsidRPr="00F34326">
        <w:rPr>
          <w:rFonts w:ascii="Arial" w:hAnsi="Arial" w:cs="Arial"/>
          <w:sz w:val="14"/>
          <w:szCs w:val="16"/>
          <w:lang w:val="en-US"/>
        </w:rPr>
        <w:t>lead</w:t>
      </w:r>
      <w:proofErr w:type="gramEnd"/>
      <w:r w:rsidR="007C267E" w:rsidRPr="00F34326">
        <w:rPr>
          <w:rFonts w:ascii="Arial" w:hAnsi="Arial" w:cs="Arial"/>
          <w:sz w:val="14"/>
          <w:szCs w:val="16"/>
          <w:lang w:val="en-US"/>
        </w:rPr>
        <w:t xml:space="preserve"> to loss of inhibitory capacity. (</w:t>
      </w:r>
      <w:r w:rsidR="007C267E" w:rsidRPr="00F34326">
        <w:rPr>
          <w:rFonts w:ascii="Arial" w:hAnsi="Arial" w:cs="Arial"/>
          <w:b/>
          <w:sz w:val="14"/>
          <w:szCs w:val="16"/>
          <w:lang w:val="en-US"/>
        </w:rPr>
        <w:t>B</w:t>
      </w:r>
      <w:r w:rsidR="007C267E" w:rsidRPr="00F34326">
        <w:rPr>
          <w:rFonts w:ascii="Arial" w:hAnsi="Arial" w:cs="Arial"/>
          <w:sz w:val="14"/>
          <w:szCs w:val="16"/>
          <w:lang w:val="en-US"/>
        </w:rPr>
        <w:t>)</w:t>
      </w:r>
      <w:r w:rsidR="007C267E" w:rsidRPr="00F34326">
        <w:rPr>
          <w:rFonts w:ascii="Arial" w:hAnsi="Arial" w:cs="Arial"/>
          <w:b/>
          <w:sz w:val="14"/>
          <w:szCs w:val="16"/>
          <w:lang w:val="en-US"/>
        </w:rPr>
        <w:t xml:space="preserve"> </w:t>
      </w:r>
      <w:r w:rsidR="007C267E" w:rsidRPr="00F34326">
        <w:rPr>
          <w:rFonts w:ascii="Arial" w:hAnsi="Arial" w:cs="Arial"/>
          <w:sz w:val="14"/>
          <w:szCs w:val="16"/>
          <w:lang w:val="en-US"/>
        </w:rPr>
        <w:t>Analogues of</w:t>
      </w:r>
      <w:r w:rsidR="007C267E" w:rsidRPr="00F34326">
        <w:rPr>
          <w:rFonts w:ascii="Arial" w:hAnsi="Arial" w:cs="Arial"/>
          <w:b/>
          <w:sz w:val="14"/>
          <w:szCs w:val="16"/>
          <w:lang w:val="en-US"/>
        </w:rPr>
        <w:t xml:space="preserve"> </w:t>
      </w:r>
      <w:r w:rsidR="007C267E" w:rsidRPr="00F34326">
        <w:rPr>
          <w:rFonts w:ascii="Arial" w:hAnsi="Arial" w:cs="Arial"/>
          <w:sz w:val="14"/>
          <w:szCs w:val="16"/>
          <w:lang w:val="en-US"/>
        </w:rPr>
        <w:t>N,5-dimethyl-1,3,4-thiadiazol-2-amine however retain inhibitory effect on MACC1 expression at mRNA and protein level at reasonable cytotoxicity. (</w:t>
      </w:r>
      <w:r w:rsidR="007C267E" w:rsidRPr="00F34326">
        <w:rPr>
          <w:rFonts w:ascii="Arial" w:hAnsi="Arial" w:cs="Arial"/>
          <w:b/>
          <w:sz w:val="14"/>
          <w:szCs w:val="16"/>
          <w:lang w:val="en-US"/>
        </w:rPr>
        <w:t>C</w:t>
      </w:r>
      <w:r w:rsidR="007C267E" w:rsidRPr="00F34326">
        <w:rPr>
          <w:rFonts w:ascii="Arial" w:hAnsi="Arial" w:cs="Arial"/>
          <w:sz w:val="14"/>
          <w:szCs w:val="16"/>
          <w:lang w:val="en-US"/>
        </w:rPr>
        <w:t>,</w:t>
      </w:r>
      <w:r w:rsidR="007C267E" w:rsidRPr="00F34326">
        <w:rPr>
          <w:rFonts w:ascii="Arial" w:hAnsi="Arial" w:cs="Arial"/>
          <w:b/>
          <w:sz w:val="14"/>
          <w:szCs w:val="16"/>
          <w:lang w:val="en-US"/>
        </w:rPr>
        <w:t xml:space="preserve"> D</w:t>
      </w:r>
      <w:r w:rsidR="007C267E" w:rsidRPr="00F34326">
        <w:rPr>
          <w:rFonts w:ascii="Arial" w:hAnsi="Arial" w:cs="Arial"/>
          <w:color w:val="000000"/>
          <w:sz w:val="14"/>
          <w:szCs w:val="16"/>
          <w:lang w:val="en-US"/>
        </w:rPr>
        <w:t>)</w:t>
      </w:r>
      <w:r w:rsidR="007C267E" w:rsidRPr="00F34326">
        <w:rPr>
          <w:rFonts w:ascii="Arial" w:hAnsi="Arial" w:cs="Arial"/>
          <w:sz w:val="14"/>
          <w:szCs w:val="16"/>
          <w:lang w:val="en-US"/>
        </w:rPr>
        <w:t xml:space="preserve"> </w:t>
      </w:r>
      <w:r w:rsidR="007C267E" w:rsidRPr="00F34326">
        <w:rPr>
          <w:rFonts w:ascii="Arial" w:hAnsi="Arial" w:cs="Arial"/>
          <w:color w:val="000000"/>
          <w:sz w:val="14"/>
          <w:szCs w:val="16"/>
          <w:lang w:val="en-US"/>
        </w:rPr>
        <w:t xml:space="preserve">The presence of the </w:t>
      </w:r>
      <w:r w:rsidR="007C267E" w:rsidRPr="00F34326">
        <w:rPr>
          <w:rFonts w:ascii="Arial" w:hAnsi="Arial" w:cs="Arial"/>
          <w:sz w:val="14"/>
          <w:szCs w:val="16"/>
          <w:lang w:val="en-US"/>
        </w:rPr>
        <w:t>tetrazolo[1,5-</w:t>
      </w:r>
      <w:proofErr w:type="gramStart"/>
      <w:r w:rsidR="007C267E" w:rsidRPr="00F34326">
        <w:rPr>
          <w:rFonts w:ascii="Arial" w:hAnsi="Arial" w:cs="Arial"/>
          <w:sz w:val="14"/>
          <w:szCs w:val="16"/>
          <w:lang w:val="en-US"/>
        </w:rPr>
        <w:t>b]pyridazine</w:t>
      </w:r>
      <w:proofErr w:type="gramEnd"/>
      <w:r w:rsidR="007C267E" w:rsidRPr="00F34326">
        <w:rPr>
          <w:rFonts w:ascii="Arial" w:hAnsi="Arial" w:cs="Arial"/>
          <w:sz w:val="14"/>
          <w:szCs w:val="16"/>
          <w:lang w:val="en-US"/>
        </w:rPr>
        <w:t xml:space="preserve"> moiety </w:t>
      </w:r>
      <w:r w:rsidR="007C267E" w:rsidRPr="00F34326">
        <w:rPr>
          <w:rFonts w:ascii="Arial" w:hAnsi="Arial" w:cs="Arial"/>
          <w:color w:val="000000"/>
          <w:sz w:val="14"/>
          <w:szCs w:val="16"/>
          <w:lang w:val="en-US"/>
        </w:rPr>
        <w:t xml:space="preserve">is critical for MACC1 inhibition, and their replacement leads to loss of activity, shown by </w:t>
      </w:r>
      <w:proofErr w:type="spellStart"/>
      <w:r w:rsidR="007C267E" w:rsidRPr="00F34326">
        <w:rPr>
          <w:rFonts w:ascii="Arial" w:hAnsi="Arial" w:cs="Arial"/>
          <w:color w:val="000000"/>
          <w:sz w:val="14"/>
          <w:szCs w:val="16"/>
          <w:lang w:val="en-US"/>
        </w:rPr>
        <w:t>qRT</w:t>
      </w:r>
      <w:proofErr w:type="spellEnd"/>
      <w:r w:rsidR="007C267E" w:rsidRPr="00F34326">
        <w:rPr>
          <w:rFonts w:ascii="Arial" w:hAnsi="Arial" w:cs="Arial"/>
          <w:color w:val="000000"/>
          <w:sz w:val="14"/>
          <w:szCs w:val="16"/>
          <w:lang w:val="en-US"/>
        </w:rPr>
        <w:t xml:space="preserve">-PCR analysis. For all </w:t>
      </w:r>
      <w:proofErr w:type="spellStart"/>
      <w:r w:rsidR="007C267E" w:rsidRPr="00F34326">
        <w:rPr>
          <w:rFonts w:ascii="Arial" w:hAnsi="Arial" w:cs="Arial"/>
          <w:color w:val="000000"/>
          <w:sz w:val="14"/>
          <w:szCs w:val="16"/>
          <w:lang w:val="en-US"/>
        </w:rPr>
        <w:t>qRT</w:t>
      </w:r>
      <w:proofErr w:type="spellEnd"/>
      <w:r w:rsidR="007C267E" w:rsidRPr="00F34326">
        <w:rPr>
          <w:rFonts w:ascii="Arial" w:hAnsi="Arial" w:cs="Arial"/>
          <w:color w:val="000000"/>
          <w:sz w:val="14"/>
          <w:szCs w:val="16"/>
          <w:lang w:val="en-US"/>
        </w:rPr>
        <w:t xml:space="preserve">-PCR and MTT assays, HCT116 cells were treated for 24 h with the </w:t>
      </w:r>
      <w:r w:rsidR="007C267E" w:rsidRPr="00F34326">
        <w:rPr>
          <w:rFonts w:ascii="Arial" w:hAnsi="Arial" w:cs="Arial"/>
          <w:sz w:val="14"/>
          <w:szCs w:val="16"/>
          <w:lang w:val="en-US"/>
        </w:rPr>
        <w:t xml:space="preserve">Compound 22 </w:t>
      </w:r>
      <w:r w:rsidR="007C267E" w:rsidRPr="00F34326">
        <w:rPr>
          <w:rFonts w:ascii="Arial" w:hAnsi="Arial" w:cs="Arial"/>
          <w:color w:val="000000"/>
          <w:sz w:val="14"/>
          <w:szCs w:val="16"/>
          <w:lang w:val="en-US"/>
        </w:rPr>
        <w:t xml:space="preserve">analogues. MACC1 mRNA levels were normalized to G6PDH mRNA expression and respective DMSO control (black bar). Results for mRNA represent means ± SEM of three independent experiments. By Western blot, one representative example of three independent experiments is shown, β-actin served as loading control. Cell viability was measured independently by MTT assay. Results are shown as mean ± SEM of three independent experiments performed in triplicate. Significant results were determined by one-way ANOVA and multiple comparison was done by Dunnett’s </w:t>
      </w:r>
      <w:proofErr w:type="spellStart"/>
      <w:r w:rsidR="007C267E" w:rsidRPr="00F34326">
        <w:rPr>
          <w:rFonts w:ascii="Arial" w:hAnsi="Arial" w:cs="Arial"/>
          <w:color w:val="000000"/>
          <w:sz w:val="14"/>
          <w:szCs w:val="16"/>
          <w:lang w:val="en-US"/>
        </w:rPr>
        <w:t>post tests</w:t>
      </w:r>
      <w:proofErr w:type="spellEnd"/>
      <w:r w:rsidR="007C267E" w:rsidRPr="00F34326">
        <w:rPr>
          <w:rFonts w:ascii="Arial" w:hAnsi="Arial" w:cs="Arial"/>
          <w:color w:val="000000"/>
          <w:sz w:val="14"/>
          <w:szCs w:val="16"/>
          <w:lang w:val="en-US"/>
        </w:rPr>
        <w:t xml:space="preserve"> </w:t>
      </w:r>
      <w:r w:rsidR="007C267E" w:rsidRPr="00F34326">
        <w:rPr>
          <w:rFonts w:ascii="Arial" w:hAnsi="Arial" w:cs="Arial"/>
          <w:sz w:val="14"/>
          <w:szCs w:val="16"/>
          <w:lang w:val="en-US"/>
        </w:rPr>
        <w:t>(* = p &lt; 0.05, ** = p &lt; 0.01, *** = p &lt; 0.001, **** = p &lt; 0.0001).</w:t>
      </w:r>
    </w:p>
    <w:p w14:paraId="7351464D" w14:textId="396198F2" w:rsidR="004B714D" w:rsidRDefault="00C703B8" w:rsidP="004B714D">
      <w:pPr>
        <w:spacing w:before="360"/>
        <w:jc w:val="both"/>
        <w:rPr>
          <w:rFonts w:ascii="Arial" w:hAnsi="Arial" w:cs="Arial"/>
          <w:sz w:val="14"/>
          <w:szCs w:val="20"/>
          <w:lang w:val="en-US"/>
        </w:rPr>
      </w:pPr>
      <w:r>
        <w:rPr>
          <w:rFonts w:ascii="Arial" w:hAnsi="Arial" w:cs="Arial"/>
          <w:b/>
          <w:noProof/>
          <w:sz w:val="14"/>
          <w:szCs w:val="20"/>
          <w:lang w:val="en-US" w:eastAsia="en-US"/>
        </w:rPr>
        <w:lastRenderedPageBreak/>
        <w:drawing>
          <wp:anchor distT="0" distB="0" distL="114300" distR="114300" simplePos="0" relativeHeight="251658240" behindDoc="0" locked="0" layoutInCell="1" allowOverlap="1" wp14:anchorId="64B95885" wp14:editId="3585E519">
            <wp:simplePos x="0" y="0"/>
            <wp:positionH relativeFrom="column">
              <wp:posOffset>-5080</wp:posOffset>
            </wp:positionH>
            <wp:positionV relativeFrom="paragraph">
              <wp:posOffset>-279400</wp:posOffset>
            </wp:positionV>
            <wp:extent cx="5692775" cy="8466455"/>
            <wp:effectExtent l="0" t="0" r="3175"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2.png"/>
                    <pic:cNvPicPr/>
                  </pic:nvPicPr>
                  <pic:blipFill>
                    <a:blip r:embed="rId7">
                      <a:extLst>
                        <a:ext uri="{28A0092B-C50C-407E-A947-70E740481C1C}">
                          <a14:useLocalDpi xmlns:a14="http://schemas.microsoft.com/office/drawing/2010/main" val="0"/>
                        </a:ext>
                      </a:extLst>
                    </a:blip>
                    <a:stretch>
                      <a:fillRect/>
                    </a:stretch>
                  </pic:blipFill>
                  <pic:spPr>
                    <a:xfrm>
                      <a:off x="0" y="0"/>
                      <a:ext cx="5692775" cy="84664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noProof/>
          <w:sz w:val="14"/>
          <w:szCs w:val="20"/>
          <w:lang w:val="en-US" w:eastAsia="en-US"/>
        </w:rPr>
        <w:t xml:space="preserve">Supplementary </w:t>
      </w:r>
      <w:r w:rsidR="00F34326">
        <w:rPr>
          <w:rFonts w:ascii="Arial" w:hAnsi="Arial" w:cs="Arial"/>
          <w:b/>
          <w:noProof/>
          <w:sz w:val="14"/>
          <w:szCs w:val="20"/>
          <w:lang w:val="en-US" w:eastAsia="en-US"/>
        </w:rPr>
        <w:t>F</w:t>
      </w:r>
      <w:r>
        <w:rPr>
          <w:rFonts w:ascii="Arial" w:hAnsi="Arial" w:cs="Arial"/>
          <w:b/>
          <w:noProof/>
          <w:sz w:val="14"/>
          <w:szCs w:val="20"/>
          <w:lang w:val="en-US" w:eastAsia="en-US"/>
        </w:rPr>
        <w:t>igure</w:t>
      </w:r>
      <w:r w:rsidR="00CC5A86">
        <w:rPr>
          <w:rFonts w:ascii="Arial" w:hAnsi="Arial" w:cs="Arial"/>
          <w:b/>
          <w:sz w:val="14"/>
          <w:szCs w:val="20"/>
          <w:lang w:val="en-US"/>
        </w:rPr>
        <w:t xml:space="preserve"> 2</w:t>
      </w:r>
      <w:r w:rsidR="004B714D" w:rsidRPr="00EF3119">
        <w:rPr>
          <w:rFonts w:ascii="Arial" w:hAnsi="Arial" w:cs="Arial"/>
          <w:b/>
          <w:sz w:val="14"/>
          <w:szCs w:val="20"/>
          <w:lang w:val="en-US"/>
        </w:rPr>
        <w:t>: The effect of Compound 22 analogues 5 and 9 on MACC1 expression and cell viability in HCT116 and SW260 CRC cells.</w:t>
      </w:r>
      <w:r w:rsidR="004B714D" w:rsidRPr="00EF3119">
        <w:rPr>
          <w:rFonts w:ascii="Arial" w:hAnsi="Arial" w:cs="Arial"/>
          <w:sz w:val="14"/>
          <w:szCs w:val="20"/>
          <w:lang w:val="en-US"/>
        </w:rPr>
        <w:t xml:space="preserve"> The 5-(tetrazolo[1,5-</w:t>
      </w:r>
      <w:proofErr w:type="gramStart"/>
      <w:r w:rsidR="004B714D" w:rsidRPr="00EF3119">
        <w:rPr>
          <w:rFonts w:ascii="Arial" w:hAnsi="Arial" w:cs="Arial"/>
          <w:sz w:val="14"/>
          <w:szCs w:val="20"/>
          <w:lang w:val="en-US"/>
        </w:rPr>
        <w:t>b]pyridazine</w:t>
      </w:r>
      <w:proofErr w:type="gramEnd"/>
      <w:r w:rsidR="004B714D" w:rsidRPr="00EF3119">
        <w:rPr>
          <w:rFonts w:ascii="Arial" w:hAnsi="Arial" w:cs="Arial"/>
          <w:sz w:val="14"/>
          <w:szCs w:val="20"/>
          <w:lang w:val="en-US"/>
        </w:rPr>
        <w:t>-6-ylthio)-1,3,4-thiadiazol-2-amine core represents the essential part for transcriptional inhibition of MACC1, which is dose dependent and reduces MACC1 at mRNA and protein level. MACC1 inhibition is shown at mRNA and at protein level in HCT116 and SW620 cells treated with increasing concentrations of (</w:t>
      </w:r>
      <w:r w:rsidR="004B714D" w:rsidRPr="00EF3119">
        <w:rPr>
          <w:rFonts w:ascii="Arial" w:hAnsi="Arial" w:cs="Arial"/>
          <w:b/>
          <w:sz w:val="14"/>
          <w:szCs w:val="20"/>
          <w:lang w:val="en-US"/>
        </w:rPr>
        <w:t>A, B</w:t>
      </w:r>
      <w:r w:rsidR="004B714D" w:rsidRPr="00EF3119">
        <w:rPr>
          <w:rFonts w:ascii="Arial" w:hAnsi="Arial" w:cs="Arial"/>
          <w:sz w:val="14"/>
          <w:szCs w:val="20"/>
          <w:lang w:val="en-US"/>
        </w:rPr>
        <w:t>) Analogue 5, (</w:t>
      </w:r>
      <w:r w:rsidR="004B714D" w:rsidRPr="00EF3119">
        <w:rPr>
          <w:rFonts w:ascii="Arial" w:hAnsi="Arial" w:cs="Arial"/>
          <w:b/>
          <w:sz w:val="14"/>
          <w:szCs w:val="20"/>
          <w:lang w:val="en-US"/>
        </w:rPr>
        <w:t>C, D</w:t>
      </w:r>
      <w:r w:rsidR="004B714D" w:rsidRPr="00EF3119">
        <w:rPr>
          <w:rFonts w:ascii="Arial" w:hAnsi="Arial" w:cs="Arial"/>
          <w:sz w:val="14"/>
          <w:szCs w:val="20"/>
          <w:lang w:val="en-US"/>
        </w:rPr>
        <w:t>) Analogue 9. The left panels show the respective IC</w:t>
      </w:r>
      <w:r w:rsidR="004B714D" w:rsidRPr="00EF3119">
        <w:rPr>
          <w:rFonts w:ascii="Arial" w:hAnsi="Arial" w:cs="Arial"/>
          <w:sz w:val="14"/>
          <w:szCs w:val="20"/>
          <w:vertAlign w:val="subscript"/>
          <w:lang w:val="en-US"/>
        </w:rPr>
        <w:t>50</w:t>
      </w:r>
      <w:r w:rsidR="004B714D" w:rsidRPr="00EF3119">
        <w:rPr>
          <w:rFonts w:ascii="Arial" w:hAnsi="Arial" w:cs="Arial"/>
          <w:sz w:val="14"/>
          <w:szCs w:val="20"/>
          <w:lang w:val="en-US"/>
        </w:rPr>
        <w:t xml:space="preserve"> values for the two analogues in HCT116 and SW620 cells.</w:t>
      </w:r>
    </w:p>
    <w:p w14:paraId="12B87F87" w14:textId="18984B5C" w:rsidR="004B714D" w:rsidRDefault="004B714D" w:rsidP="00F34326">
      <w:pPr>
        <w:spacing w:after="160" w:line="259" w:lineRule="auto"/>
        <w:rPr>
          <w:rFonts w:ascii="Arial" w:hAnsi="Arial" w:cs="Arial"/>
          <w:sz w:val="14"/>
          <w:szCs w:val="20"/>
          <w:lang w:val="en-US"/>
        </w:rPr>
      </w:pPr>
      <w:r>
        <w:rPr>
          <w:rFonts w:ascii="Arial" w:hAnsi="Arial" w:cs="Arial"/>
          <w:sz w:val="14"/>
          <w:szCs w:val="20"/>
          <w:lang w:val="en-US"/>
        </w:rPr>
        <w:br w:type="page"/>
      </w:r>
      <w:r w:rsidR="00C703B8">
        <w:rPr>
          <w:rFonts w:eastAsia="SimSun"/>
          <w:noProof/>
          <w:lang w:val="en-US" w:eastAsia="en-US"/>
        </w:rPr>
        <w:lastRenderedPageBreak/>
        <w:drawing>
          <wp:anchor distT="0" distB="0" distL="114300" distR="114300" simplePos="0" relativeHeight="251660288" behindDoc="0" locked="0" layoutInCell="1" allowOverlap="1" wp14:anchorId="7AD7B07E" wp14:editId="3F9AC803">
            <wp:simplePos x="0" y="0"/>
            <wp:positionH relativeFrom="column">
              <wp:posOffset>-5080</wp:posOffset>
            </wp:positionH>
            <wp:positionV relativeFrom="paragraph">
              <wp:posOffset>-360680</wp:posOffset>
            </wp:positionV>
            <wp:extent cx="5692775" cy="8466455"/>
            <wp:effectExtent l="0" t="0" r="3175"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3.png"/>
                    <pic:cNvPicPr/>
                  </pic:nvPicPr>
                  <pic:blipFill>
                    <a:blip r:embed="rId8">
                      <a:extLst>
                        <a:ext uri="{28A0092B-C50C-407E-A947-70E740481C1C}">
                          <a14:useLocalDpi xmlns:a14="http://schemas.microsoft.com/office/drawing/2010/main" val="0"/>
                        </a:ext>
                      </a:extLst>
                    </a:blip>
                    <a:stretch>
                      <a:fillRect/>
                    </a:stretch>
                  </pic:blipFill>
                  <pic:spPr>
                    <a:xfrm>
                      <a:off x="0" y="0"/>
                      <a:ext cx="5692775" cy="8466455"/>
                    </a:xfrm>
                    <a:prstGeom prst="rect">
                      <a:avLst/>
                    </a:prstGeom>
                  </pic:spPr>
                </pic:pic>
              </a:graphicData>
            </a:graphic>
            <wp14:sizeRelH relativeFrom="page">
              <wp14:pctWidth>0</wp14:pctWidth>
            </wp14:sizeRelH>
            <wp14:sizeRelV relativeFrom="page">
              <wp14:pctHeight>0</wp14:pctHeight>
            </wp14:sizeRelV>
          </wp:anchor>
        </w:drawing>
      </w:r>
      <w:r w:rsidR="00D806D4">
        <w:rPr>
          <w:rFonts w:eastAsia="SimSun"/>
          <w:noProof/>
          <w:lang w:val="en-US" w:eastAsia="en-US"/>
        </w:rPr>
        <mc:AlternateContent>
          <mc:Choice Requires="wps">
            <w:drawing>
              <wp:anchor distT="0" distB="0" distL="114300" distR="114300" simplePos="0" relativeHeight="251656192" behindDoc="0" locked="0" layoutInCell="1" allowOverlap="1" wp14:anchorId="2FF7E6D8" wp14:editId="545FB872">
                <wp:simplePos x="0" y="0"/>
                <wp:positionH relativeFrom="column">
                  <wp:posOffset>4437518</wp:posOffset>
                </wp:positionH>
                <wp:positionV relativeFrom="paragraph">
                  <wp:posOffset>4507092</wp:posOffset>
                </wp:positionV>
                <wp:extent cx="576470" cy="119270"/>
                <wp:effectExtent l="0" t="0" r="14605" b="14605"/>
                <wp:wrapNone/>
                <wp:docPr id="13" name="Rectangle 13"/>
                <wp:cNvGraphicFramePr/>
                <a:graphic xmlns:a="http://schemas.openxmlformats.org/drawingml/2006/main">
                  <a:graphicData uri="http://schemas.microsoft.com/office/word/2010/wordprocessingShape">
                    <wps:wsp>
                      <wps:cNvSpPr/>
                      <wps:spPr>
                        <a:xfrm>
                          <a:off x="0" y="0"/>
                          <a:ext cx="576470" cy="11927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C97375" id="Rectangle 13" o:spid="_x0000_s1026" style="position:absolute;margin-left:349.4pt;margin-top:354.9pt;width:45.4pt;height:9.4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" fillcolor="white [3212]" strokecolor="white [3212]" strokeweight="1pt"/>
            </w:pict>
          </mc:Fallback>
        </mc:AlternateContent>
      </w:r>
      <w:r w:rsidR="00C703B8">
        <w:rPr>
          <w:rFonts w:ascii="Arial" w:hAnsi="Arial" w:cs="Arial"/>
          <w:b/>
          <w:sz w:val="14"/>
          <w:szCs w:val="20"/>
          <w:lang w:val="en-US"/>
        </w:rPr>
        <w:t xml:space="preserve">Supplementary </w:t>
      </w:r>
      <w:r w:rsidR="00F34326">
        <w:rPr>
          <w:rFonts w:ascii="Arial" w:hAnsi="Arial" w:cs="Arial"/>
          <w:b/>
          <w:sz w:val="14"/>
          <w:szCs w:val="20"/>
          <w:lang w:val="en-US"/>
        </w:rPr>
        <w:t>F</w:t>
      </w:r>
      <w:r w:rsidR="00C703B8">
        <w:rPr>
          <w:rFonts w:ascii="Arial" w:hAnsi="Arial" w:cs="Arial"/>
          <w:b/>
          <w:sz w:val="14"/>
          <w:szCs w:val="20"/>
          <w:lang w:val="en-US"/>
        </w:rPr>
        <w:t>igure</w:t>
      </w:r>
      <w:r w:rsidR="00CC5A86">
        <w:rPr>
          <w:rFonts w:ascii="Arial" w:hAnsi="Arial" w:cs="Arial"/>
          <w:b/>
          <w:sz w:val="14"/>
          <w:szCs w:val="20"/>
          <w:lang w:val="en-US"/>
        </w:rPr>
        <w:t xml:space="preserve"> 3</w:t>
      </w:r>
      <w:r w:rsidRPr="00EF3119">
        <w:rPr>
          <w:rFonts w:ascii="Arial" w:hAnsi="Arial" w:cs="Arial"/>
          <w:b/>
          <w:sz w:val="14"/>
          <w:szCs w:val="20"/>
          <w:lang w:val="en-US"/>
        </w:rPr>
        <w:t>: The effect of Compound 22 analogues 7, 8, 10 and 13 on MACC1 expression and cell viability in SW620 CRC cells.</w:t>
      </w:r>
      <w:r w:rsidRPr="00EF3119">
        <w:rPr>
          <w:rFonts w:ascii="Arial" w:hAnsi="Arial" w:cs="Arial"/>
          <w:sz w:val="14"/>
          <w:szCs w:val="20"/>
          <w:lang w:val="en-US"/>
        </w:rPr>
        <w:t xml:space="preserve"> The 5-(tetrazolo[1,5-</w:t>
      </w:r>
      <w:proofErr w:type="gramStart"/>
      <w:r w:rsidRPr="00EF3119">
        <w:rPr>
          <w:rFonts w:ascii="Arial" w:hAnsi="Arial" w:cs="Arial"/>
          <w:sz w:val="14"/>
          <w:szCs w:val="20"/>
          <w:lang w:val="en-US"/>
        </w:rPr>
        <w:t>b]pyridazine</w:t>
      </w:r>
      <w:proofErr w:type="gramEnd"/>
      <w:r w:rsidRPr="00EF3119">
        <w:rPr>
          <w:rFonts w:ascii="Arial" w:hAnsi="Arial" w:cs="Arial"/>
          <w:sz w:val="14"/>
          <w:szCs w:val="20"/>
          <w:lang w:val="en-US"/>
        </w:rPr>
        <w:t>-6-ylthio)-1,3,4-thiadiazol-2-amine core represents the essential part for transcriptional inhibition of MACC1, which is dose dependent and reduces MACC1 at mRNA and protein level. MACC1 inhibition is shown at mRNA and at protein level in SW620 cells treated with increasing concentrations of (A) Analogue 7, (B) Analogue 8, (C) Analogue 10 and (D) Analogue 13. The left panels show the respective IC</w:t>
      </w:r>
      <w:r w:rsidRPr="00EF3119">
        <w:rPr>
          <w:rFonts w:ascii="Arial" w:hAnsi="Arial" w:cs="Arial"/>
          <w:sz w:val="14"/>
          <w:szCs w:val="20"/>
          <w:vertAlign w:val="subscript"/>
          <w:lang w:val="en-US"/>
        </w:rPr>
        <w:t>50</w:t>
      </w:r>
      <w:r w:rsidRPr="00EF3119">
        <w:rPr>
          <w:rFonts w:ascii="Arial" w:hAnsi="Arial" w:cs="Arial"/>
          <w:sz w:val="14"/>
          <w:szCs w:val="20"/>
          <w:lang w:val="en-US"/>
        </w:rPr>
        <w:t xml:space="preserve"> values for the four analogues.</w:t>
      </w:r>
    </w:p>
    <w:p w14:paraId="4B0117F6" w14:textId="751DE117" w:rsidR="004B714D" w:rsidRDefault="004B714D">
      <w:pPr>
        <w:spacing w:after="160" w:line="259" w:lineRule="auto"/>
        <w:rPr>
          <w:rFonts w:ascii="Arial" w:hAnsi="Arial" w:cs="Arial"/>
          <w:sz w:val="14"/>
          <w:szCs w:val="20"/>
          <w:lang w:val="en-US"/>
        </w:rPr>
      </w:pPr>
    </w:p>
    <w:p w14:paraId="040121DF" w14:textId="16512333" w:rsidR="004B714D" w:rsidRDefault="00C703B8" w:rsidP="00126D66">
      <w:pPr>
        <w:jc w:val="center"/>
        <w:rPr>
          <w:rFonts w:ascii="Arial" w:hAnsi="Arial" w:cs="Arial"/>
          <w:sz w:val="14"/>
          <w:szCs w:val="20"/>
          <w:lang w:val="en-US"/>
        </w:rPr>
      </w:pPr>
      <w:r>
        <w:rPr>
          <w:rFonts w:ascii="Arial" w:hAnsi="Arial" w:cs="Arial"/>
          <w:noProof/>
          <w:sz w:val="14"/>
          <w:szCs w:val="20"/>
          <w:lang w:val="en-US" w:eastAsia="en-US"/>
        </w:rPr>
        <w:lastRenderedPageBreak/>
        <w:drawing>
          <wp:inline distT="0" distB="0" distL="0" distR="0" wp14:anchorId="56743673" wp14:editId="4359B963">
            <wp:extent cx="5778230" cy="8159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4.png"/>
                    <pic:cNvPicPr/>
                  </pic:nvPicPr>
                  <pic:blipFill>
                    <a:blip r:embed="rId9">
                      <a:extLst>
                        <a:ext uri="{28A0092B-C50C-407E-A947-70E740481C1C}">
                          <a14:useLocalDpi xmlns:a14="http://schemas.microsoft.com/office/drawing/2010/main" val="0"/>
                        </a:ext>
                      </a:extLst>
                    </a:blip>
                    <a:stretch>
                      <a:fillRect/>
                    </a:stretch>
                  </pic:blipFill>
                  <pic:spPr>
                    <a:xfrm>
                      <a:off x="0" y="0"/>
                      <a:ext cx="5777642" cy="8158820"/>
                    </a:xfrm>
                    <a:prstGeom prst="rect">
                      <a:avLst/>
                    </a:prstGeom>
                  </pic:spPr>
                </pic:pic>
              </a:graphicData>
            </a:graphic>
          </wp:inline>
        </w:drawing>
      </w:r>
    </w:p>
    <w:p w14:paraId="3A7D11E6" w14:textId="5141BF8D" w:rsidR="00054FD9" w:rsidRDefault="00C703B8" w:rsidP="00054FD9">
      <w:pPr>
        <w:rPr>
          <w:rFonts w:ascii="Arial" w:hAnsi="Arial" w:cs="Arial"/>
          <w:sz w:val="14"/>
          <w:szCs w:val="20"/>
          <w:lang w:val="en-US"/>
        </w:rPr>
      </w:pPr>
      <w:r>
        <w:rPr>
          <w:rFonts w:ascii="Arial" w:hAnsi="Arial" w:cs="Arial"/>
          <w:b/>
          <w:sz w:val="14"/>
          <w:szCs w:val="20"/>
          <w:lang w:val="en-US"/>
        </w:rPr>
        <w:t xml:space="preserve">Supplementary </w:t>
      </w:r>
      <w:r w:rsidR="00F34326">
        <w:rPr>
          <w:rFonts w:ascii="Arial" w:hAnsi="Arial" w:cs="Arial"/>
          <w:b/>
          <w:sz w:val="14"/>
          <w:szCs w:val="20"/>
          <w:lang w:val="en-US"/>
        </w:rPr>
        <w:t>F</w:t>
      </w:r>
      <w:r>
        <w:rPr>
          <w:rFonts w:ascii="Arial" w:hAnsi="Arial" w:cs="Arial"/>
          <w:b/>
          <w:sz w:val="14"/>
          <w:szCs w:val="20"/>
          <w:lang w:val="en-US"/>
        </w:rPr>
        <w:t>igure</w:t>
      </w:r>
      <w:r w:rsidR="00CC5A86">
        <w:rPr>
          <w:rFonts w:ascii="Arial" w:hAnsi="Arial" w:cs="Arial"/>
          <w:b/>
          <w:sz w:val="14"/>
          <w:szCs w:val="20"/>
          <w:lang w:val="en-US"/>
        </w:rPr>
        <w:t xml:space="preserve"> 4</w:t>
      </w:r>
      <w:r w:rsidR="00054FD9" w:rsidRPr="00EF3119">
        <w:rPr>
          <w:rFonts w:ascii="Arial" w:hAnsi="Arial" w:cs="Arial"/>
          <w:b/>
          <w:sz w:val="14"/>
          <w:szCs w:val="20"/>
          <w:lang w:val="en-US"/>
        </w:rPr>
        <w:t>: The effect of Compound 22</w:t>
      </w:r>
      <w:r w:rsidR="00054FD9">
        <w:rPr>
          <w:rFonts w:ascii="Arial" w:hAnsi="Arial" w:cs="Arial"/>
          <w:b/>
          <w:sz w:val="14"/>
          <w:szCs w:val="20"/>
          <w:lang w:val="en-US"/>
        </w:rPr>
        <w:t xml:space="preserve"> and</w:t>
      </w:r>
      <w:r w:rsidR="00054FD9" w:rsidRPr="00EF3119">
        <w:rPr>
          <w:rFonts w:ascii="Arial" w:hAnsi="Arial" w:cs="Arial"/>
          <w:b/>
          <w:sz w:val="14"/>
          <w:szCs w:val="20"/>
          <w:lang w:val="en-US"/>
        </w:rPr>
        <w:t xml:space="preserve"> analogues 10 and 13 on MACC1 expression and cell viability in cell</w:t>
      </w:r>
      <w:r w:rsidR="00054FD9">
        <w:rPr>
          <w:rFonts w:ascii="Arial" w:hAnsi="Arial" w:cs="Arial"/>
          <w:b/>
          <w:sz w:val="14"/>
          <w:szCs w:val="20"/>
          <w:lang w:val="en-US"/>
        </w:rPr>
        <w:t xml:space="preserve"> lines of </w:t>
      </w:r>
      <w:r w:rsidR="00DE6E57">
        <w:rPr>
          <w:rFonts w:ascii="Arial" w:hAnsi="Arial" w:cs="Arial"/>
          <w:b/>
          <w:sz w:val="14"/>
          <w:szCs w:val="20"/>
          <w:lang w:val="en-US"/>
        </w:rPr>
        <w:br/>
      </w:r>
      <w:r w:rsidR="00D807E9">
        <w:rPr>
          <w:rFonts w:ascii="Arial" w:hAnsi="Arial" w:cs="Arial"/>
          <w:b/>
          <w:sz w:val="14"/>
          <w:szCs w:val="20"/>
          <w:lang w:val="en-US"/>
        </w:rPr>
        <w:t>pancreatic (HupT3), esophageal (OE33) and breast cancer (SKBR3) cell lines</w:t>
      </w:r>
      <w:r w:rsidR="00054FD9" w:rsidRPr="00EF3119">
        <w:rPr>
          <w:rFonts w:ascii="Arial" w:hAnsi="Arial" w:cs="Arial"/>
          <w:b/>
          <w:sz w:val="14"/>
          <w:szCs w:val="20"/>
          <w:lang w:val="en-US"/>
        </w:rPr>
        <w:t>.</w:t>
      </w:r>
      <w:r w:rsidR="00054FD9" w:rsidRPr="00EF3119">
        <w:rPr>
          <w:rFonts w:ascii="Arial" w:hAnsi="Arial" w:cs="Arial"/>
          <w:sz w:val="14"/>
          <w:szCs w:val="20"/>
          <w:lang w:val="en-US"/>
        </w:rPr>
        <w:t xml:space="preserve"> </w:t>
      </w:r>
    </w:p>
    <w:p w14:paraId="6B246CA2" w14:textId="77777777" w:rsidR="00054FD9" w:rsidRDefault="00054FD9" w:rsidP="00054FD9">
      <w:pPr>
        <w:rPr>
          <w:rFonts w:ascii="Arial" w:hAnsi="Arial" w:cs="Arial"/>
          <w:sz w:val="14"/>
          <w:szCs w:val="20"/>
          <w:lang w:val="en-US"/>
        </w:rPr>
      </w:pPr>
      <w:r>
        <w:rPr>
          <w:rFonts w:ascii="Arial" w:hAnsi="Arial" w:cs="Arial"/>
          <w:sz w:val="14"/>
          <w:szCs w:val="20"/>
          <w:lang w:val="en-US"/>
        </w:rPr>
        <w:t xml:space="preserve">(A) Three cell lines of three different solid cancer entities with different MACC1 expression levels were used. Compound 22 (B) and the analogues 10 (C) and 13 </w:t>
      </w:r>
      <w:r w:rsidR="00CC7A02">
        <w:rPr>
          <w:rFonts w:ascii="Arial" w:hAnsi="Arial" w:cs="Arial"/>
          <w:sz w:val="14"/>
          <w:szCs w:val="20"/>
          <w:lang w:val="en-US"/>
        </w:rPr>
        <w:t>(D) were able to reduce MACC1 mR</w:t>
      </w:r>
      <w:r>
        <w:rPr>
          <w:rFonts w:ascii="Arial" w:hAnsi="Arial" w:cs="Arial"/>
          <w:sz w:val="14"/>
          <w:szCs w:val="20"/>
          <w:lang w:val="en-US"/>
        </w:rPr>
        <w:t>NA expression in a dose-dependent manner. The lower panels show the toxicity data measured by MTT.</w:t>
      </w:r>
    </w:p>
    <w:p w14:paraId="15F7532A" w14:textId="748A2941" w:rsidR="00C703B8" w:rsidRDefault="00C703B8" w:rsidP="004B714D">
      <w:pPr>
        <w:rPr>
          <w:rFonts w:ascii="Arial" w:hAnsi="Arial" w:cs="Arial"/>
          <w:b/>
          <w:sz w:val="20"/>
          <w:szCs w:val="20"/>
          <w:lang w:val="en-US"/>
        </w:rPr>
      </w:pPr>
    </w:p>
    <w:p w14:paraId="4C3E3B76" w14:textId="77777777" w:rsidR="00C703B8" w:rsidRDefault="00C703B8" w:rsidP="004B714D">
      <w:pPr>
        <w:rPr>
          <w:rFonts w:ascii="Arial" w:hAnsi="Arial" w:cs="Arial"/>
          <w:b/>
          <w:sz w:val="20"/>
          <w:szCs w:val="20"/>
          <w:lang w:val="en-US"/>
        </w:rPr>
      </w:pPr>
    </w:p>
    <w:p w14:paraId="65F7AED0" w14:textId="4579EE64" w:rsidR="003B5B97" w:rsidRDefault="003B5B97" w:rsidP="00C703B8">
      <w:pPr>
        <w:rPr>
          <w:rFonts w:ascii="Arial" w:hAnsi="Arial" w:cs="Arial"/>
          <w:b/>
          <w:sz w:val="14"/>
          <w:szCs w:val="20"/>
          <w:lang w:val="en-US"/>
        </w:rPr>
      </w:pPr>
      <w:r>
        <w:rPr>
          <w:rFonts w:ascii="Arial" w:hAnsi="Arial" w:cs="Arial"/>
          <w:b/>
          <w:noProof/>
          <w:sz w:val="14"/>
          <w:szCs w:val="20"/>
          <w:lang w:val="en-US"/>
        </w:rPr>
        <w:lastRenderedPageBreak/>
        <w:drawing>
          <wp:inline distT="0" distB="0" distL="0" distR="0" wp14:anchorId="71BB5C33" wp14:editId="0336D3C6">
            <wp:extent cx="5760720" cy="4283075"/>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283075"/>
                    </a:xfrm>
                    <a:prstGeom prst="rect">
                      <a:avLst/>
                    </a:prstGeom>
                  </pic:spPr>
                </pic:pic>
              </a:graphicData>
            </a:graphic>
          </wp:inline>
        </w:drawing>
      </w:r>
    </w:p>
    <w:p w14:paraId="0A7C0978" w14:textId="735D8657" w:rsidR="00C703B8" w:rsidRPr="00F34326" w:rsidRDefault="00C703B8" w:rsidP="00C703B8">
      <w:pPr>
        <w:rPr>
          <w:rFonts w:ascii="Arial" w:hAnsi="Arial" w:cs="Arial"/>
          <w:color w:val="000000"/>
          <w:sz w:val="14"/>
          <w:lang w:val="en-US"/>
        </w:rPr>
      </w:pPr>
      <w:r w:rsidRPr="00C703B8">
        <w:rPr>
          <w:rFonts w:ascii="Arial" w:hAnsi="Arial" w:cs="Arial"/>
          <w:b/>
          <w:sz w:val="14"/>
          <w:szCs w:val="20"/>
          <w:lang w:val="en-US"/>
        </w:rPr>
        <w:t xml:space="preserve">Supplementary </w:t>
      </w:r>
      <w:r w:rsidR="00F34326">
        <w:rPr>
          <w:rFonts w:ascii="Arial" w:hAnsi="Arial" w:cs="Arial"/>
          <w:b/>
          <w:sz w:val="14"/>
          <w:szCs w:val="20"/>
          <w:lang w:val="en-US"/>
        </w:rPr>
        <w:t>F</w:t>
      </w:r>
      <w:r w:rsidRPr="00C703B8">
        <w:rPr>
          <w:rFonts w:ascii="Arial" w:hAnsi="Arial" w:cs="Arial"/>
          <w:b/>
          <w:sz w:val="14"/>
          <w:szCs w:val="20"/>
          <w:lang w:val="en-US"/>
        </w:rPr>
        <w:t>igure 5</w:t>
      </w:r>
      <w:r w:rsidRPr="00F34326">
        <w:rPr>
          <w:rFonts w:ascii="Arial" w:hAnsi="Arial" w:cs="Arial"/>
          <w:b/>
          <w:color w:val="000000"/>
          <w:sz w:val="14"/>
          <w:szCs w:val="14"/>
          <w:lang w:val="en-US"/>
        </w:rPr>
        <w:t>:</w:t>
      </w:r>
      <w:r w:rsidRPr="00F34326">
        <w:rPr>
          <w:rFonts w:ascii="Arial" w:hAnsi="Arial" w:cs="Arial"/>
          <w:color w:val="000000"/>
          <w:lang w:val="en-US"/>
        </w:rPr>
        <w:t xml:space="preserve"> </w:t>
      </w:r>
      <w:r w:rsidRPr="00F34326">
        <w:rPr>
          <w:rFonts w:ascii="Arial" w:hAnsi="Arial" w:cs="Arial"/>
          <w:color w:val="000000"/>
          <w:sz w:val="14"/>
          <w:lang w:val="en-US"/>
        </w:rPr>
        <w:t>Dose escalation in vivo experiment. (A) Overall luminescence signals of the liver of Mice treated with DMSO control or increasing Compound 22 concentrations (25, 50,</w:t>
      </w:r>
      <w:r w:rsidRPr="00F34326">
        <w:rPr>
          <w:rFonts w:ascii="Arial" w:hAnsi="Arial" w:cs="Arial"/>
          <w:color w:val="000000"/>
          <w:sz w:val="14"/>
          <w:lang w:val="en-US"/>
        </w:rPr>
        <w:br/>
        <w:t xml:space="preserve">100 mg/kg) and Atorvastatin control (13.5 mg/kg). (B) One representative picture of ex vivo liver bioluminescence signals. (C) MACC1 expression levels of the primary tumor (spleen). (D) MACC1 expression levels of liver metastasis. (E) Detection of human satellite DNA from the liver. All expression levels were normalized to DMSO treated controls (black bar, DMSO) and detected by RT-qPCR. Statistical analysis was conducted using one-way ANOVA and multiple comparison was done by </w:t>
      </w:r>
      <w:proofErr w:type="spellStart"/>
      <w:r w:rsidRPr="00F34326">
        <w:rPr>
          <w:rFonts w:ascii="Arial" w:hAnsi="Arial" w:cs="Arial"/>
          <w:color w:val="000000"/>
          <w:sz w:val="14"/>
          <w:lang w:val="en-US"/>
        </w:rPr>
        <w:t>Dunett’s</w:t>
      </w:r>
      <w:proofErr w:type="spellEnd"/>
      <w:r w:rsidRPr="00F34326">
        <w:rPr>
          <w:rFonts w:ascii="Arial" w:hAnsi="Arial" w:cs="Arial"/>
          <w:color w:val="000000"/>
          <w:sz w:val="14"/>
          <w:lang w:val="en-US"/>
        </w:rPr>
        <w:t xml:space="preserve"> </w:t>
      </w:r>
      <w:proofErr w:type="spellStart"/>
      <w:r w:rsidRPr="00F34326">
        <w:rPr>
          <w:rFonts w:ascii="Arial" w:hAnsi="Arial" w:cs="Arial"/>
          <w:color w:val="000000"/>
          <w:sz w:val="14"/>
          <w:lang w:val="en-US"/>
        </w:rPr>
        <w:t>post tests</w:t>
      </w:r>
      <w:proofErr w:type="spellEnd"/>
      <w:r w:rsidR="00F34326">
        <w:rPr>
          <w:rFonts w:ascii="Arial" w:hAnsi="Arial" w:cs="Arial"/>
          <w:color w:val="000000"/>
          <w:sz w:val="14"/>
          <w:lang w:val="en-US"/>
        </w:rPr>
        <w:t>.</w:t>
      </w:r>
      <w:r w:rsidRPr="00F34326">
        <w:rPr>
          <w:rFonts w:ascii="Arial" w:hAnsi="Arial" w:cs="Arial"/>
          <w:color w:val="000000"/>
          <w:sz w:val="14"/>
          <w:lang w:val="en-US"/>
        </w:rPr>
        <w:t xml:space="preserve"> (* = p &lt; 0.05; ** = p &lt; 0.01; *** = p &lt; 0.001).</w:t>
      </w:r>
    </w:p>
    <w:p w14:paraId="5383EDC6" w14:textId="77777777" w:rsidR="00C703B8" w:rsidRPr="00F34326" w:rsidRDefault="00C703B8" w:rsidP="004B714D">
      <w:pPr>
        <w:rPr>
          <w:rFonts w:ascii="Arial" w:hAnsi="Arial" w:cs="Arial"/>
          <w:sz w:val="4"/>
          <w:szCs w:val="20"/>
          <w:lang w:val="en-US"/>
        </w:rPr>
      </w:pPr>
    </w:p>
    <w:p w14:paraId="0745B314" w14:textId="77777777" w:rsidR="00C703B8" w:rsidRDefault="00C703B8" w:rsidP="004B714D">
      <w:pPr>
        <w:rPr>
          <w:rFonts w:ascii="Arial" w:hAnsi="Arial" w:cs="Arial"/>
          <w:b/>
          <w:sz w:val="20"/>
          <w:szCs w:val="20"/>
          <w:lang w:val="en-US"/>
        </w:rPr>
      </w:pPr>
    </w:p>
    <w:p w14:paraId="17F3BA32" w14:textId="77777777" w:rsidR="00C703B8" w:rsidRDefault="00C703B8" w:rsidP="004B714D">
      <w:pPr>
        <w:rPr>
          <w:rFonts w:ascii="Arial" w:hAnsi="Arial" w:cs="Arial"/>
          <w:b/>
          <w:sz w:val="20"/>
          <w:szCs w:val="20"/>
          <w:lang w:val="en-US"/>
        </w:rPr>
      </w:pPr>
    </w:p>
    <w:p w14:paraId="7C3ABEEA" w14:textId="77777777" w:rsidR="00C703B8" w:rsidRDefault="00C703B8" w:rsidP="004B714D">
      <w:pPr>
        <w:rPr>
          <w:rFonts w:ascii="Arial" w:hAnsi="Arial" w:cs="Arial"/>
          <w:b/>
          <w:sz w:val="20"/>
          <w:szCs w:val="20"/>
          <w:lang w:val="en-US"/>
        </w:rPr>
      </w:pPr>
    </w:p>
    <w:p w14:paraId="74BB2465" w14:textId="77777777" w:rsidR="00C703B8" w:rsidRDefault="00C703B8" w:rsidP="004B714D">
      <w:pPr>
        <w:rPr>
          <w:rFonts w:ascii="Arial" w:hAnsi="Arial" w:cs="Arial"/>
          <w:b/>
          <w:sz w:val="20"/>
          <w:szCs w:val="20"/>
          <w:lang w:val="en-US"/>
        </w:rPr>
      </w:pPr>
    </w:p>
    <w:p w14:paraId="4A702D9A" w14:textId="77777777" w:rsidR="00C703B8" w:rsidRDefault="00C703B8" w:rsidP="004B714D">
      <w:pPr>
        <w:rPr>
          <w:rFonts w:ascii="Arial" w:hAnsi="Arial" w:cs="Arial"/>
          <w:b/>
          <w:sz w:val="20"/>
          <w:szCs w:val="20"/>
          <w:lang w:val="en-US"/>
        </w:rPr>
      </w:pPr>
    </w:p>
    <w:p w14:paraId="4C9250F9" w14:textId="77777777" w:rsidR="00C703B8" w:rsidRDefault="00C703B8" w:rsidP="004B714D">
      <w:pPr>
        <w:rPr>
          <w:rFonts w:ascii="Arial" w:hAnsi="Arial" w:cs="Arial"/>
          <w:b/>
          <w:sz w:val="20"/>
          <w:szCs w:val="20"/>
          <w:lang w:val="en-US"/>
        </w:rPr>
      </w:pPr>
    </w:p>
    <w:p w14:paraId="24394D1B" w14:textId="77777777" w:rsidR="00C703B8" w:rsidRDefault="00C703B8" w:rsidP="004B714D">
      <w:pPr>
        <w:rPr>
          <w:rFonts w:ascii="Arial" w:hAnsi="Arial" w:cs="Arial"/>
          <w:b/>
          <w:sz w:val="20"/>
          <w:szCs w:val="20"/>
          <w:lang w:val="en-US"/>
        </w:rPr>
      </w:pPr>
    </w:p>
    <w:p w14:paraId="454FC6D2" w14:textId="77777777" w:rsidR="00C703B8" w:rsidRDefault="00C703B8" w:rsidP="004B714D">
      <w:pPr>
        <w:rPr>
          <w:rFonts w:ascii="Arial" w:hAnsi="Arial" w:cs="Arial"/>
          <w:b/>
          <w:sz w:val="20"/>
          <w:szCs w:val="20"/>
          <w:lang w:val="en-US"/>
        </w:rPr>
      </w:pPr>
    </w:p>
    <w:p w14:paraId="208B411B" w14:textId="77777777" w:rsidR="00C703B8" w:rsidRDefault="00C703B8" w:rsidP="004B714D">
      <w:pPr>
        <w:rPr>
          <w:rFonts w:ascii="Arial" w:hAnsi="Arial" w:cs="Arial"/>
          <w:b/>
          <w:sz w:val="20"/>
          <w:szCs w:val="20"/>
          <w:lang w:val="en-US"/>
        </w:rPr>
      </w:pPr>
    </w:p>
    <w:p w14:paraId="194D61FB" w14:textId="77777777" w:rsidR="00C703B8" w:rsidRDefault="00C703B8" w:rsidP="004B714D">
      <w:pPr>
        <w:rPr>
          <w:rFonts w:ascii="Arial" w:hAnsi="Arial" w:cs="Arial"/>
          <w:b/>
          <w:sz w:val="20"/>
          <w:szCs w:val="20"/>
          <w:lang w:val="en-US"/>
        </w:rPr>
      </w:pPr>
    </w:p>
    <w:p w14:paraId="48B4A45D" w14:textId="77777777" w:rsidR="00C703B8" w:rsidRDefault="00C703B8" w:rsidP="004B714D">
      <w:pPr>
        <w:rPr>
          <w:rFonts w:ascii="Arial" w:hAnsi="Arial" w:cs="Arial"/>
          <w:b/>
          <w:sz w:val="20"/>
          <w:szCs w:val="20"/>
          <w:lang w:val="en-US"/>
        </w:rPr>
      </w:pPr>
    </w:p>
    <w:p w14:paraId="551256E1" w14:textId="77777777" w:rsidR="00C703B8" w:rsidRDefault="00C703B8" w:rsidP="004B714D">
      <w:pPr>
        <w:rPr>
          <w:rFonts w:ascii="Arial" w:hAnsi="Arial" w:cs="Arial"/>
          <w:b/>
          <w:sz w:val="20"/>
          <w:szCs w:val="20"/>
          <w:lang w:val="en-US"/>
        </w:rPr>
      </w:pPr>
    </w:p>
    <w:p w14:paraId="3B9BE070" w14:textId="77777777" w:rsidR="00C703B8" w:rsidRDefault="00C703B8" w:rsidP="004B714D">
      <w:pPr>
        <w:rPr>
          <w:rFonts w:ascii="Arial" w:hAnsi="Arial" w:cs="Arial"/>
          <w:b/>
          <w:sz w:val="20"/>
          <w:szCs w:val="20"/>
          <w:lang w:val="en-US"/>
        </w:rPr>
      </w:pPr>
    </w:p>
    <w:p w14:paraId="65FDF556" w14:textId="77777777" w:rsidR="00C703B8" w:rsidRDefault="00C703B8" w:rsidP="004B714D">
      <w:pPr>
        <w:rPr>
          <w:rFonts w:ascii="Arial" w:hAnsi="Arial" w:cs="Arial"/>
          <w:b/>
          <w:sz w:val="20"/>
          <w:szCs w:val="20"/>
          <w:lang w:val="en-US"/>
        </w:rPr>
      </w:pPr>
    </w:p>
    <w:p w14:paraId="5AB9DD7A" w14:textId="77777777" w:rsidR="00C703B8" w:rsidRDefault="00C703B8" w:rsidP="004B714D">
      <w:pPr>
        <w:rPr>
          <w:rFonts w:ascii="Arial" w:hAnsi="Arial" w:cs="Arial"/>
          <w:b/>
          <w:sz w:val="20"/>
          <w:szCs w:val="20"/>
          <w:lang w:val="en-US"/>
        </w:rPr>
      </w:pPr>
    </w:p>
    <w:p w14:paraId="2772671D" w14:textId="77777777" w:rsidR="00C703B8" w:rsidRDefault="00C703B8" w:rsidP="004B714D">
      <w:pPr>
        <w:rPr>
          <w:rFonts w:ascii="Arial" w:hAnsi="Arial" w:cs="Arial"/>
          <w:b/>
          <w:sz w:val="20"/>
          <w:szCs w:val="20"/>
          <w:lang w:val="en-US"/>
        </w:rPr>
      </w:pPr>
    </w:p>
    <w:p w14:paraId="6AEA9C8C" w14:textId="77777777" w:rsidR="00C703B8" w:rsidRDefault="00C703B8" w:rsidP="004B714D">
      <w:pPr>
        <w:rPr>
          <w:rFonts w:ascii="Arial" w:hAnsi="Arial" w:cs="Arial"/>
          <w:b/>
          <w:sz w:val="20"/>
          <w:szCs w:val="20"/>
          <w:lang w:val="en-US"/>
        </w:rPr>
      </w:pPr>
    </w:p>
    <w:p w14:paraId="45849EF8" w14:textId="77777777" w:rsidR="00C703B8" w:rsidRDefault="00C703B8" w:rsidP="004B714D">
      <w:pPr>
        <w:rPr>
          <w:rFonts w:ascii="Arial" w:hAnsi="Arial" w:cs="Arial"/>
          <w:b/>
          <w:sz w:val="20"/>
          <w:szCs w:val="20"/>
          <w:lang w:val="en-US"/>
        </w:rPr>
      </w:pPr>
    </w:p>
    <w:p w14:paraId="0BD37088" w14:textId="77777777" w:rsidR="00C703B8" w:rsidRDefault="00C703B8" w:rsidP="004B714D">
      <w:pPr>
        <w:rPr>
          <w:rFonts w:ascii="Arial" w:hAnsi="Arial" w:cs="Arial"/>
          <w:b/>
          <w:sz w:val="20"/>
          <w:szCs w:val="20"/>
          <w:lang w:val="en-US"/>
        </w:rPr>
      </w:pPr>
    </w:p>
    <w:p w14:paraId="4990BC1D" w14:textId="77777777" w:rsidR="00C703B8" w:rsidRDefault="00C703B8" w:rsidP="004B714D">
      <w:pPr>
        <w:rPr>
          <w:rFonts w:ascii="Arial" w:hAnsi="Arial" w:cs="Arial"/>
          <w:b/>
          <w:sz w:val="20"/>
          <w:szCs w:val="20"/>
          <w:lang w:val="en-US"/>
        </w:rPr>
      </w:pPr>
    </w:p>
    <w:p w14:paraId="508D92E7" w14:textId="77777777" w:rsidR="00C703B8" w:rsidRDefault="00C703B8" w:rsidP="004B714D">
      <w:pPr>
        <w:rPr>
          <w:rFonts w:ascii="Arial" w:hAnsi="Arial" w:cs="Arial"/>
          <w:b/>
          <w:sz w:val="20"/>
          <w:szCs w:val="20"/>
          <w:lang w:val="en-US"/>
        </w:rPr>
      </w:pPr>
    </w:p>
    <w:p w14:paraId="6249971C" w14:textId="77777777" w:rsidR="00C703B8" w:rsidRDefault="00C703B8" w:rsidP="004B714D">
      <w:pPr>
        <w:rPr>
          <w:rFonts w:ascii="Arial" w:hAnsi="Arial" w:cs="Arial"/>
          <w:b/>
          <w:sz w:val="20"/>
          <w:szCs w:val="20"/>
          <w:lang w:val="en-US"/>
        </w:rPr>
      </w:pPr>
    </w:p>
    <w:p w14:paraId="3C36FC4B" w14:textId="77777777" w:rsidR="00C703B8" w:rsidRDefault="00C703B8" w:rsidP="004B714D">
      <w:pPr>
        <w:rPr>
          <w:rFonts w:ascii="Arial" w:hAnsi="Arial" w:cs="Arial"/>
          <w:b/>
          <w:sz w:val="20"/>
          <w:szCs w:val="20"/>
          <w:lang w:val="en-US"/>
        </w:rPr>
      </w:pPr>
    </w:p>
    <w:p w14:paraId="24798B09" w14:textId="77777777" w:rsidR="00C703B8" w:rsidRDefault="00C703B8" w:rsidP="004B714D">
      <w:pPr>
        <w:rPr>
          <w:rFonts w:ascii="Arial" w:hAnsi="Arial" w:cs="Arial"/>
          <w:b/>
          <w:sz w:val="20"/>
          <w:szCs w:val="20"/>
          <w:lang w:val="en-US"/>
        </w:rPr>
      </w:pPr>
    </w:p>
    <w:p w14:paraId="65D79E2D" w14:textId="77777777" w:rsidR="00C703B8" w:rsidRDefault="00C703B8" w:rsidP="004B714D">
      <w:pPr>
        <w:rPr>
          <w:rFonts w:ascii="Arial" w:hAnsi="Arial" w:cs="Arial"/>
          <w:b/>
          <w:sz w:val="20"/>
          <w:szCs w:val="20"/>
          <w:lang w:val="en-US"/>
        </w:rPr>
      </w:pPr>
    </w:p>
    <w:p w14:paraId="1BDC103F" w14:textId="77777777" w:rsidR="00C703B8" w:rsidRDefault="00C703B8" w:rsidP="004B714D">
      <w:pPr>
        <w:rPr>
          <w:rFonts w:ascii="Arial" w:hAnsi="Arial" w:cs="Arial"/>
          <w:b/>
          <w:sz w:val="20"/>
          <w:szCs w:val="20"/>
          <w:lang w:val="en-US"/>
        </w:rPr>
      </w:pPr>
    </w:p>
    <w:p w14:paraId="646809F1" w14:textId="77777777" w:rsidR="00C703B8" w:rsidRDefault="00C703B8" w:rsidP="004B714D">
      <w:pPr>
        <w:rPr>
          <w:rFonts w:ascii="Arial" w:hAnsi="Arial" w:cs="Arial"/>
          <w:b/>
          <w:sz w:val="20"/>
          <w:szCs w:val="20"/>
          <w:lang w:val="en-US"/>
        </w:rPr>
      </w:pPr>
    </w:p>
    <w:p w14:paraId="06524037" w14:textId="77777777" w:rsidR="00C703B8" w:rsidRDefault="00C703B8" w:rsidP="004B714D">
      <w:pPr>
        <w:rPr>
          <w:rFonts w:ascii="Arial" w:hAnsi="Arial" w:cs="Arial"/>
          <w:b/>
          <w:sz w:val="20"/>
          <w:szCs w:val="20"/>
          <w:lang w:val="en-US"/>
        </w:rPr>
      </w:pPr>
      <w:r>
        <w:rPr>
          <w:rFonts w:ascii="Arial" w:hAnsi="Arial" w:cs="Arial"/>
          <w:b/>
          <w:noProof/>
          <w:sz w:val="20"/>
          <w:szCs w:val="20"/>
          <w:lang w:val="en-US" w:eastAsia="en-US"/>
        </w:rPr>
        <w:lastRenderedPageBreak/>
        <w:drawing>
          <wp:inline distT="0" distB="0" distL="0" distR="0" wp14:anchorId="2C6F4D4D" wp14:editId="44F54C1A">
            <wp:extent cx="5760720" cy="50336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6 final.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5033645"/>
                    </a:xfrm>
                    <a:prstGeom prst="rect">
                      <a:avLst/>
                    </a:prstGeom>
                  </pic:spPr>
                </pic:pic>
              </a:graphicData>
            </a:graphic>
          </wp:inline>
        </w:drawing>
      </w:r>
    </w:p>
    <w:p w14:paraId="1C763368" w14:textId="2DB83B59" w:rsidR="00C703B8" w:rsidRPr="00F34326" w:rsidRDefault="00C703B8" w:rsidP="004B714D">
      <w:pPr>
        <w:rPr>
          <w:rFonts w:ascii="Arial" w:hAnsi="Arial" w:cs="Arial"/>
          <w:b/>
          <w:sz w:val="14"/>
          <w:szCs w:val="20"/>
          <w:lang w:val="en-US"/>
        </w:rPr>
      </w:pPr>
      <w:r>
        <w:rPr>
          <w:rFonts w:ascii="Arial" w:hAnsi="Arial" w:cs="Arial"/>
          <w:b/>
          <w:sz w:val="14"/>
          <w:szCs w:val="20"/>
          <w:lang w:val="en-US"/>
        </w:rPr>
        <w:t xml:space="preserve">Supplementary </w:t>
      </w:r>
      <w:r w:rsidR="00F34326">
        <w:rPr>
          <w:rFonts w:ascii="Arial" w:hAnsi="Arial" w:cs="Arial"/>
          <w:b/>
          <w:sz w:val="14"/>
          <w:szCs w:val="20"/>
          <w:lang w:val="en-US"/>
        </w:rPr>
        <w:t>F</w:t>
      </w:r>
      <w:r>
        <w:rPr>
          <w:rFonts w:ascii="Arial" w:hAnsi="Arial" w:cs="Arial"/>
          <w:b/>
          <w:sz w:val="14"/>
          <w:szCs w:val="20"/>
          <w:lang w:val="en-US"/>
        </w:rPr>
        <w:t xml:space="preserve">igure 6: </w:t>
      </w:r>
      <w:r w:rsidRPr="00F34326">
        <w:rPr>
          <w:rFonts w:ascii="Arial" w:hAnsi="Arial" w:cs="Arial"/>
          <w:iCs/>
          <w:color w:val="000000"/>
          <w:sz w:val="14"/>
          <w:szCs w:val="14"/>
          <w:lang w:val="en-US"/>
        </w:rPr>
        <w:t xml:space="preserve">Second tumor in vivo model using SW620 CRC cells. A) Immunohistochemistry pictures of livers of untreated (DMSO, left) and Compound 22 treated mice (50 mg/kg, right) stained with anti-human CK19 antibody (brown staining) at </w:t>
      </w:r>
      <w:proofErr w:type="gramStart"/>
      <w:r w:rsidRPr="00F34326">
        <w:rPr>
          <w:rFonts w:ascii="Arial" w:hAnsi="Arial" w:cs="Arial"/>
          <w:iCs/>
          <w:color w:val="000000"/>
          <w:sz w:val="14"/>
          <w:szCs w:val="14"/>
          <w:lang w:val="en-US"/>
        </w:rPr>
        <w:t>10 fold</w:t>
      </w:r>
      <w:proofErr w:type="gramEnd"/>
      <w:r w:rsidRPr="00F34326">
        <w:rPr>
          <w:rFonts w:ascii="Arial" w:hAnsi="Arial" w:cs="Arial"/>
          <w:iCs/>
          <w:color w:val="000000"/>
          <w:sz w:val="14"/>
          <w:szCs w:val="14"/>
          <w:lang w:val="en-US"/>
        </w:rPr>
        <w:t xml:space="preserve"> and 20 fold (inner picture) resolution. Scale bars indicate 100 µM. B) Human satellite expression in the livers of untreated (DMSO) and Compound 22 (50 mg/kg) treated mice. C) Relative MACC1 expression in the liver of untreated (DMSO) and Compound 22 (50 mg/kg) treated mice. </w:t>
      </w:r>
      <w:r w:rsidRPr="00F34326">
        <w:rPr>
          <w:rFonts w:ascii="Arial" w:hAnsi="Arial" w:cs="Arial"/>
          <w:color w:val="000000"/>
          <w:sz w:val="14"/>
          <w:szCs w:val="14"/>
          <w:lang w:val="en-US"/>
        </w:rPr>
        <w:t>Expression levels were normalized to respective DMSO treated controls (black bar, DMSO). Statistical analysis was conducted using unpaired student’s t-test (* = p &lt; 0.05; ** = p &lt; 0.01; *** = p &lt; 0.001)</w:t>
      </w:r>
    </w:p>
    <w:p w14:paraId="7D9EE3CF" w14:textId="77777777" w:rsidR="00C703B8" w:rsidRDefault="00C703B8" w:rsidP="004B714D">
      <w:pPr>
        <w:rPr>
          <w:rFonts w:ascii="Arial" w:hAnsi="Arial" w:cs="Arial"/>
          <w:b/>
          <w:sz w:val="20"/>
          <w:szCs w:val="20"/>
          <w:lang w:val="en-US"/>
        </w:rPr>
      </w:pPr>
    </w:p>
    <w:p w14:paraId="539683E5" w14:textId="77777777" w:rsidR="00C703B8" w:rsidRDefault="00C703B8" w:rsidP="004B714D">
      <w:pPr>
        <w:rPr>
          <w:rFonts w:ascii="Arial" w:hAnsi="Arial" w:cs="Arial"/>
          <w:b/>
          <w:sz w:val="20"/>
          <w:szCs w:val="20"/>
          <w:lang w:val="en-US"/>
        </w:rPr>
      </w:pPr>
    </w:p>
    <w:p w14:paraId="504EC03B" w14:textId="77777777" w:rsidR="00C703B8" w:rsidRDefault="00C703B8" w:rsidP="004B714D">
      <w:pPr>
        <w:rPr>
          <w:rFonts w:ascii="Arial" w:hAnsi="Arial" w:cs="Arial"/>
          <w:b/>
          <w:sz w:val="20"/>
          <w:szCs w:val="20"/>
          <w:lang w:val="en-US"/>
        </w:rPr>
      </w:pPr>
    </w:p>
    <w:p w14:paraId="783181AE" w14:textId="77777777" w:rsidR="00C703B8" w:rsidRDefault="00C703B8" w:rsidP="004B714D">
      <w:pPr>
        <w:rPr>
          <w:rFonts w:ascii="Arial" w:hAnsi="Arial" w:cs="Arial"/>
          <w:b/>
          <w:sz w:val="20"/>
          <w:szCs w:val="20"/>
          <w:lang w:val="en-US"/>
        </w:rPr>
      </w:pPr>
    </w:p>
    <w:p w14:paraId="1E48DFC8" w14:textId="77777777" w:rsidR="00C703B8" w:rsidRDefault="00C703B8" w:rsidP="004B714D">
      <w:pPr>
        <w:rPr>
          <w:rFonts w:ascii="Arial" w:hAnsi="Arial" w:cs="Arial"/>
          <w:b/>
          <w:sz w:val="20"/>
          <w:szCs w:val="20"/>
          <w:lang w:val="en-US"/>
        </w:rPr>
      </w:pPr>
    </w:p>
    <w:p w14:paraId="6CBDC0F6" w14:textId="77777777" w:rsidR="00C703B8" w:rsidRDefault="00C703B8" w:rsidP="004B714D">
      <w:pPr>
        <w:rPr>
          <w:rFonts w:ascii="Arial" w:hAnsi="Arial" w:cs="Arial"/>
          <w:b/>
          <w:sz w:val="20"/>
          <w:szCs w:val="20"/>
          <w:lang w:val="en-US"/>
        </w:rPr>
      </w:pPr>
    </w:p>
    <w:p w14:paraId="46A09E3E" w14:textId="77777777" w:rsidR="00C703B8" w:rsidRDefault="00C703B8" w:rsidP="004B714D">
      <w:pPr>
        <w:rPr>
          <w:rFonts w:ascii="Arial" w:hAnsi="Arial" w:cs="Arial"/>
          <w:b/>
          <w:sz w:val="20"/>
          <w:szCs w:val="20"/>
          <w:lang w:val="en-US"/>
        </w:rPr>
      </w:pPr>
    </w:p>
    <w:p w14:paraId="1AE39A8D" w14:textId="77777777" w:rsidR="00C703B8" w:rsidRDefault="00C703B8" w:rsidP="004B714D">
      <w:pPr>
        <w:rPr>
          <w:rFonts w:ascii="Arial" w:hAnsi="Arial" w:cs="Arial"/>
          <w:b/>
          <w:sz w:val="20"/>
          <w:szCs w:val="20"/>
          <w:lang w:val="en-US"/>
        </w:rPr>
      </w:pPr>
    </w:p>
    <w:p w14:paraId="28ACC786" w14:textId="77777777" w:rsidR="00C703B8" w:rsidRDefault="00C703B8" w:rsidP="004B714D">
      <w:pPr>
        <w:rPr>
          <w:rFonts w:ascii="Arial" w:hAnsi="Arial" w:cs="Arial"/>
          <w:b/>
          <w:sz w:val="20"/>
          <w:szCs w:val="20"/>
          <w:lang w:val="en-US"/>
        </w:rPr>
      </w:pPr>
    </w:p>
    <w:p w14:paraId="076F3148" w14:textId="77777777" w:rsidR="00C703B8" w:rsidRDefault="00C703B8" w:rsidP="004B714D">
      <w:pPr>
        <w:rPr>
          <w:rFonts w:ascii="Arial" w:hAnsi="Arial" w:cs="Arial"/>
          <w:b/>
          <w:sz w:val="20"/>
          <w:szCs w:val="20"/>
          <w:lang w:val="en-US"/>
        </w:rPr>
      </w:pPr>
    </w:p>
    <w:p w14:paraId="4FC24337" w14:textId="77777777" w:rsidR="00C703B8" w:rsidRDefault="00C703B8" w:rsidP="004B714D">
      <w:pPr>
        <w:rPr>
          <w:rFonts w:ascii="Arial" w:hAnsi="Arial" w:cs="Arial"/>
          <w:b/>
          <w:sz w:val="20"/>
          <w:szCs w:val="20"/>
          <w:lang w:val="en-US"/>
        </w:rPr>
      </w:pPr>
    </w:p>
    <w:p w14:paraId="6A996753" w14:textId="77777777" w:rsidR="00C703B8" w:rsidRDefault="00C703B8" w:rsidP="004B714D">
      <w:pPr>
        <w:rPr>
          <w:rFonts w:ascii="Arial" w:hAnsi="Arial" w:cs="Arial"/>
          <w:b/>
          <w:sz w:val="20"/>
          <w:szCs w:val="20"/>
          <w:lang w:val="en-US"/>
        </w:rPr>
      </w:pPr>
    </w:p>
    <w:p w14:paraId="1A1DCCE5" w14:textId="77777777" w:rsidR="00C703B8" w:rsidRDefault="00C703B8" w:rsidP="004B714D">
      <w:pPr>
        <w:rPr>
          <w:rFonts w:ascii="Arial" w:hAnsi="Arial" w:cs="Arial"/>
          <w:b/>
          <w:sz w:val="20"/>
          <w:szCs w:val="20"/>
          <w:lang w:val="en-US"/>
        </w:rPr>
      </w:pPr>
    </w:p>
    <w:p w14:paraId="044A3CB2" w14:textId="77777777" w:rsidR="00C703B8" w:rsidRDefault="00C703B8" w:rsidP="004B714D">
      <w:pPr>
        <w:rPr>
          <w:rFonts w:ascii="Arial" w:hAnsi="Arial" w:cs="Arial"/>
          <w:b/>
          <w:sz w:val="20"/>
          <w:szCs w:val="20"/>
          <w:lang w:val="en-US"/>
        </w:rPr>
      </w:pPr>
    </w:p>
    <w:p w14:paraId="2F07216D" w14:textId="77777777" w:rsidR="00C703B8" w:rsidRDefault="00C703B8" w:rsidP="004B714D">
      <w:pPr>
        <w:rPr>
          <w:rFonts w:ascii="Arial" w:hAnsi="Arial" w:cs="Arial"/>
          <w:b/>
          <w:sz w:val="20"/>
          <w:szCs w:val="20"/>
          <w:lang w:val="en-US"/>
        </w:rPr>
      </w:pPr>
    </w:p>
    <w:p w14:paraId="3F9A253E" w14:textId="77777777" w:rsidR="00C703B8" w:rsidRDefault="00C703B8" w:rsidP="004B714D">
      <w:pPr>
        <w:rPr>
          <w:rFonts w:ascii="Arial" w:hAnsi="Arial" w:cs="Arial"/>
          <w:b/>
          <w:sz w:val="20"/>
          <w:szCs w:val="20"/>
          <w:lang w:val="en-US"/>
        </w:rPr>
      </w:pPr>
    </w:p>
    <w:p w14:paraId="1793A2C7" w14:textId="77777777" w:rsidR="00C703B8" w:rsidRDefault="00C703B8" w:rsidP="004B714D">
      <w:pPr>
        <w:rPr>
          <w:rFonts w:ascii="Arial" w:hAnsi="Arial" w:cs="Arial"/>
          <w:b/>
          <w:sz w:val="20"/>
          <w:szCs w:val="20"/>
          <w:lang w:val="en-US"/>
        </w:rPr>
      </w:pPr>
    </w:p>
    <w:p w14:paraId="15D86B50" w14:textId="77777777" w:rsidR="00C703B8" w:rsidRDefault="00C703B8" w:rsidP="004B714D">
      <w:pPr>
        <w:rPr>
          <w:rFonts w:ascii="Arial" w:hAnsi="Arial" w:cs="Arial"/>
          <w:b/>
          <w:sz w:val="20"/>
          <w:szCs w:val="20"/>
          <w:lang w:val="en-US"/>
        </w:rPr>
      </w:pPr>
    </w:p>
    <w:p w14:paraId="2A998653" w14:textId="77777777" w:rsidR="00C703B8" w:rsidRDefault="00C703B8" w:rsidP="004B714D">
      <w:pPr>
        <w:rPr>
          <w:rFonts w:ascii="Arial" w:hAnsi="Arial" w:cs="Arial"/>
          <w:b/>
          <w:sz w:val="20"/>
          <w:szCs w:val="20"/>
          <w:lang w:val="en-US"/>
        </w:rPr>
      </w:pPr>
    </w:p>
    <w:p w14:paraId="5EC2E2B6" w14:textId="442131F2" w:rsidR="00C703B8" w:rsidRDefault="00C703B8" w:rsidP="004B714D">
      <w:pPr>
        <w:rPr>
          <w:rFonts w:ascii="Arial" w:hAnsi="Arial" w:cs="Arial"/>
          <w:b/>
          <w:sz w:val="20"/>
          <w:szCs w:val="20"/>
          <w:lang w:val="en-US"/>
        </w:rPr>
      </w:pPr>
    </w:p>
    <w:p w14:paraId="4885D6E6" w14:textId="77777777" w:rsidR="003B5B97" w:rsidRDefault="003B5B97" w:rsidP="004B714D">
      <w:pPr>
        <w:rPr>
          <w:rFonts w:ascii="Arial" w:hAnsi="Arial" w:cs="Arial"/>
          <w:b/>
          <w:sz w:val="20"/>
          <w:szCs w:val="20"/>
          <w:lang w:val="en-US"/>
        </w:rPr>
      </w:pPr>
    </w:p>
    <w:p w14:paraId="758041AC" w14:textId="77777777" w:rsidR="00C703B8" w:rsidRDefault="00C703B8" w:rsidP="004B714D">
      <w:pPr>
        <w:rPr>
          <w:rFonts w:ascii="Arial" w:hAnsi="Arial" w:cs="Arial"/>
          <w:b/>
          <w:sz w:val="20"/>
          <w:szCs w:val="20"/>
          <w:lang w:val="en-US"/>
        </w:rPr>
      </w:pPr>
    </w:p>
    <w:p w14:paraId="5464505B" w14:textId="5495EC87" w:rsidR="006D7781" w:rsidRDefault="00C80C0C" w:rsidP="004B714D">
      <w:pPr>
        <w:rPr>
          <w:rFonts w:ascii="Arial" w:hAnsi="Arial" w:cs="Arial"/>
          <w:b/>
          <w:sz w:val="20"/>
          <w:szCs w:val="20"/>
          <w:lang w:val="en-US"/>
        </w:rPr>
      </w:pPr>
      <w:r>
        <w:rPr>
          <w:rFonts w:ascii="Arial" w:hAnsi="Arial" w:cs="Arial"/>
          <w:b/>
          <w:sz w:val="20"/>
          <w:szCs w:val="20"/>
          <w:lang w:val="en-US"/>
        </w:rPr>
        <w:lastRenderedPageBreak/>
        <w:t>Supplementary</w:t>
      </w:r>
      <w:r w:rsidR="003547D0">
        <w:rPr>
          <w:rFonts w:ascii="Arial" w:hAnsi="Arial" w:cs="Arial"/>
          <w:b/>
          <w:sz w:val="20"/>
          <w:szCs w:val="20"/>
          <w:lang w:val="en-US"/>
        </w:rPr>
        <w:t xml:space="preserve"> </w:t>
      </w:r>
      <w:r w:rsidR="00E60AF6">
        <w:rPr>
          <w:rFonts w:ascii="Arial" w:hAnsi="Arial" w:cs="Arial"/>
          <w:b/>
          <w:sz w:val="20"/>
          <w:szCs w:val="20"/>
          <w:lang w:val="en-US"/>
        </w:rPr>
        <w:t xml:space="preserve">Table </w:t>
      </w:r>
      <w:r w:rsidR="00551EE3">
        <w:rPr>
          <w:rFonts w:ascii="Arial" w:hAnsi="Arial" w:cs="Arial"/>
          <w:b/>
          <w:sz w:val="20"/>
          <w:szCs w:val="20"/>
          <w:lang w:val="en-US"/>
        </w:rPr>
        <w:t>1</w:t>
      </w:r>
      <w:r w:rsidR="00E60AF6">
        <w:rPr>
          <w:rFonts w:ascii="Arial" w:hAnsi="Arial" w:cs="Arial"/>
          <w:b/>
          <w:sz w:val="20"/>
          <w:szCs w:val="20"/>
          <w:lang w:val="en-US"/>
        </w:rPr>
        <w:t xml:space="preserve">: </w:t>
      </w:r>
      <w:r w:rsidR="00DE6E57">
        <w:rPr>
          <w:rFonts w:ascii="Arial" w:hAnsi="Arial" w:cs="Arial"/>
          <w:sz w:val="20"/>
          <w:szCs w:val="20"/>
          <w:lang w:val="en-US"/>
        </w:rPr>
        <w:t>Small molecule screening data</w:t>
      </w:r>
    </w:p>
    <w:p w14:paraId="276B8A0D" w14:textId="77777777" w:rsidR="005144E4" w:rsidRDefault="005144E4" w:rsidP="004F0D96">
      <w:pPr>
        <w:rPr>
          <w:rFonts w:ascii="Arial" w:hAnsi="Arial" w:cs="Arial"/>
          <w:b/>
          <w:sz w:val="20"/>
          <w:szCs w:val="20"/>
          <w:lang w:val="en-US"/>
        </w:rPr>
      </w:pPr>
    </w:p>
    <w:tbl>
      <w:tblPr>
        <w:tblW w:w="9187" w:type="dxa"/>
        <w:jc w:val="center"/>
        <w:tblBorders>
          <w:top w:val="single" w:sz="8" w:space="0" w:color="4F81BD"/>
          <w:left w:val="single" w:sz="8" w:space="0" w:color="4F81BD"/>
          <w:bottom w:val="single" w:sz="8" w:space="0" w:color="4F81BD"/>
          <w:right w:val="single" w:sz="8" w:space="0" w:color="4F81BD"/>
          <w:insideH w:val="single" w:sz="8" w:space="0" w:color="4F81BD"/>
        </w:tblBorders>
        <w:tblCellMar>
          <w:left w:w="0" w:type="dxa"/>
          <w:right w:w="0" w:type="dxa"/>
        </w:tblCellMar>
        <w:tblLook w:val="0420" w:firstRow="1" w:lastRow="0" w:firstColumn="0" w:lastColumn="0" w:noHBand="0" w:noVBand="1"/>
      </w:tblPr>
      <w:tblGrid>
        <w:gridCol w:w="1334"/>
        <w:gridCol w:w="4394"/>
        <w:gridCol w:w="3459"/>
      </w:tblGrid>
      <w:tr w:rsidR="004F0D96" w:rsidRPr="004F0D96" w14:paraId="38B2E89A" w14:textId="77777777" w:rsidTr="004F0D96">
        <w:trPr>
          <w:trHeight w:val="458"/>
          <w:jc w:val="center"/>
        </w:trPr>
        <w:tc>
          <w:tcPr>
            <w:tcW w:w="1334" w:type="dxa"/>
            <w:vMerge w:val="restart"/>
            <w:shd w:val="clear" w:color="auto" w:fill="8DB3E2"/>
            <w:tcMar>
              <w:top w:w="15" w:type="dxa"/>
              <w:left w:w="15" w:type="dxa"/>
              <w:bottom w:w="0" w:type="dxa"/>
              <w:right w:w="15" w:type="dxa"/>
            </w:tcMar>
            <w:hideMark/>
          </w:tcPr>
          <w:p w14:paraId="639BEA24" w14:textId="77777777" w:rsidR="005144E4" w:rsidRPr="004F0D96" w:rsidRDefault="005144E4" w:rsidP="004F0D96">
            <w:pPr>
              <w:jc w:val="center"/>
              <w:rPr>
                <w:rFonts w:ascii="Arial" w:hAnsi="Arial" w:cs="Arial"/>
                <w:sz w:val="18"/>
                <w:szCs w:val="18"/>
              </w:rPr>
            </w:pPr>
            <w:r w:rsidRPr="004F0D96">
              <w:rPr>
                <w:rFonts w:ascii="Arial" w:hAnsi="Arial" w:cs="Arial"/>
                <w:b/>
                <w:sz w:val="18"/>
                <w:szCs w:val="18"/>
                <w:lang w:val="en-US"/>
              </w:rPr>
              <w:t>Category</w:t>
            </w:r>
          </w:p>
        </w:tc>
        <w:tc>
          <w:tcPr>
            <w:tcW w:w="4394" w:type="dxa"/>
            <w:vMerge w:val="restart"/>
            <w:shd w:val="clear" w:color="auto" w:fill="8DB3E2"/>
            <w:tcMar>
              <w:top w:w="15" w:type="dxa"/>
              <w:left w:w="15" w:type="dxa"/>
              <w:bottom w:w="0" w:type="dxa"/>
              <w:right w:w="15" w:type="dxa"/>
            </w:tcMar>
            <w:hideMark/>
          </w:tcPr>
          <w:p w14:paraId="6F72439D" w14:textId="77777777" w:rsidR="005144E4" w:rsidRPr="004F0D96" w:rsidRDefault="005144E4" w:rsidP="004F0D96">
            <w:pPr>
              <w:rPr>
                <w:rFonts w:ascii="Arial" w:hAnsi="Arial" w:cs="Arial"/>
                <w:sz w:val="18"/>
                <w:szCs w:val="18"/>
              </w:rPr>
            </w:pPr>
            <w:r w:rsidRPr="004F0D96">
              <w:rPr>
                <w:rFonts w:ascii="Arial" w:hAnsi="Arial" w:cs="Arial"/>
                <w:b/>
                <w:sz w:val="18"/>
                <w:szCs w:val="18"/>
                <w:lang w:val="en-US"/>
              </w:rPr>
              <w:t>Parameter</w:t>
            </w:r>
          </w:p>
        </w:tc>
        <w:tc>
          <w:tcPr>
            <w:tcW w:w="3459" w:type="dxa"/>
            <w:vMerge w:val="restart"/>
            <w:shd w:val="clear" w:color="auto" w:fill="8DB3E2"/>
            <w:tcMar>
              <w:top w:w="15" w:type="dxa"/>
              <w:left w:w="15" w:type="dxa"/>
              <w:bottom w:w="0" w:type="dxa"/>
              <w:right w:w="15" w:type="dxa"/>
            </w:tcMar>
            <w:hideMark/>
          </w:tcPr>
          <w:p w14:paraId="0D98C464" w14:textId="77777777" w:rsidR="005144E4" w:rsidRPr="004F0D96" w:rsidRDefault="005144E4" w:rsidP="004F0D96">
            <w:pPr>
              <w:rPr>
                <w:rFonts w:ascii="Arial" w:hAnsi="Arial" w:cs="Arial"/>
                <w:sz w:val="18"/>
                <w:szCs w:val="18"/>
              </w:rPr>
            </w:pPr>
            <w:r w:rsidRPr="004F0D96">
              <w:rPr>
                <w:rFonts w:ascii="Arial" w:hAnsi="Arial" w:cs="Arial"/>
                <w:b/>
                <w:sz w:val="18"/>
                <w:szCs w:val="18"/>
                <w:lang w:val="en-US"/>
              </w:rPr>
              <w:t>Description</w:t>
            </w:r>
          </w:p>
        </w:tc>
      </w:tr>
      <w:tr w:rsidR="005144E4" w:rsidRPr="004F0D96" w14:paraId="3CFE037E" w14:textId="77777777" w:rsidTr="004F0D96">
        <w:trPr>
          <w:trHeight w:val="458"/>
          <w:jc w:val="center"/>
        </w:trPr>
        <w:tc>
          <w:tcPr>
            <w:tcW w:w="1334" w:type="dxa"/>
            <w:vMerge/>
            <w:vAlign w:val="center"/>
            <w:hideMark/>
          </w:tcPr>
          <w:p w14:paraId="42921F3B" w14:textId="77777777" w:rsidR="005144E4" w:rsidRPr="004F0D96" w:rsidRDefault="005144E4" w:rsidP="004F0D96">
            <w:pPr>
              <w:rPr>
                <w:rFonts w:ascii="Arial" w:hAnsi="Arial" w:cs="Arial"/>
                <w:sz w:val="18"/>
                <w:szCs w:val="18"/>
              </w:rPr>
            </w:pPr>
          </w:p>
        </w:tc>
        <w:tc>
          <w:tcPr>
            <w:tcW w:w="4394" w:type="dxa"/>
            <w:vMerge/>
            <w:vAlign w:val="center"/>
            <w:hideMark/>
          </w:tcPr>
          <w:p w14:paraId="7AC4F89D" w14:textId="77777777" w:rsidR="005144E4" w:rsidRPr="004F0D96" w:rsidRDefault="005144E4" w:rsidP="004F0D96">
            <w:pPr>
              <w:rPr>
                <w:rFonts w:ascii="Arial" w:hAnsi="Arial" w:cs="Arial"/>
                <w:sz w:val="18"/>
                <w:szCs w:val="18"/>
              </w:rPr>
            </w:pPr>
          </w:p>
        </w:tc>
        <w:tc>
          <w:tcPr>
            <w:tcW w:w="3459" w:type="dxa"/>
            <w:vMerge/>
            <w:vAlign w:val="center"/>
            <w:hideMark/>
          </w:tcPr>
          <w:p w14:paraId="7182AB99" w14:textId="77777777" w:rsidR="005144E4" w:rsidRPr="004F0D96" w:rsidRDefault="005144E4" w:rsidP="004F0D96">
            <w:pPr>
              <w:rPr>
                <w:rFonts w:ascii="Arial" w:hAnsi="Arial" w:cs="Arial"/>
                <w:sz w:val="18"/>
                <w:szCs w:val="18"/>
              </w:rPr>
            </w:pPr>
          </w:p>
        </w:tc>
      </w:tr>
      <w:tr w:rsidR="005144E4" w:rsidRPr="003B5B97" w14:paraId="0C64680A" w14:textId="77777777" w:rsidTr="004F0D96">
        <w:trPr>
          <w:trHeight w:val="75"/>
          <w:jc w:val="center"/>
        </w:trPr>
        <w:tc>
          <w:tcPr>
            <w:tcW w:w="1334" w:type="dxa"/>
            <w:vMerge w:val="restart"/>
            <w:shd w:val="clear" w:color="auto" w:fill="FFFFFF"/>
            <w:tcMar>
              <w:top w:w="72" w:type="dxa"/>
              <w:left w:w="144" w:type="dxa"/>
              <w:bottom w:w="72" w:type="dxa"/>
              <w:right w:w="144" w:type="dxa"/>
            </w:tcMar>
          </w:tcPr>
          <w:p w14:paraId="77D8DCCD"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Assay</w:t>
            </w:r>
          </w:p>
          <w:p w14:paraId="559B911E" w14:textId="77777777" w:rsidR="005144E4" w:rsidRPr="004F0D96" w:rsidRDefault="005144E4" w:rsidP="004F0D96">
            <w:pPr>
              <w:rPr>
                <w:rFonts w:ascii="Arial" w:hAnsi="Arial" w:cs="Arial"/>
                <w:sz w:val="18"/>
                <w:szCs w:val="18"/>
              </w:rPr>
            </w:pPr>
          </w:p>
          <w:p w14:paraId="4C1B146C" w14:textId="77777777" w:rsidR="005144E4" w:rsidRPr="004F0D96" w:rsidRDefault="005144E4" w:rsidP="004F0D96">
            <w:pPr>
              <w:rPr>
                <w:rFonts w:ascii="Arial" w:hAnsi="Arial" w:cs="Arial"/>
                <w:sz w:val="18"/>
                <w:szCs w:val="18"/>
              </w:rPr>
            </w:pPr>
          </w:p>
        </w:tc>
        <w:tc>
          <w:tcPr>
            <w:tcW w:w="4394" w:type="dxa"/>
            <w:shd w:val="clear" w:color="auto" w:fill="FFFFFF"/>
            <w:tcMar>
              <w:top w:w="15" w:type="dxa"/>
              <w:left w:w="15" w:type="dxa"/>
              <w:bottom w:w="0" w:type="dxa"/>
              <w:right w:w="15" w:type="dxa"/>
            </w:tcMar>
          </w:tcPr>
          <w:p w14:paraId="45EB5BFC"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Type of assay</w:t>
            </w:r>
          </w:p>
        </w:tc>
        <w:tc>
          <w:tcPr>
            <w:tcW w:w="3459" w:type="dxa"/>
            <w:shd w:val="clear" w:color="auto" w:fill="FFFFFF"/>
            <w:tcMar>
              <w:top w:w="15" w:type="dxa"/>
              <w:left w:w="15" w:type="dxa"/>
              <w:bottom w:w="0" w:type="dxa"/>
              <w:right w:w="15" w:type="dxa"/>
            </w:tcMar>
          </w:tcPr>
          <w:p w14:paraId="7134A9D6" w14:textId="77777777" w:rsidR="005144E4" w:rsidRPr="00F34326" w:rsidRDefault="005144E4" w:rsidP="004F0D96">
            <w:pPr>
              <w:rPr>
                <w:rFonts w:ascii="Arial" w:hAnsi="Arial" w:cs="Arial"/>
                <w:sz w:val="18"/>
                <w:szCs w:val="18"/>
                <w:lang w:val="en-US"/>
              </w:rPr>
            </w:pPr>
            <w:r w:rsidRPr="004F0D96">
              <w:rPr>
                <w:rFonts w:ascii="Arial" w:hAnsi="Arial" w:cs="Arial"/>
                <w:sz w:val="18"/>
                <w:szCs w:val="18"/>
                <w:lang w:val="en-US"/>
              </w:rPr>
              <w:t>Cell-based in vitro screening</w:t>
            </w:r>
          </w:p>
        </w:tc>
      </w:tr>
      <w:tr w:rsidR="005144E4" w:rsidRPr="004F0D96" w14:paraId="0A6D74D8" w14:textId="77777777" w:rsidTr="004F0D96">
        <w:trPr>
          <w:trHeight w:val="335"/>
          <w:jc w:val="center"/>
        </w:trPr>
        <w:tc>
          <w:tcPr>
            <w:tcW w:w="1334" w:type="dxa"/>
            <w:vMerge/>
          </w:tcPr>
          <w:p w14:paraId="02F7ED53" w14:textId="77777777" w:rsidR="005144E4" w:rsidRPr="00F34326"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7C584AA3"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Target</w:t>
            </w:r>
          </w:p>
        </w:tc>
        <w:tc>
          <w:tcPr>
            <w:tcW w:w="3459" w:type="dxa"/>
            <w:shd w:val="clear" w:color="auto" w:fill="E9EDF4"/>
            <w:tcMar>
              <w:top w:w="15" w:type="dxa"/>
              <w:left w:w="15" w:type="dxa"/>
              <w:bottom w:w="0" w:type="dxa"/>
              <w:right w:w="15" w:type="dxa"/>
            </w:tcMar>
          </w:tcPr>
          <w:p w14:paraId="623445FA"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MACC1 promoter</w:t>
            </w:r>
          </w:p>
        </w:tc>
      </w:tr>
      <w:tr w:rsidR="005144E4" w:rsidRPr="003B5B97" w14:paraId="28636723" w14:textId="77777777" w:rsidTr="004F0D96">
        <w:trPr>
          <w:trHeight w:val="168"/>
          <w:jc w:val="center"/>
        </w:trPr>
        <w:tc>
          <w:tcPr>
            <w:tcW w:w="1334" w:type="dxa"/>
            <w:vMerge/>
            <w:shd w:val="clear" w:color="auto" w:fill="FFFFFF"/>
            <w:tcMar>
              <w:top w:w="72" w:type="dxa"/>
              <w:left w:w="144" w:type="dxa"/>
              <w:bottom w:w="72" w:type="dxa"/>
              <w:right w:w="144" w:type="dxa"/>
            </w:tcMar>
          </w:tcPr>
          <w:p w14:paraId="242840F6" w14:textId="77777777" w:rsidR="005144E4" w:rsidRPr="004F0D96" w:rsidRDefault="005144E4" w:rsidP="004F0D96">
            <w:pPr>
              <w:rPr>
                <w:rFonts w:ascii="Arial" w:hAnsi="Arial" w:cs="Arial"/>
                <w:sz w:val="18"/>
                <w:szCs w:val="18"/>
              </w:rPr>
            </w:pPr>
          </w:p>
        </w:tc>
        <w:tc>
          <w:tcPr>
            <w:tcW w:w="4394" w:type="dxa"/>
            <w:shd w:val="clear" w:color="auto" w:fill="FFFFFF"/>
            <w:tcMar>
              <w:top w:w="15" w:type="dxa"/>
              <w:left w:w="15" w:type="dxa"/>
              <w:bottom w:w="0" w:type="dxa"/>
              <w:right w:w="15" w:type="dxa"/>
            </w:tcMar>
          </w:tcPr>
          <w:p w14:paraId="3750E393"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Primary measurement</w:t>
            </w:r>
          </w:p>
        </w:tc>
        <w:tc>
          <w:tcPr>
            <w:tcW w:w="3459" w:type="dxa"/>
            <w:shd w:val="clear" w:color="auto" w:fill="FFFFFF"/>
            <w:tcMar>
              <w:top w:w="15" w:type="dxa"/>
              <w:left w:w="15" w:type="dxa"/>
              <w:bottom w:w="0" w:type="dxa"/>
              <w:right w:w="15" w:type="dxa"/>
            </w:tcMar>
          </w:tcPr>
          <w:p w14:paraId="35375FCF" w14:textId="77777777" w:rsidR="005144E4" w:rsidRPr="00F34326" w:rsidRDefault="005144E4" w:rsidP="004F0D96">
            <w:pPr>
              <w:rPr>
                <w:rFonts w:ascii="Arial" w:hAnsi="Arial" w:cs="Arial"/>
                <w:sz w:val="18"/>
                <w:szCs w:val="18"/>
                <w:lang w:val="en-US"/>
              </w:rPr>
            </w:pPr>
            <w:r w:rsidRPr="004F0D96">
              <w:rPr>
                <w:rFonts w:ascii="Arial" w:hAnsi="Arial" w:cs="Arial"/>
                <w:sz w:val="18"/>
                <w:szCs w:val="18"/>
                <w:lang w:val="en-US"/>
              </w:rPr>
              <w:t>MACC1 promoter driven firefly luciferase</w:t>
            </w:r>
          </w:p>
        </w:tc>
      </w:tr>
      <w:tr w:rsidR="005144E4" w:rsidRPr="004F0D96" w14:paraId="2552D5FA" w14:textId="77777777" w:rsidTr="004F0D96">
        <w:trPr>
          <w:trHeight w:val="556"/>
          <w:jc w:val="center"/>
        </w:trPr>
        <w:tc>
          <w:tcPr>
            <w:tcW w:w="1334" w:type="dxa"/>
            <w:vMerge/>
          </w:tcPr>
          <w:p w14:paraId="08786284" w14:textId="77777777" w:rsidR="005144E4" w:rsidRPr="00F34326"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0D68094B"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Key reagents</w:t>
            </w:r>
          </w:p>
        </w:tc>
        <w:tc>
          <w:tcPr>
            <w:tcW w:w="3459" w:type="dxa"/>
            <w:shd w:val="clear" w:color="auto" w:fill="E9EDF4"/>
            <w:tcMar>
              <w:top w:w="15" w:type="dxa"/>
              <w:left w:w="15" w:type="dxa"/>
              <w:bottom w:w="0" w:type="dxa"/>
              <w:right w:w="15" w:type="dxa"/>
            </w:tcMar>
          </w:tcPr>
          <w:p w14:paraId="6B394395" w14:textId="77777777" w:rsidR="005144E4" w:rsidRPr="004F0D96" w:rsidRDefault="005144E4" w:rsidP="004F0D96">
            <w:pPr>
              <w:rPr>
                <w:rFonts w:ascii="Arial" w:hAnsi="Arial" w:cs="Arial"/>
                <w:sz w:val="18"/>
                <w:szCs w:val="18"/>
                <w:lang w:val="en-US"/>
              </w:rPr>
            </w:pPr>
            <w:proofErr w:type="spellStart"/>
            <w:r w:rsidRPr="004F0D96">
              <w:rPr>
                <w:rFonts w:ascii="Arial" w:hAnsi="Arial" w:cs="Arial"/>
                <w:sz w:val="18"/>
                <w:szCs w:val="18"/>
                <w:lang w:val="en-US"/>
              </w:rPr>
              <w:t>Britelite</w:t>
            </w:r>
            <w:proofErr w:type="spellEnd"/>
            <w:r w:rsidRPr="004F0D96">
              <w:rPr>
                <w:rFonts w:ascii="Arial" w:hAnsi="Arial" w:cs="Arial"/>
                <w:sz w:val="18"/>
                <w:szCs w:val="18"/>
                <w:lang w:val="en-US"/>
              </w:rPr>
              <w:t xml:space="preserve"> plus Reporter gene assay system </w:t>
            </w:r>
            <w:proofErr w:type="spellStart"/>
            <w:r w:rsidRPr="004F0D96">
              <w:rPr>
                <w:rFonts w:ascii="Arial" w:hAnsi="Arial" w:cs="Arial"/>
                <w:sz w:val="18"/>
                <w:szCs w:val="18"/>
                <w:lang w:val="en-US"/>
              </w:rPr>
              <w:t>ATPlite</w:t>
            </w:r>
            <w:proofErr w:type="spellEnd"/>
            <w:r w:rsidRPr="004F0D96">
              <w:rPr>
                <w:rFonts w:ascii="Arial" w:hAnsi="Arial" w:cs="Arial"/>
                <w:sz w:val="18"/>
                <w:szCs w:val="18"/>
                <w:lang w:val="en-US"/>
              </w:rPr>
              <w:t xml:space="preserve"> ATP detection assay system (for </w:t>
            </w:r>
            <w:proofErr w:type="spellStart"/>
            <w:r w:rsidRPr="004F0D96">
              <w:rPr>
                <w:rFonts w:ascii="Arial" w:hAnsi="Arial" w:cs="Arial"/>
                <w:sz w:val="18"/>
                <w:szCs w:val="18"/>
                <w:lang w:val="en-US"/>
              </w:rPr>
              <w:t>cytotox</w:t>
            </w:r>
            <w:proofErr w:type="spellEnd"/>
            <w:r w:rsidRPr="004F0D96">
              <w:rPr>
                <w:rFonts w:ascii="Arial" w:hAnsi="Arial" w:cs="Arial"/>
                <w:sz w:val="18"/>
                <w:szCs w:val="18"/>
                <w:lang w:val="en-US"/>
              </w:rPr>
              <w:t xml:space="preserve"> measurement)</w:t>
            </w:r>
          </w:p>
          <w:p w14:paraId="0EE293F5" w14:textId="77777777" w:rsidR="005144E4" w:rsidRPr="004F0D96" w:rsidRDefault="005144E4" w:rsidP="004F0D96">
            <w:pPr>
              <w:rPr>
                <w:rFonts w:ascii="Arial" w:hAnsi="Arial" w:cs="Arial"/>
                <w:sz w:val="18"/>
                <w:szCs w:val="18"/>
              </w:rPr>
            </w:pPr>
            <w:r w:rsidRPr="004F0D96">
              <w:rPr>
                <w:rFonts w:ascii="Arial" w:hAnsi="Arial" w:cs="Arial"/>
                <w:sz w:val="18"/>
                <w:szCs w:val="18"/>
                <w:lang w:val="en-US"/>
              </w:rPr>
              <w:t>Both: Perkin Elmer</w:t>
            </w:r>
          </w:p>
        </w:tc>
      </w:tr>
      <w:tr w:rsidR="005144E4" w:rsidRPr="003B5B97" w14:paraId="6DCF2B20" w14:textId="77777777" w:rsidTr="004F0D96">
        <w:trPr>
          <w:trHeight w:val="428"/>
          <w:jc w:val="center"/>
        </w:trPr>
        <w:tc>
          <w:tcPr>
            <w:tcW w:w="1334" w:type="dxa"/>
            <w:vMerge/>
          </w:tcPr>
          <w:p w14:paraId="75E7A598" w14:textId="77777777" w:rsidR="005144E4" w:rsidRPr="004F0D96" w:rsidRDefault="005144E4" w:rsidP="004F0D96">
            <w:pPr>
              <w:rPr>
                <w:rFonts w:ascii="Arial" w:hAnsi="Arial" w:cs="Arial"/>
                <w:sz w:val="18"/>
                <w:szCs w:val="18"/>
              </w:rPr>
            </w:pPr>
          </w:p>
        </w:tc>
        <w:tc>
          <w:tcPr>
            <w:tcW w:w="4394" w:type="dxa"/>
            <w:shd w:val="clear" w:color="auto" w:fill="FFFFFF" w:themeFill="background1"/>
            <w:tcMar>
              <w:top w:w="15" w:type="dxa"/>
              <w:left w:w="15" w:type="dxa"/>
              <w:bottom w:w="0" w:type="dxa"/>
              <w:right w:w="15" w:type="dxa"/>
            </w:tcMar>
          </w:tcPr>
          <w:p w14:paraId="52C8A6E3" w14:textId="77777777" w:rsidR="005144E4" w:rsidRPr="004F0D96" w:rsidRDefault="005144E4" w:rsidP="004F0D96">
            <w:pPr>
              <w:rPr>
                <w:rFonts w:ascii="Arial" w:hAnsi="Arial" w:cs="Arial"/>
                <w:sz w:val="18"/>
                <w:szCs w:val="18"/>
                <w:lang w:val="en-US"/>
              </w:rPr>
            </w:pPr>
            <w:r w:rsidRPr="004F0D96">
              <w:rPr>
                <w:rFonts w:ascii="Arial" w:hAnsi="Arial" w:cs="Arial"/>
                <w:sz w:val="18"/>
                <w:szCs w:val="18"/>
                <w:lang w:val="en-US"/>
              </w:rPr>
              <w:t>Assay protocol</w:t>
            </w:r>
          </w:p>
        </w:tc>
        <w:tc>
          <w:tcPr>
            <w:tcW w:w="3459" w:type="dxa"/>
            <w:shd w:val="clear" w:color="auto" w:fill="FFFFFF" w:themeFill="background1"/>
            <w:tcMar>
              <w:top w:w="15" w:type="dxa"/>
              <w:left w:w="15" w:type="dxa"/>
              <w:bottom w:w="0" w:type="dxa"/>
              <w:right w:w="15" w:type="dxa"/>
            </w:tcMar>
          </w:tcPr>
          <w:p w14:paraId="76B7373E" w14:textId="77777777" w:rsidR="005144E4" w:rsidRPr="004F0D96" w:rsidRDefault="005144E4" w:rsidP="004F0D96">
            <w:pPr>
              <w:rPr>
                <w:rFonts w:ascii="Arial" w:hAnsi="Arial" w:cs="Arial"/>
                <w:sz w:val="18"/>
                <w:szCs w:val="18"/>
                <w:lang w:val="en-US"/>
              </w:rPr>
            </w:pPr>
            <w:r w:rsidRPr="004F0D96">
              <w:rPr>
                <w:rFonts w:ascii="Arial" w:hAnsi="Arial" w:cs="Arial"/>
                <w:sz w:val="18"/>
                <w:szCs w:val="18"/>
                <w:lang w:val="en-US"/>
              </w:rPr>
              <w:t>Cell-based assay performed as described in the manuals of the reagents</w:t>
            </w:r>
          </w:p>
        </w:tc>
      </w:tr>
      <w:tr w:rsidR="005144E4" w:rsidRPr="004F0D96" w14:paraId="6D15D372" w14:textId="77777777" w:rsidTr="004F0D96">
        <w:trPr>
          <w:trHeight w:val="95"/>
          <w:jc w:val="center"/>
        </w:trPr>
        <w:tc>
          <w:tcPr>
            <w:tcW w:w="1334" w:type="dxa"/>
            <w:vMerge/>
          </w:tcPr>
          <w:p w14:paraId="3FB65027" w14:textId="77777777" w:rsidR="005144E4" w:rsidRPr="00F34326"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502DC6CD" w14:textId="77777777" w:rsidR="005144E4" w:rsidRPr="004F0D96" w:rsidRDefault="005144E4" w:rsidP="004F0D96">
            <w:pPr>
              <w:rPr>
                <w:rFonts w:ascii="Arial" w:hAnsi="Arial" w:cs="Arial"/>
                <w:sz w:val="18"/>
                <w:szCs w:val="18"/>
                <w:lang w:val="en-US"/>
              </w:rPr>
            </w:pPr>
            <w:r w:rsidRPr="004F0D96">
              <w:rPr>
                <w:rFonts w:ascii="Arial" w:hAnsi="Arial" w:cs="Arial"/>
                <w:sz w:val="18"/>
                <w:szCs w:val="18"/>
                <w:lang w:val="en-US"/>
              </w:rPr>
              <w:t>Additional comments</w:t>
            </w:r>
          </w:p>
        </w:tc>
        <w:tc>
          <w:tcPr>
            <w:tcW w:w="3459" w:type="dxa"/>
            <w:shd w:val="clear" w:color="auto" w:fill="E9EDF4"/>
            <w:tcMar>
              <w:top w:w="15" w:type="dxa"/>
              <w:left w:w="15" w:type="dxa"/>
              <w:bottom w:w="0" w:type="dxa"/>
              <w:right w:w="15" w:type="dxa"/>
            </w:tcMar>
          </w:tcPr>
          <w:p w14:paraId="07309020" w14:textId="77777777" w:rsidR="005144E4" w:rsidRPr="004F0D96" w:rsidRDefault="005144E4" w:rsidP="004F0D96">
            <w:pPr>
              <w:rPr>
                <w:rFonts w:ascii="Arial" w:hAnsi="Arial" w:cs="Arial"/>
                <w:sz w:val="18"/>
                <w:szCs w:val="18"/>
                <w:lang w:val="en-US"/>
              </w:rPr>
            </w:pPr>
          </w:p>
        </w:tc>
      </w:tr>
      <w:tr w:rsidR="005144E4" w:rsidRPr="004F0D96" w14:paraId="56298432" w14:textId="77777777" w:rsidTr="004F0D96">
        <w:trPr>
          <w:trHeight w:val="243"/>
          <w:jc w:val="center"/>
        </w:trPr>
        <w:tc>
          <w:tcPr>
            <w:tcW w:w="1334" w:type="dxa"/>
            <w:vMerge w:val="restart"/>
          </w:tcPr>
          <w:p w14:paraId="795DA29D" w14:textId="77777777" w:rsidR="005144E4" w:rsidRPr="004F0D96" w:rsidRDefault="005144E4" w:rsidP="004F0D96">
            <w:pPr>
              <w:rPr>
                <w:rFonts w:ascii="Arial" w:hAnsi="Arial" w:cs="Arial"/>
                <w:sz w:val="18"/>
                <w:szCs w:val="18"/>
              </w:rPr>
            </w:pPr>
            <w:r>
              <w:rPr>
                <w:rFonts w:ascii="Arial" w:hAnsi="Arial" w:cs="Arial"/>
                <w:sz w:val="18"/>
                <w:szCs w:val="18"/>
                <w:lang w:val="en-US"/>
              </w:rPr>
              <w:t xml:space="preserve">  </w:t>
            </w:r>
            <w:r w:rsidRPr="00D30B0A">
              <w:rPr>
                <w:rFonts w:ascii="Arial" w:hAnsi="Arial" w:cs="Arial"/>
                <w:sz w:val="18"/>
                <w:szCs w:val="18"/>
                <w:lang w:val="en-US"/>
              </w:rPr>
              <w:t>Library</w:t>
            </w:r>
          </w:p>
        </w:tc>
        <w:tc>
          <w:tcPr>
            <w:tcW w:w="4394" w:type="dxa"/>
            <w:shd w:val="clear" w:color="auto" w:fill="FFFFFF" w:themeFill="background1"/>
            <w:tcMar>
              <w:top w:w="15" w:type="dxa"/>
              <w:left w:w="15" w:type="dxa"/>
              <w:bottom w:w="0" w:type="dxa"/>
              <w:right w:w="15" w:type="dxa"/>
            </w:tcMar>
          </w:tcPr>
          <w:p w14:paraId="183457F3" w14:textId="77777777" w:rsidR="005144E4" w:rsidRPr="004F0D96" w:rsidRDefault="005144E4" w:rsidP="004F0D96">
            <w:pPr>
              <w:rPr>
                <w:rFonts w:ascii="Arial" w:hAnsi="Arial" w:cs="Arial"/>
                <w:sz w:val="18"/>
                <w:szCs w:val="18"/>
                <w:lang w:val="en-US"/>
              </w:rPr>
            </w:pPr>
            <w:r w:rsidRPr="00D30B0A">
              <w:rPr>
                <w:rFonts w:ascii="Arial" w:hAnsi="Arial" w:cs="Arial"/>
                <w:sz w:val="18"/>
                <w:szCs w:val="18"/>
                <w:lang w:val="en-US"/>
              </w:rPr>
              <w:t>Library size</w:t>
            </w:r>
          </w:p>
        </w:tc>
        <w:tc>
          <w:tcPr>
            <w:tcW w:w="3459" w:type="dxa"/>
            <w:shd w:val="clear" w:color="auto" w:fill="FFFFFF" w:themeFill="background1"/>
            <w:tcMar>
              <w:top w:w="15" w:type="dxa"/>
              <w:left w:w="15" w:type="dxa"/>
              <w:bottom w:w="0" w:type="dxa"/>
              <w:right w:w="15" w:type="dxa"/>
            </w:tcMar>
          </w:tcPr>
          <w:p w14:paraId="2B1EC2F2" w14:textId="77777777" w:rsidR="005144E4" w:rsidRPr="004F0D96" w:rsidRDefault="005144E4" w:rsidP="004F0D96">
            <w:pPr>
              <w:rPr>
                <w:rFonts w:ascii="Arial" w:hAnsi="Arial" w:cs="Arial"/>
                <w:sz w:val="18"/>
                <w:szCs w:val="18"/>
                <w:lang w:val="en-US"/>
              </w:rPr>
            </w:pPr>
            <w:proofErr w:type="gramStart"/>
            <w:r w:rsidRPr="00D30B0A">
              <w:rPr>
                <w:rFonts w:ascii="Arial" w:hAnsi="Arial" w:cs="Arial"/>
                <w:sz w:val="18"/>
                <w:szCs w:val="18"/>
                <w:lang w:val="en-US"/>
              </w:rPr>
              <w:t>118850  compounds</w:t>
            </w:r>
            <w:proofErr w:type="gramEnd"/>
          </w:p>
        </w:tc>
      </w:tr>
      <w:tr w:rsidR="005144E4" w:rsidRPr="003B5B97" w14:paraId="62FC46F4" w14:textId="77777777" w:rsidTr="004F0D96">
        <w:trPr>
          <w:trHeight w:val="389"/>
          <w:jc w:val="center"/>
        </w:trPr>
        <w:tc>
          <w:tcPr>
            <w:tcW w:w="1334" w:type="dxa"/>
            <w:vMerge/>
          </w:tcPr>
          <w:p w14:paraId="11C15A8B"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41BB3AF2"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Library composition</w:t>
            </w:r>
          </w:p>
        </w:tc>
        <w:tc>
          <w:tcPr>
            <w:tcW w:w="3459" w:type="dxa"/>
            <w:shd w:val="clear" w:color="auto" w:fill="E9EDF4"/>
            <w:tcMar>
              <w:top w:w="15" w:type="dxa"/>
              <w:left w:w="15" w:type="dxa"/>
              <w:bottom w:w="0" w:type="dxa"/>
              <w:right w:w="15" w:type="dxa"/>
            </w:tcMar>
          </w:tcPr>
          <w:p w14:paraId="46D13573"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Diversity Library of Chemical Biology Core Facility at EMBL (Heidelberg)</w:t>
            </w:r>
          </w:p>
        </w:tc>
      </w:tr>
      <w:tr w:rsidR="005144E4" w:rsidRPr="003B5B97" w14:paraId="00A0DA91" w14:textId="77777777" w:rsidTr="004F0D96">
        <w:trPr>
          <w:trHeight w:val="556"/>
          <w:jc w:val="center"/>
        </w:trPr>
        <w:tc>
          <w:tcPr>
            <w:tcW w:w="1334" w:type="dxa"/>
            <w:vMerge/>
          </w:tcPr>
          <w:p w14:paraId="033AF81A" w14:textId="77777777" w:rsidR="005144E4" w:rsidRPr="00D30B0A" w:rsidRDefault="005144E4"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084CC1C9"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Source</w:t>
            </w:r>
          </w:p>
        </w:tc>
        <w:tc>
          <w:tcPr>
            <w:tcW w:w="3459" w:type="dxa"/>
            <w:shd w:val="clear" w:color="auto" w:fill="FFFFFF" w:themeFill="background1"/>
            <w:tcMar>
              <w:top w:w="15" w:type="dxa"/>
              <w:left w:w="15" w:type="dxa"/>
              <w:bottom w:w="0" w:type="dxa"/>
              <w:right w:w="15" w:type="dxa"/>
            </w:tcMar>
          </w:tcPr>
          <w:p w14:paraId="03B2E250"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Drug-like molecules selected from big vendor collections (</w:t>
            </w:r>
            <w:proofErr w:type="gramStart"/>
            <w:r w:rsidRPr="00D30B0A">
              <w:rPr>
                <w:rFonts w:ascii="Arial" w:hAnsi="Arial" w:cs="Arial"/>
                <w:sz w:val="18"/>
                <w:szCs w:val="18"/>
                <w:lang w:val="en-US"/>
              </w:rPr>
              <w:t>e.g.</w:t>
            </w:r>
            <w:proofErr w:type="gramEnd"/>
            <w:r w:rsidRPr="00D30B0A">
              <w:rPr>
                <w:rFonts w:ascii="Arial" w:hAnsi="Arial" w:cs="Arial"/>
                <w:sz w:val="18"/>
                <w:szCs w:val="18"/>
                <w:lang w:val="en-US"/>
              </w:rPr>
              <w:t xml:space="preserve"> Enamine, </w:t>
            </w:r>
            <w:proofErr w:type="spellStart"/>
            <w:r w:rsidRPr="00D30B0A">
              <w:rPr>
                <w:rFonts w:ascii="Arial" w:hAnsi="Arial" w:cs="Arial"/>
                <w:sz w:val="18"/>
                <w:szCs w:val="18"/>
                <w:lang w:val="en-US"/>
              </w:rPr>
              <w:t>ChemDiv</w:t>
            </w:r>
            <w:proofErr w:type="spellEnd"/>
            <w:r w:rsidRPr="00D30B0A">
              <w:rPr>
                <w:rFonts w:ascii="Arial" w:hAnsi="Arial" w:cs="Arial"/>
                <w:sz w:val="18"/>
                <w:szCs w:val="18"/>
                <w:lang w:val="en-US"/>
              </w:rPr>
              <w:t xml:space="preserve">, </w:t>
            </w:r>
            <w:proofErr w:type="spellStart"/>
            <w:r w:rsidRPr="00D30B0A">
              <w:rPr>
                <w:rFonts w:ascii="Arial" w:hAnsi="Arial" w:cs="Arial"/>
                <w:sz w:val="18"/>
                <w:szCs w:val="18"/>
                <w:lang w:val="en-US"/>
              </w:rPr>
              <w:t>ChemBridge</w:t>
            </w:r>
            <w:proofErr w:type="spellEnd"/>
            <w:r w:rsidRPr="00D30B0A">
              <w:rPr>
                <w:rFonts w:ascii="Arial" w:hAnsi="Arial" w:cs="Arial"/>
                <w:sz w:val="18"/>
                <w:szCs w:val="18"/>
                <w:lang w:val="en-US"/>
              </w:rPr>
              <w:t xml:space="preserve">, </w:t>
            </w:r>
            <w:proofErr w:type="spellStart"/>
            <w:r w:rsidRPr="00D30B0A">
              <w:rPr>
                <w:rFonts w:ascii="Arial" w:hAnsi="Arial" w:cs="Arial"/>
                <w:sz w:val="18"/>
                <w:szCs w:val="18"/>
                <w:lang w:val="en-US"/>
              </w:rPr>
              <w:t>Asinex</w:t>
            </w:r>
            <w:proofErr w:type="spellEnd"/>
            <w:r w:rsidRPr="00D30B0A">
              <w:rPr>
                <w:rFonts w:ascii="Arial" w:hAnsi="Arial" w:cs="Arial"/>
                <w:sz w:val="18"/>
                <w:szCs w:val="18"/>
                <w:lang w:val="en-US"/>
              </w:rPr>
              <w:t>, Wuxi)</w:t>
            </w:r>
          </w:p>
        </w:tc>
      </w:tr>
      <w:tr w:rsidR="005144E4" w:rsidRPr="004F0D96" w14:paraId="06B0B59E" w14:textId="77777777" w:rsidTr="004F0D96">
        <w:trPr>
          <w:trHeight w:val="175"/>
          <w:jc w:val="center"/>
        </w:trPr>
        <w:tc>
          <w:tcPr>
            <w:tcW w:w="1334" w:type="dxa"/>
            <w:vMerge/>
          </w:tcPr>
          <w:p w14:paraId="35EDAA25"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79A52C97"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Additional comments</w:t>
            </w:r>
          </w:p>
        </w:tc>
        <w:tc>
          <w:tcPr>
            <w:tcW w:w="3459" w:type="dxa"/>
            <w:shd w:val="clear" w:color="auto" w:fill="E9EDF4"/>
            <w:tcMar>
              <w:top w:w="15" w:type="dxa"/>
              <w:left w:w="15" w:type="dxa"/>
              <w:bottom w:w="0" w:type="dxa"/>
              <w:right w:w="15" w:type="dxa"/>
            </w:tcMar>
          </w:tcPr>
          <w:p w14:paraId="50AC8D2C" w14:textId="77777777" w:rsidR="005144E4" w:rsidRPr="00D30B0A" w:rsidRDefault="005144E4" w:rsidP="004F0D96">
            <w:pPr>
              <w:rPr>
                <w:rFonts w:ascii="Arial" w:hAnsi="Arial" w:cs="Arial"/>
                <w:sz w:val="18"/>
                <w:szCs w:val="18"/>
                <w:lang w:val="en-US"/>
              </w:rPr>
            </w:pPr>
          </w:p>
        </w:tc>
      </w:tr>
      <w:tr w:rsidR="005144E4" w:rsidRPr="004F0D96" w14:paraId="71A3CF18" w14:textId="77777777" w:rsidTr="004F0D96">
        <w:trPr>
          <w:trHeight w:val="222"/>
          <w:jc w:val="center"/>
        </w:trPr>
        <w:tc>
          <w:tcPr>
            <w:tcW w:w="1334" w:type="dxa"/>
            <w:vMerge w:val="restart"/>
          </w:tcPr>
          <w:p w14:paraId="44341FB4" w14:textId="77777777" w:rsidR="005144E4" w:rsidRPr="00D30B0A" w:rsidRDefault="005144E4" w:rsidP="004F0D96">
            <w:pPr>
              <w:rPr>
                <w:rFonts w:ascii="Arial" w:hAnsi="Arial" w:cs="Arial"/>
                <w:sz w:val="18"/>
                <w:szCs w:val="18"/>
                <w:lang w:val="en-US"/>
              </w:rPr>
            </w:pPr>
            <w:r>
              <w:rPr>
                <w:rFonts w:ascii="Arial" w:hAnsi="Arial" w:cs="Arial"/>
                <w:sz w:val="18"/>
                <w:szCs w:val="18"/>
                <w:lang w:val="en-US"/>
              </w:rPr>
              <w:t xml:space="preserve">  </w:t>
            </w:r>
            <w:r w:rsidRPr="00D30B0A">
              <w:rPr>
                <w:rFonts w:ascii="Arial" w:hAnsi="Arial" w:cs="Arial"/>
                <w:sz w:val="18"/>
                <w:szCs w:val="18"/>
                <w:lang w:val="en-US"/>
              </w:rPr>
              <w:t>Screen</w:t>
            </w:r>
          </w:p>
        </w:tc>
        <w:tc>
          <w:tcPr>
            <w:tcW w:w="4394" w:type="dxa"/>
            <w:shd w:val="clear" w:color="auto" w:fill="FFFFFF" w:themeFill="background1"/>
            <w:tcMar>
              <w:top w:w="15" w:type="dxa"/>
              <w:left w:w="15" w:type="dxa"/>
              <w:bottom w:w="0" w:type="dxa"/>
              <w:right w:w="15" w:type="dxa"/>
            </w:tcMar>
          </w:tcPr>
          <w:p w14:paraId="1EB103CD"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Format</w:t>
            </w:r>
          </w:p>
        </w:tc>
        <w:tc>
          <w:tcPr>
            <w:tcW w:w="3459" w:type="dxa"/>
            <w:shd w:val="clear" w:color="auto" w:fill="FFFFFF" w:themeFill="background1"/>
            <w:tcMar>
              <w:top w:w="15" w:type="dxa"/>
              <w:left w:w="15" w:type="dxa"/>
              <w:bottom w:w="0" w:type="dxa"/>
              <w:right w:w="15" w:type="dxa"/>
            </w:tcMar>
          </w:tcPr>
          <w:p w14:paraId="07EB86EC"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384 well plates</w:t>
            </w:r>
          </w:p>
        </w:tc>
      </w:tr>
      <w:tr w:rsidR="005144E4" w:rsidRPr="003B5B97" w14:paraId="347151F1" w14:textId="77777777" w:rsidTr="004F0D96">
        <w:trPr>
          <w:trHeight w:val="381"/>
          <w:jc w:val="center"/>
        </w:trPr>
        <w:tc>
          <w:tcPr>
            <w:tcW w:w="1334" w:type="dxa"/>
            <w:vMerge/>
          </w:tcPr>
          <w:p w14:paraId="344CB0DF"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7D2A3D3D"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Concentration(s) tested</w:t>
            </w:r>
          </w:p>
        </w:tc>
        <w:tc>
          <w:tcPr>
            <w:tcW w:w="3459" w:type="dxa"/>
            <w:shd w:val="clear" w:color="auto" w:fill="E9EDF4"/>
            <w:tcMar>
              <w:top w:w="15" w:type="dxa"/>
              <w:left w:w="15" w:type="dxa"/>
              <w:bottom w:w="0" w:type="dxa"/>
              <w:right w:w="15" w:type="dxa"/>
            </w:tcMar>
          </w:tcPr>
          <w:p w14:paraId="587C5262"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High-Throughput Screen with compounds at a single concentration of 10 µM</w:t>
            </w:r>
          </w:p>
        </w:tc>
      </w:tr>
      <w:tr w:rsidR="005144E4" w:rsidRPr="003B5B97" w14:paraId="437DF171" w14:textId="77777777" w:rsidTr="004F0D96">
        <w:trPr>
          <w:trHeight w:val="373"/>
          <w:jc w:val="center"/>
        </w:trPr>
        <w:tc>
          <w:tcPr>
            <w:tcW w:w="1334" w:type="dxa"/>
            <w:vMerge/>
          </w:tcPr>
          <w:p w14:paraId="7A616A4E" w14:textId="77777777" w:rsidR="005144E4" w:rsidRPr="00D30B0A" w:rsidRDefault="005144E4"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063837C9"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Plate controls</w:t>
            </w:r>
          </w:p>
        </w:tc>
        <w:tc>
          <w:tcPr>
            <w:tcW w:w="3459" w:type="dxa"/>
            <w:shd w:val="clear" w:color="auto" w:fill="FFFFFF" w:themeFill="background1"/>
            <w:tcMar>
              <w:top w:w="15" w:type="dxa"/>
              <w:left w:w="15" w:type="dxa"/>
              <w:bottom w:w="0" w:type="dxa"/>
              <w:right w:w="15" w:type="dxa"/>
            </w:tcMar>
          </w:tcPr>
          <w:p w14:paraId="35C0E0D4"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Gentian violet [20 µM] as positive control (100% inhibition)</w:t>
            </w:r>
          </w:p>
        </w:tc>
      </w:tr>
      <w:tr w:rsidR="005144E4" w:rsidRPr="003B5B97" w14:paraId="1A24E571" w14:textId="77777777" w:rsidTr="004F0D96">
        <w:trPr>
          <w:trHeight w:val="209"/>
          <w:jc w:val="center"/>
        </w:trPr>
        <w:tc>
          <w:tcPr>
            <w:tcW w:w="1334" w:type="dxa"/>
            <w:vMerge/>
          </w:tcPr>
          <w:p w14:paraId="51A46061"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2A124B65"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Reagent/ compound dispensing system</w:t>
            </w:r>
          </w:p>
        </w:tc>
        <w:tc>
          <w:tcPr>
            <w:tcW w:w="3459" w:type="dxa"/>
            <w:shd w:val="clear" w:color="auto" w:fill="E9EDF4"/>
            <w:tcMar>
              <w:top w:w="15" w:type="dxa"/>
              <w:left w:w="15" w:type="dxa"/>
              <w:bottom w:w="0" w:type="dxa"/>
              <w:right w:w="15" w:type="dxa"/>
            </w:tcMar>
          </w:tcPr>
          <w:p w14:paraId="1AE33996" w14:textId="77777777" w:rsidR="005144E4" w:rsidRPr="00D30B0A" w:rsidRDefault="005144E4" w:rsidP="004F0D96">
            <w:pPr>
              <w:rPr>
                <w:rFonts w:ascii="Arial" w:hAnsi="Arial" w:cs="Arial"/>
                <w:sz w:val="18"/>
                <w:szCs w:val="18"/>
                <w:lang w:val="en-US"/>
              </w:rPr>
            </w:pPr>
            <w:proofErr w:type="spellStart"/>
            <w:r w:rsidRPr="00D30B0A">
              <w:rPr>
                <w:rFonts w:ascii="Arial" w:hAnsi="Arial" w:cs="Arial"/>
                <w:sz w:val="18"/>
                <w:szCs w:val="18"/>
                <w:lang w:val="en-US"/>
              </w:rPr>
              <w:t>FlexDrop</w:t>
            </w:r>
            <w:proofErr w:type="spellEnd"/>
            <w:r w:rsidRPr="00D30B0A">
              <w:rPr>
                <w:rFonts w:ascii="Arial" w:hAnsi="Arial" w:cs="Arial"/>
                <w:sz w:val="18"/>
                <w:szCs w:val="18"/>
                <w:lang w:val="en-US"/>
              </w:rPr>
              <w:t xml:space="preserve"> IV </w:t>
            </w:r>
            <w:proofErr w:type="spellStart"/>
            <w:r w:rsidRPr="00D30B0A">
              <w:rPr>
                <w:rFonts w:ascii="Arial" w:hAnsi="Arial" w:cs="Arial"/>
                <w:sz w:val="18"/>
                <w:szCs w:val="18"/>
                <w:lang w:val="en-US"/>
              </w:rPr>
              <w:t>Exi</w:t>
            </w:r>
            <w:proofErr w:type="spellEnd"/>
            <w:r w:rsidRPr="00D30B0A">
              <w:rPr>
                <w:rFonts w:ascii="Arial" w:hAnsi="Arial" w:cs="Arial"/>
                <w:sz w:val="18"/>
                <w:szCs w:val="18"/>
                <w:lang w:val="en-US"/>
              </w:rPr>
              <w:t>, Perkin Elmer</w:t>
            </w:r>
          </w:p>
        </w:tc>
      </w:tr>
      <w:tr w:rsidR="005144E4" w:rsidRPr="004F0D96" w14:paraId="08A1E175" w14:textId="77777777" w:rsidTr="004F0D96">
        <w:trPr>
          <w:trHeight w:val="556"/>
          <w:jc w:val="center"/>
        </w:trPr>
        <w:tc>
          <w:tcPr>
            <w:tcW w:w="1334" w:type="dxa"/>
            <w:vMerge/>
          </w:tcPr>
          <w:p w14:paraId="1482F180" w14:textId="77777777" w:rsidR="005144E4" w:rsidRPr="00D30B0A" w:rsidRDefault="005144E4"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7E777FFB"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Detection instrument and software</w:t>
            </w:r>
          </w:p>
        </w:tc>
        <w:tc>
          <w:tcPr>
            <w:tcW w:w="3459" w:type="dxa"/>
            <w:shd w:val="clear" w:color="auto" w:fill="FFFFFF" w:themeFill="background1"/>
            <w:tcMar>
              <w:top w:w="15" w:type="dxa"/>
              <w:left w:w="15" w:type="dxa"/>
              <w:bottom w:w="0" w:type="dxa"/>
              <w:right w:w="15" w:type="dxa"/>
            </w:tcMar>
          </w:tcPr>
          <w:p w14:paraId="4975C123"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 xml:space="preserve">Instrument: </w:t>
            </w:r>
            <w:proofErr w:type="spellStart"/>
            <w:r w:rsidRPr="00D30B0A">
              <w:rPr>
                <w:rFonts w:ascii="Arial" w:hAnsi="Arial" w:cs="Arial"/>
                <w:sz w:val="18"/>
                <w:szCs w:val="18"/>
                <w:lang w:val="en-US"/>
              </w:rPr>
              <w:t>EnVision</w:t>
            </w:r>
            <w:proofErr w:type="spellEnd"/>
            <w:r w:rsidRPr="00D30B0A">
              <w:rPr>
                <w:rFonts w:ascii="Arial" w:hAnsi="Arial" w:cs="Arial"/>
                <w:sz w:val="18"/>
                <w:szCs w:val="18"/>
                <w:lang w:val="en-US"/>
              </w:rPr>
              <w:t xml:space="preserve"> </w:t>
            </w:r>
            <w:proofErr w:type="spellStart"/>
            <w:r w:rsidRPr="00D30B0A">
              <w:rPr>
                <w:rFonts w:ascii="Arial" w:hAnsi="Arial" w:cs="Arial"/>
                <w:sz w:val="18"/>
                <w:szCs w:val="18"/>
                <w:lang w:val="en-US"/>
              </w:rPr>
              <w:t>Xcite</w:t>
            </w:r>
            <w:proofErr w:type="spellEnd"/>
            <w:r w:rsidRPr="00D30B0A">
              <w:rPr>
                <w:rFonts w:ascii="Arial" w:hAnsi="Arial" w:cs="Arial"/>
                <w:sz w:val="18"/>
                <w:szCs w:val="18"/>
                <w:lang w:val="en-US"/>
              </w:rPr>
              <w:t>, Perkin Elmer</w:t>
            </w:r>
          </w:p>
          <w:p w14:paraId="457F266B"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 xml:space="preserve">Software: </w:t>
            </w:r>
            <w:proofErr w:type="spellStart"/>
            <w:r w:rsidRPr="00D30B0A">
              <w:rPr>
                <w:rFonts w:ascii="Arial" w:hAnsi="Arial" w:cs="Arial"/>
                <w:sz w:val="18"/>
                <w:szCs w:val="18"/>
                <w:lang w:val="en-US"/>
              </w:rPr>
              <w:t>EnVision</w:t>
            </w:r>
            <w:proofErr w:type="spellEnd"/>
            <w:r w:rsidRPr="00D30B0A">
              <w:rPr>
                <w:rFonts w:ascii="Arial" w:hAnsi="Arial" w:cs="Arial"/>
                <w:sz w:val="18"/>
                <w:szCs w:val="18"/>
                <w:lang w:val="en-US"/>
              </w:rPr>
              <w:t xml:space="preserve"> Manager</w:t>
            </w:r>
          </w:p>
          <w:p w14:paraId="39F1B462"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1.13.3009.1401</w:t>
            </w:r>
          </w:p>
        </w:tc>
      </w:tr>
      <w:tr w:rsidR="005144E4" w:rsidRPr="004F0D96" w14:paraId="2D2903EA" w14:textId="77777777" w:rsidTr="004F0D96">
        <w:trPr>
          <w:trHeight w:val="151"/>
          <w:jc w:val="center"/>
        </w:trPr>
        <w:tc>
          <w:tcPr>
            <w:tcW w:w="1334" w:type="dxa"/>
            <w:vMerge/>
          </w:tcPr>
          <w:p w14:paraId="4552EE6A"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19913918"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Assay validation/QC</w:t>
            </w:r>
          </w:p>
        </w:tc>
        <w:tc>
          <w:tcPr>
            <w:tcW w:w="3459" w:type="dxa"/>
            <w:shd w:val="clear" w:color="auto" w:fill="E9EDF4"/>
            <w:tcMar>
              <w:top w:w="15" w:type="dxa"/>
              <w:left w:w="15" w:type="dxa"/>
              <w:bottom w:w="0" w:type="dxa"/>
              <w:right w:w="15" w:type="dxa"/>
            </w:tcMar>
          </w:tcPr>
          <w:p w14:paraId="7348065D"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Average Z-prime (370 plates): 0.64</w:t>
            </w:r>
          </w:p>
        </w:tc>
      </w:tr>
      <w:tr w:rsidR="005144E4" w:rsidRPr="004F0D96" w14:paraId="00BE210C" w14:textId="77777777" w:rsidTr="004F0D96">
        <w:trPr>
          <w:trHeight w:val="183"/>
          <w:jc w:val="center"/>
        </w:trPr>
        <w:tc>
          <w:tcPr>
            <w:tcW w:w="1334" w:type="dxa"/>
            <w:vMerge/>
          </w:tcPr>
          <w:p w14:paraId="1987F1AA" w14:textId="77777777" w:rsidR="005144E4" w:rsidRPr="00D30B0A" w:rsidRDefault="005144E4"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0F4ECF71"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Correction factors</w:t>
            </w:r>
          </w:p>
        </w:tc>
        <w:tc>
          <w:tcPr>
            <w:tcW w:w="3459" w:type="dxa"/>
            <w:shd w:val="clear" w:color="auto" w:fill="FFFFFF" w:themeFill="background1"/>
            <w:tcMar>
              <w:top w:w="15" w:type="dxa"/>
              <w:left w:w="15" w:type="dxa"/>
              <w:bottom w:w="0" w:type="dxa"/>
              <w:right w:w="15" w:type="dxa"/>
            </w:tcMar>
          </w:tcPr>
          <w:p w14:paraId="5D78DCDE"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w:t>
            </w:r>
          </w:p>
        </w:tc>
      </w:tr>
      <w:tr w:rsidR="005144E4" w:rsidRPr="003B5B97" w14:paraId="44A99FF7" w14:textId="77777777" w:rsidTr="004F0D96">
        <w:trPr>
          <w:trHeight w:val="371"/>
          <w:jc w:val="center"/>
        </w:trPr>
        <w:tc>
          <w:tcPr>
            <w:tcW w:w="1334" w:type="dxa"/>
            <w:vMerge/>
          </w:tcPr>
          <w:p w14:paraId="19066828" w14:textId="77777777" w:rsidR="005144E4" w:rsidRPr="00D30B0A" w:rsidRDefault="005144E4"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25D6931C"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Normalization</w:t>
            </w:r>
          </w:p>
        </w:tc>
        <w:tc>
          <w:tcPr>
            <w:tcW w:w="3459" w:type="dxa"/>
            <w:shd w:val="clear" w:color="auto" w:fill="E9EDF4"/>
            <w:tcMar>
              <w:top w:w="15" w:type="dxa"/>
              <w:left w:w="15" w:type="dxa"/>
              <w:bottom w:w="0" w:type="dxa"/>
              <w:right w:w="15" w:type="dxa"/>
            </w:tcMar>
          </w:tcPr>
          <w:p w14:paraId="33D67094"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Normalized to positive (Gentian violet, 100% inhibition) controls</w:t>
            </w:r>
          </w:p>
        </w:tc>
      </w:tr>
      <w:tr w:rsidR="005144E4" w:rsidRPr="003B5B97" w14:paraId="4C8C5944" w14:textId="77777777" w:rsidTr="004F0D96">
        <w:trPr>
          <w:trHeight w:val="349"/>
          <w:jc w:val="center"/>
        </w:trPr>
        <w:tc>
          <w:tcPr>
            <w:tcW w:w="1334" w:type="dxa"/>
            <w:vMerge/>
          </w:tcPr>
          <w:p w14:paraId="3A6A9FC9" w14:textId="77777777" w:rsidR="005144E4" w:rsidRPr="00D30B0A" w:rsidRDefault="005144E4"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2780A41C"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Additional comments</w:t>
            </w:r>
          </w:p>
        </w:tc>
        <w:tc>
          <w:tcPr>
            <w:tcW w:w="3459" w:type="dxa"/>
            <w:shd w:val="clear" w:color="auto" w:fill="FFFFFF" w:themeFill="background1"/>
            <w:tcMar>
              <w:top w:w="15" w:type="dxa"/>
              <w:left w:w="15" w:type="dxa"/>
              <w:bottom w:w="0" w:type="dxa"/>
              <w:right w:w="15" w:type="dxa"/>
            </w:tcMar>
          </w:tcPr>
          <w:p w14:paraId="0D248198" w14:textId="77777777" w:rsidR="005144E4" w:rsidRPr="00D30B0A" w:rsidRDefault="005144E4" w:rsidP="004F0D96">
            <w:pPr>
              <w:rPr>
                <w:rFonts w:ascii="Arial" w:hAnsi="Arial" w:cs="Arial"/>
                <w:sz w:val="18"/>
                <w:szCs w:val="18"/>
                <w:lang w:val="en-US"/>
              </w:rPr>
            </w:pPr>
            <w:r w:rsidRPr="00D30B0A">
              <w:rPr>
                <w:rFonts w:ascii="Arial" w:hAnsi="Arial" w:cs="Arial"/>
                <w:sz w:val="18"/>
                <w:szCs w:val="18"/>
                <w:lang w:val="en-US"/>
              </w:rPr>
              <w:t>Screen carried out by the Chemical Biology Core Facility at EMBL, Heidelberg</w:t>
            </w:r>
          </w:p>
        </w:tc>
      </w:tr>
      <w:tr w:rsidR="004F0D96" w:rsidRPr="003B5B97" w14:paraId="090F6838" w14:textId="77777777" w:rsidTr="003547D0">
        <w:trPr>
          <w:trHeight w:val="556"/>
          <w:jc w:val="center"/>
        </w:trPr>
        <w:tc>
          <w:tcPr>
            <w:tcW w:w="1334" w:type="dxa"/>
            <w:vMerge w:val="restart"/>
          </w:tcPr>
          <w:p w14:paraId="3F49769F" w14:textId="77777777" w:rsidR="004F0D96" w:rsidRDefault="004F0D96" w:rsidP="004F0D96">
            <w:pPr>
              <w:rPr>
                <w:rFonts w:ascii="Arial" w:hAnsi="Arial" w:cs="Arial"/>
                <w:sz w:val="18"/>
                <w:szCs w:val="18"/>
                <w:lang w:val="en-US"/>
              </w:rPr>
            </w:pPr>
            <w:r>
              <w:rPr>
                <w:rFonts w:ascii="Arial" w:hAnsi="Arial" w:cs="Arial"/>
                <w:sz w:val="18"/>
                <w:szCs w:val="18"/>
                <w:lang w:val="en-US"/>
              </w:rPr>
              <w:t xml:space="preserve">  </w:t>
            </w:r>
            <w:r w:rsidRPr="00D30B0A">
              <w:rPr>
                <w:rFonts w:ascii="Arial" w:hAnsi="Arial" w:cs="Arial"/>
                <w:sz w:val="18"/>
                <w:szCs w:val="18"/>
                <w:lang w:val="en-US"/>
              </w:rPr>
              <w:t>Post-</w:t>
            </w:r>
            <w:r>
              <w:rPr>
                <w:rFonts w:ascii="Arial" w:hAnsi="Arial" w:cs="Arial"/>
                <w:sz w:val="18"/>
                <w:szCs w:val="18"/>
                <w:lang w:val="en-US"/>
              </w:rPr>
              <w:t>HTS</w:t>
            </w:r>
          </w:p>
          <w:p w14:paraId="00588157" w14:textId="77777777" w:rsidR="004F0D96" w:rsidRPr="00D30B0A" w:rsidRDefault="004F0D96" w:rsidP="004F0D96">
            <w:pPr>
              <w:rPr>
                <w:rFonts w:ascii="Arial" w:hAnsi="Arial" w:cs="Arial"/>
                <w:sz w:val="18"/>
                <w:szCs w:val="18"/>
                <w:lang w:val="en-US"/>
              </w:rPr>
            </w:pPr>
            <w:r>
              <w:rPr>
                <w:rFonts w:ascii="Arial" w:hAnsi="Arial" w:cs="Arial"/>
                <w:sz w:val="18"/>
                <w:szCs w:val="18"/>
                <w:lang w:val="en-US"/>
              </w:rPr>
              <w:t xml:space="preserve">  </w:t>
            </w:r>
            <w:r w:rsidRPr="00D30B0A">
              <w:rPr>
                <w:rFonts w:ascii="Arial" w:hAnsi="Arial" w:cs="Arial"/>
                <w:sz w:val="18"/>
                <w:szCs w:val="18"/>
                <w:lang w:val="en-US"/>
              </w:rPr>
              <w:t>analysis</w:t>
            </w:r>
          </w:p>
        </w:tc>
        <w:tc>
          <w:tcPr>
            <w:tcW w:w="4394" w:type="dxa"/>
            <w:shd w:val="clear" w:color="auto" w:fill="E9EDF4"/>
            <w:tcMar>
              <w:top w:w="15" w:type="dxa"/>
              <w:left w:w="15" w:type="dxa"/>
              <w:bottom w:w="0" w:type="dxa"/>
              <w:right w:w="15" w:type="dxa"/>
            </w:tcMar>
          </w:tcPr>
          <w:p w14:paraId="5E669655"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Hit criteria</w:t>
            </w:r>
          </w:p>
        </w:tc>
        <w:tc>
          <w:tcPr>
            <w:tcW w:w="3459" w:type="dxa"/>
            <w:shd w:val="clear" w:color="auto" w:fill="E9EDF4"/>
            <w:tcMar>
              <w:top w:w="15" w:type="dxa"/>
              <w:left w:w="15" w:type="dxa"/>
              <w:bottom w:w="0" w:type="dxa"/>
              <w:right w:w="15" w:type="dxa"/>
            </w:tcMar>
          </w:tcPr>
          <w:p w14:paraId="20A22FC5"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Reduction of MACC1 promoter driven firefly luciferase activity, no firefly luciferase inhibition in a cell-free assay, low cytotoxicity (IC</w:t>
            </w:r>
            <w:r w:rsidRPr="00D30B0A">
              <w:rPr>
                <w:rFonts w:ascii="Arial" w:hAnsi="Arial" w:cs="Arial"/>
                <w:sz w:val="18"/>
                <w:szCs w:val="18"/>
                <w:vertAlign w:val="subscript"/>
                <w:lang w:val="en-US"/>
              </w:rPr>
              <w:t>50</w:t>
            </w:r>
            <w:r w:rsidRPr="00D30B0A">
              <w:rPr>
                <w:rFonts w:ascii="Arial" w:hAnsi="Arial" w:cs="Arial"/>
                <w:sz w:val="18"/>
                <w:szCs w:val="18"/>
                <w:lang w:val="en-US"/>
              </w:rPr>
              <w:t xml:space="preserve"> &gt; EC</w:t>
            </w:r>
            <w:r w:rsidRPr="00D30B0A">
              <w:rPr>
                <w:rFonts w:ascii="Arial" w:hAnsi="Arial" w:cs="Arial"/>
                <w:sz w:val="18"/>
                <w:szCs w:val="18"/>
                <w:vertAlign w:val="subscript"/>
                <w:lang w:val="en-US"/>
              </w:rPr>
              <w:t>50</w:t>
            </w:r>
            <w:r w:rsidRPr="00D30B0A">
              <w:rPr>
                <w:rFonts w:ascii="Arial" w:hAnsi="Arial" w:cs="Arial"/>
                <w:sz w:val="18"/>
                <w:szCs w:val="18"/>
                <w:lang w:val="en-US"/>
              </w:rPr>
              <w:t>)</w:t>
            </w:r>
          </w:p>
        </w:tc>
      </w:tr>
      <w:tr w:rsidR="004F0D96" w:rsidRPr="004F0D96" w14:paraId="5A3FB299" w14:textId="77777777" w:rsidTr="003547D0">
        <w:trPr>
          <w:trHeight w:val="556"/>
          <w:jc w:val="center"/>
        </w:trPr>
        <w:tc>
          <w:tcPr>
            <w:tcW w:w="1334" w:type="dxa"/>
            <w:vMerge/>
          </w:tcPr>
          <w:p w14:paraId="2F1DE30B" w14:textId="77777777" w:rsidR="004F0D96" w:rsidRPr="00D30B0A" w:rsidRDefault="004F0D96"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289BE767"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Hit rate</w:t>
            </w:r>
          </w:p>
        </w:tc>
        <w:tc>
          <w:tcPr>
            <w:tcW w:w="3459" w:type="dxa"/>
            <w:shd w:val="clear" w:color="auto" w:fill="FFFFFF" w:themeFill="background1"/>
            <w:tcMar>
              <w:top w:w="15" w:type="dxa"/>
              <w:left w:w="15" w:type="dxa"/>
              <w:bottom w:w="0" w:type="dxa"/>
              <w:right w:w="15" w:type="dxa"/>
            </w:tcMar>
          </w:tcPr>
          <w:p w14:paraId="00091C0F"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 xml:space="preserve">Inhibition &gt; 90%: 0.08% (97 </w:t>
            </w:r>
            <w:proofErr w:type="spellStart"/>
            <w:r w:rsidRPr="00D30B0A">
              <w:rPr>
                <w:rFonts w:ascii="Arial" w:hAnsi="Arial" w:cs="Arial"/>
                <w:sz w:val="18"/>
                <w:szCs w:val="18"/>
                <w:lang w:val="en-US"/>
              </w:rPr>
              <w:t>cmpds</w:t>
            </w:r>
            <w:proofErr w:type="spellEnd"/>
            <w:r w:rsidRPr="00D30B0A">
              <w:rPr>
                <w:rFonts w:ascii="Arial" w:hAnsi="Arial" w:cs="Arial"/>
                <w:sz w:val="18"/>
                <w:szCs w:val="18"/>
                <w:lang w:val="en-US"/>
              </w:rPr>
              <w:t>)</w:t>
            </w:r>
          </w:p>
          <w:p w14:paraId="7886236B"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 xml:space="preserve">Inhibition &gt; 80%: 0.13% (160 </w:t>
            </w:r>
            <w:proofErr w:type="spellStart"/>
            <w:r w:rsidRPr="00D30B0A">
              <w:rPr>
                <w:rFonts w:ascii="Arial" w:hAnsi="Arial" w:cs="Arial"/>
                <w:sz w:val="18"/>
                <w:szCs w:val="18"/>
                <w:lang w:val="en-US"/>
              </w:rPr>
              <w:t>cmpds</w:t>
            </w:r>
            <w:proofErr w:type="spellEnd"/>
            <w:r w:rsidRPr="00D30B0A">
              <w:rPr>
                <w:rFonts w:ascii="Arial" w:hAnsi="Arial" w:cs="Arial"/>
                <w:sz w:val="18"/>
                <w:szCs w:val="18"/>
                <w:lang w:val="en-US"/>
              </w:rPr>
              <w:t>)</w:t>
            </w:r>
          </w:p>
          <w:p w14:paraId="4D09B403"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 xml:space="preserve">Inhibition 70%: 0.18% (216 </w:t>
            </w:r>
            <w:proofErr w:type="spellStart"/>
            <w:r w:rsidRPr="00D30B0A">
              <w:rPr>
                <w:rFonts w:ascii="Arial" w:hAnsi="Arial" w:cs="Arial"/>
                <w:sz w:val="18"/>
                <w:szCs w:val="18"/>
                <w:lang w:val="en-US"/>
              </w:rPr>
              <w:t>cmpds</w:t>
            </w:r>
            <w:proofErr w:type="spellEnd"/>
            <w:r w:rsidRPr="00D30B0A">
              <w:rPr>
                <w:rFonts w:ascii="Arial" w:hAnsi="Arial" w:cs="Arial"/>
                <w:sz w:val="18"/>
                <w:szCs w:val="18"/>
                <w:lang w:val="en-US"/>
              </w:rPr>
              <w:t>)</w:t>
            </w:r>
          </w:p>
          <w:p w14:paraId="084BAD30"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 xml:space="preserve">Inhibition 58% (3x SD): 0.27% (332 </w:t>
            </w:r>
            <w:proofErr w:type="spellStart"/>
            <w:r w:rsidRPr="00D30B0A">
              <w:rPr>
                <w:rFonts w:ascii="Arial" w:hAnsi="Arial" w:cs="Arial"/>
                <w:sz w:val="18"/>
                <w:szCs w:val="18"/>
                <w:lang w:val="en-US"/>
              </w:rPr>
              <w:t>cmpds</w:t>
            </w:r>
            <w:proofErr w:type="spellEnd"/>
            <w:r w:rsidRPr="00D30B0A">
              <w:rPr>
                <w:rFonts w:ascii="Arial" w:hAnsi="Arial" w:cs="Arial"/>
                <w:sz w:val="18"/>
                <w:szCs w:val="18"/>
                <w:lang w:val="en-US"/>
              </w:rPr>
              <w:t>)</w:t>
            </w:r>
          </w:p>
        </w:tc>
      </w:tr>
      <w:tr w:rsidR="004F0D96" w:rsidRPr="003B5B97" w14:paraId="2D287818" w14:textId="77777777" w:rsidTr="003547D0">
        <w:trPr>
          <w:trHeight w:val="383"/>
          <w:jc w:val="center"/>
        </w:trPr>
        <w:tc>
          <w:tcPr>
            <w:tcW w:w="1334" w:type="dxa"/>
            <w:vMerge/>
          </w:tcPr>
          <w:p w14:paraId="58B37F35" w14:textId="77777777" w:rsidR="004F0D96" w:rsidRPr="00D30B0A" w:rsidRDefault="004F0D96"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7923F61B"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Additional assay(s)</w:t>
            </w:r>
          </w:p>
        </w:tc>
        <w:tc>
          <w:tcPr>
            <w:tcW w:w="3459" w:type="dxa"/>
            <w:shd w:val="clear" w:color="auto" w:fill="E9EDF4"/>
            <w:tcMar>
              <w:top w:w="15" w:type="dxa"/>
              <w:left w:w="15" w:type="dxa"/>
              <w:bottom w:w="0" w:type="dxa"/>
              <w:right w:w="15" w:type="dxa"/>
            </w:tcMar>
          </w:tcPr>
          <w:p w14:paraId="73A5728D" w14:textId="77777777" w:rsidR="004F0D96" w:rsidRPr="00D30B0A" w:rsidRDefault="004F0D96" w:rsidP="004F0D96">
            <w:pPr>
              <w:rPr>
                <w:rFonts w:ascii="Arial" w:hAnsi="Arial" w:cs="Arial"/>
                <w:sz w:val="18"/>
                <w:szCs w:val="18"/>
                <w:lang w:val="en-US"/>
              </w:rPr>
            </w:pPr>
            <w:proofErr w:type="spellStart"/>
            <w:r w:rsidRPr="00D30B0A">
              <w:rPr>
                <w:rFonts w:ascii="Arial" w:hAnsi="Arial" w:cs="Arial"/>
                <w:sz w:val="18"/>
                <w:szCs w:val="18"/>
                <w:lang w:val="en-US"/>
              </w:rPr>
              <w:t>Counterscreen</w:t>
            </w:r>
            <w:proofErr w:type="spellEnd"/>
            <w:r w:rsidRPr="00D30B0A">
              <w:rPr>
                <w:rFonts w:ascii="Arial" w:hAnsi="Arial" w:cs="Arial"/>
                <w:sz w:val="18"/>
                <w:szCs w:val="18"/>
                <w:lang w:val="en-US"/>
              </w:rPr>
              <w:t xml:space="preserve"> using luciferase protein, </w:t>
            </w:r>
            <w:proofErr w:type="spellStart"/>
            <w:r w:rsidRPr="00D30B0A">
              <w:rPr>
                <w:rFonts w:ascii="Arial" w:hAnsi="Arial" w:cs="Arial"/>
                <w:sz w:val="18"/>
                <w:szCs w:val="18"/>
                <w:lang w:val="en-US"/>
              </w:rPr>
              <w:t>cytotox</w:t>
            </w:r>
            <w:proofErr w:type="spellEnd"/>
            <w:r w:rsidRPr="00D30B0A">
              <w:rPr>
                <w:rFonts w:ascii="Arial" w:hAnsi="Arial" w:cs="Arial"/>
                <w:sz w:val="18"/>
                <w:szCs w:val="18"/>
                <w:lang w:val="en-US"/>
              </w:rPr>
              <w:t xml:space="preserve"> assay</w:t>
            </w:r>
          </w:p>
        </w:tc>
      </w:tr>
      <w:tr w:rsidR="004F0D96" w:rsidRPr="003B5B97" w14:paraId="7FDA40AF" w14:textId="77777777" w:rsidTr="003547D0">
        <w:trPr>
          <w:trHeight w:val="219"/>
          <w:jc w:val="center"/>
        </w:trPr>
        <w:tc>
          <w:tcPr>
            <w:tcW w:w="1334" w:type="dxa"/>
            <w:vMerge/>
          </w:tcPr>
          <w:p w14:paraId="049407B7" w14:textId="77777777" w:rsidR="004F0D96" w:rsidRPr="00D30B0A" w:rsidRDefault="004F0D96" w:rsidP="004F0D96">
            <w:pPr>
              <w:rPr>
                <w:rFonts w:ascii="Arial" w:hAnsi="Arial" w:cs="Arial"/>
                <w:sz w:val="18"/>
                <w:szCs w:val="18"/>
                <w:lang w:val="en-US"/>
              </w:rPr>
            </w:pPr>
          </w:p>
        </w:tc>
        <w:tc>
          <w:tcPr>
            <w:tcW w:w="4394" w:type="dxa"/>
            <w:shd w:val="clear" w:color="auto" w:fill="FFFFFF" w:themeFill="background1"/>
            <w:tcMar>
              <w:top w:w="15" w:type="dxa"/>
              <w:left w:w="15" w:type="dxa"/>
              <w:bottom w:w="0" w:type="dxa"/>
              <w:right w:w="15" w:type="dxa"/>
            </w:tcMar>
          </w:tcPr>
          <w:p w14:paraId="3DF8A689" w14:textId="77777777" w:rsidR="004F0D96" w:rsidRPr="00D30B0A" w:rsidRDefault="004F0D96" w:rsidP="004F0D96">
            <w:pPr>
              <w:rPr>
                <w:rFonts w:ascii="Arial" w:hAnsi="Arial" w:cs="Arial"/>
                <w:sz w:val="18"/>
                <w:szCs w:val="18"/>
                <w:lang w:val="en-US"/>
              </w:rPr>
            </w:pPr>
            <w:r w:rsidRPr="00D30B0A">
              <w:rPr>
                <w:rFonts w:ascii="Arial" w:hAnsi="Arial" w:cs="Arial"/>
                <w:sz w:val="18"/>
                <w:szCs w:val="18"/>
                <w:lang w:val="en-US"/>
              </w:rPr>
              <w:t>Confirmation of hit purity and structure</w:t>
            </w:r>
          </w:p>
        </w:tc>
        <w:tc>
          <w:tcPr>
            <w:tcW w:w="3459" w:type="dxa"/>
            <w:shd w:val="clear" w:color="auto" w:fill="FFFFFF" w:themeFill="background1"/>
            <w:tcMar>
              <w:top w:w="15" w:type="dxa"/>
              <w:left w:w="15" w:type="dxa"/>
              <w:bottom w:w="0" w:type="dxa"/>
              <w:right w:w="15" w:type="dxa"/>
            </w:tcMar>
          </w:tcPr>
          <w:p w14:paraId="0719B24F" w14:textId="77777777" w:rsidR="004F0D96" w:rsidRPr="00D30B0A" w:rsidRDefault="004F0D96" w:rsidP="004F0D96">
            <w:pPr>
              <w:rPr>
                <w:rFonts w:ascii="Arial" w:hAnsi="Arial" w:cs="Arial"/>
                <w:sz w:val="18"/>
                <w:szCs w:val="18"/>
                <w:lang w:val="en-US"/>
              </w:rPr>
            </w:pPr>
            <w:r>
              <w:rPr>
                <w:rFonts w:ascii="Arial" w:hAnsi="Arial" w:cs="Arial"/>
                <w:sz w:val="18"/>
                <w:szCs w:val="18"/>
                <w:lang w:val="en-US"/>
              </w:rPr>
              <w:t>Hit compounds were re-ordered and compound was quality checked via UPLC-measurement</w:t>
            </w:r>
          </w:p>
        </w:tc>
      </w:tr>
      <w:tr w:rsidR="004F0D96" w:rsidRPr="004F0D96" w14:paraId="61CCCAD1" w14:textId="77777777" w:rsidTr="003547D0">
        <w:trPr>
          <w:trHeight w:val="271"/>
          <w:jc w:val="center"/>
        </w:trPr>
        <w:tc>
          <w:tcPr>
            <w:tcW w:w="1334" w:type="dxa"/>
            <w:vMerge/>
          </w:tcPr>
          <w:p w14:paraId="72F07E6B" w14:textId="77777777" w:rsidR="004F0D96" w:rsidRPr="00D30B0A" w:rsidRDefault="004F0D96" w:rsidP="004F0D96">
            <w:pPr>
              <w:rPr>
                <w:rFonts w:ascii="Arial" w:hAnsi="Arial" w:cs="Arial"/>
                <w:sz w:val="18"/>
                <w:szCs w:val="18"/>
                <w:lang w:val="en-US"/>
              </w:rPr>
            </w:pPr>
          </w:p>
        </w:tc>
        <w:tc>
          <w:tcPr>
            <w:tcW w:w="4394" w:type="dxa"/>
            <w:shd w:val="clear" w:color="auto" w:fill="E9EDF4"/>
            <w:tcMar>
              <w:top w:w="15" w:type="dxa"/>
              <w:left w:w="15" w:type="dxa"/>
              <w:bottom w:w="0" w:type="dxa"/>
              <w:right w:w="15" w:type="dxa"/>
            </w:tcMar>
          </w:tcPr>
          <w:p w14:paraId="0F2ED106" w14:textId="77777777" w:rsidR="004F0D96" w:rsidRPr="00D30B0A" w:rsidRDefault="004F0D96" w:rsidP="004F0D96">
            <w:pPr>
              <w:rPr>
                <w:rFonts w:ascii="Arial" w:hAnsi="Arial" w:cs="Arial"/>
                <w:sz w:val="18"/>
                <w:szCs w:val="18"/>
                <w:lang w:val="en-US"/>
              </w:rPr>
            </w:pPr>
            <w:proofErr w:type="spellStart"/>
            <w:r w:rsidRPr="00D30B0A">
              <w:rPr>
                <w:rFonts w:ascii="Arial" w:hAnsi="Arial" w:cs="Arial"/>
                <w:sz w:val="18"/>
                <w:szCs w:val="18"/>
                <w:lang w:val="en-US"/>
              </w:rPr>
              <w:t>Addtitional</w:t>
            </w:r>
            <w:proofErr w:type="spellEnd"/>
            <w:r w:rsidRPr="00D30B0A">
              <w:rPr>
                <w:rFonts w:ascii="Arial" w:hAnsi="Arial" w:cs="Arial"/>
                <w:sz w:val="18"/>
                <w:szCs w:val="18"/>
                <w:lang w:val="en-US"/>
              </w:rPr>
              <w:t xml:space="preserve"> comments</w:t>
            </w:r>
          </w:p>
        </w:tc>
        <w:tc>
          <w:tcPr>
            <w:tcW w:w="3459" w:type="dxa"/>
            <w:shd w:val="clear" w:color="auto" w:fill="E9EDF4"/>
            <w:tcMar>
              <w:top w:w="15" w:type="dxa"/>
              <w:left w:w="15" w:type="dxa"/>
              <w:bottom w:w="0" w:type="dxa"/>
              <w:right w:w="15" w:type="dxa"/>
            </w:tcMar>
          </w:tcPr>
          <w:p w14:paraId="12159A4A" w14:textId="77777777" w:rsidR="004F0D96" w:rsidRPr="00D30B0A" w:rsidRDefault="004F0D96" w:rsidP="004F0D96">
            <w:pPr>
              <w:rPr>
                <w:rFonts w:ascii="Arial" w:hAnsi="Arial" w:cs="Arial"/>
                <w:sz w:val="18"/>
                <w:szCs w:val="18"/>
                <w:lang w:val="en-US"/>
              </w:rPr>
            </w:pPr>
          </w:p>
        </w:tc>
      </w:tr>
    </w:tbl>
    <w:p w14:paraId="088DAE23" w14:textId="77777777" w:rsidR="00E60AF6" w:rsidRDefault="00E60AF6">
      <w:pPr>
        <w:spacing w:after="160" w:line="259" w:lineRule="auto"/>
        <w:rPr>
          <w:rFonts w:ascii="Arial" w:hAnsi="Arial" w:cs="Arial"/>
          <w:b/>
          <w:sz w:val="18"/>
          <w:szCs w:val="18"/>
          <w:lang w:val="en-US"/>
        </w:rPr>
      </w:pPr>
    </w:p>
    <w:p w14:paraId="3E5E3202" w14:textId="77777777" w:rsidR="004F0D96" w:rsidRDefault="004F0D96">
      <w:pPr>
        <w:spacing w:after="160" w:line="259" w:lineRule="auto"/>
        <w:rPr>
          <w:rFonts w:ascii="Arial" w:hAnsi="Arial" w:cs="Arial"/>
          <w:b/>
          <w:sz w:val="18"/>
          <w:szCs w:val="18"/>
          <w:lang w:val="en-US"/>
        </w:rPr>
      </w:pPr>
    </w:p>
    <w:p w14:paraId="3EB14088" w14:textId="77777777" w:rsidR="004F0D96" w:rsidRDefault="004F0D96">
      <w:pPr>
        <w:spacing w:after="160" w:line="259" w:lineRule="auto"/>
        <w:rPr>
          <w:rFonts w:ascii="Arial" w:hAnsi="Arial" w:cs="Arial"/>
          <w:b/>
          <w:sz w:val="18"/>
          <w:szCs w:val="18"/>
          <w:lang w:val="en-US"/>
        </w:rPr>
      </w:pPr>
    </w:p>
    <w:p w14:paraId="31057806" w14:textId="77777777" w:rsidR="004F0D96" w:rsidRPr="004F0D96" w:rsidRDefault="004F0D96">
      <w:pPr>
        <w:spacing w:after="160" w:line="259" w:lineRule="auto"/>
        <w:rPr>
          <w:rFonts w:ascii="Arial" w:hAnsi="Arial" w:cs="Arial"/>
          <w:b/>
          <w:sz w:val="18"/>
          <w:szCs w:val="18"/>
          <w:lang w:val="en-US"/>
        </w:rPr>
      </w:pPr>
    </w:p>
    <w:p w14:paraId="39DA571F" w14:textId="1DA76844" w:rsidR="004B714D" w:rsidRPr="00B25F3C" w:rsidRDefault="00C80C0C" w:rsidP="004B714D">
      <w:pPr>
        <w:rPr>
          <w:rFonts w:ascii="Arial" w:eastAsia="SimSun" w:hAnsi="Arial" w:cs="Arial"/>
          <w:sz w:val="14"/>
          <w:lang w:val="en-US" w:eastAsia="zh-CN"/>
        </w:rPr>
      </w:pPr>
      <w:r>
        <w:rPr>
          <w:rFonts w:ascii="Arial" w:hAnsi="Arial" w:cs="Arial"/>
          <w:b/>
          <w:sz w:val="20"/>
          <w:szCs w:val="20"/>
          <w:lang w:val="en-US"/>
        </w:rPr>
        <w:lastRenderedPageBreak/>
        <w:t>Supplementary</w:t>
      </w:r>
      <w:r w:rsidR="004F0D96">
        <w:rPr>
          <w:rFonts w:ascii="Arial" w:hAnsi="Arial" w:cs="Arial"/>
          <w:b/>
          <w:sz w:val="20"/>
          <w:szCs w:val="20"/>
          <w:lang w:val="en-US"/>
        </w:rPr>
        <w:t xml:space="preserve"> </w:t>
      </w:r>
      <w:r w:rsidR="00E60AF6">
        <w:rPr>
          <w:rFonts w:ascii="Arial" w:hAnsi="Arial" w:cs="Arial"/>
          <w:b/>
          <w:sz w:val="20"/>
          <w:szCs w:val="20"/>
          <w:lang w:val="en-US"/>
        </w:rPr>
        <w:t xml:space="preserve">Table </w:t>
      </w:r>
      <w:r w:rsidR="00CC5A86">
        <w:rPr>
          <w:rFonts w:ascii="Arial" w:hAnsi="Arial" w:cs="Arial"/>
          <w:b/>
          <w:sz w:val="20"/>
          <w:szCs w:val="20"/>
          <w:lang w:val="en-US"/>
        </w:rPr>
        <w:t>2</w:t>
      </w:r>
      <w:r w:rsidR="004B714D" w:rsidRPr="00E60AF6">
        <w:rPr>
          <w:rFonts w:ascii="Arial" w:hAnsi="Arial" w:cs="Arial"/>
          <w:b/>
          <w:sz w:val="20"/>
          <w:szCs w:val="20"/>
          <w:lang w:val="en-US"/>
        </w:rPr>
        <w:t xml:space="preserve">: </w:t>
      </w:r>
      <w:r w:rsidR="004B714D" w:rsidRPr="00E60AF6">
        <w:rPr>
          <w:rFonts w:ascii="Arial" w:hAnsi="Arial" w:cs="Arial"/>
          <w:sz w:val="20"/>
          <w:szCs w:val="20"/>
          <w:lang w:val="en-US"/>
        </w:rPr>
        <w:t xml:space="preserve">Chemical structure and summary of key characteristics of compound activities of all active Compound 22 analogues </w:t>
      </w:r>
    </w:p>
    <w:tbl>
      <w:tblPr>
        <w:tblW w:w="9187" w:type="dxa"/>
        <w:jc w:val="center"/>
        <w:tblBorders>
          <w:top w:val="single" w:sz="8" w:space="0" w:color="4F81BD"/>
          <w:left w:val="single" w:sz="8" w:space="0" w:color="4F81BD"/>
          <w:bottom w:val="single" w:sz="8" w:space="0" w:color="4F81BD"/>
          <w:right w:val="single" w:sz="8" w:space="0" w:color="4F81BD"/>
          <w:insideH w:val="single" w:sz="8" w:space="0" w:color="4F81BD"/>
        </w:tblBorders>
        <w:tblCellMar>
          <w:left w:w="0" w:type="dxa"/>
          <w:right w:w="0" w:type="dxa"/>
        </w:tblCellMar>
        <w:tblLook w:val="0420" w:firstRow="1" w:lastRow="0" w:firstColumn="0" w:lastColumn="0" w:noHBand="0" w:noVBand="1"/>
      </w:tblPr>
      <w:tblGrid>
        <w:gridCol w:w="1363"/>
        <w:gridCol w:w="1338"/>
        <w:gridCol w:w="752"/>
        <w:gridCol w:w="1034"/>
        <w:gridCol w:w="1239"/>
        <w:gridCol w:w="1239"/>
        <w:gridCol w:w="1038"/>
        <w:gridCol w:w="1184"/>
      </w:tblGrid>
      <w:tr w:rsidR="004B714D" w:rsidRPr="00001405" w14:paraId="5B9A4804" w14:textId="77777777" w:rsidTr="004F0D96">
        <w:trPr>
          <w:trHeight w:val="297"/>
          <w:jc w:val="center"/>
        </w:trPr>
        <w:tc>
          <w:tcPr>
            <w:tcW w:w="1364" w:type="dxa"/>
            <w:vMerge w:val="restart"/>
            <w:shd w:val="clear" w:color="auto" w:fill="8DB3E2"/>
            <w:tcMar>
              <w:top w:w="15" w:type="dxa"/>
              <w:left w:w="15" w:type="dxa"/>
              <w:bottom w:w="0" w:type="dxa"/>
              <w:right w:w="15" w:type="dxa"/>
            </w:tcMar>
            <w:vAlign w:val="center"/>
            <w:hideMark/>
          </w:tcPr>
          <w:p w14:paraId="084D0B0B"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336" w:type="dxa"/>
            <w:vMerge w:val="restart"/>
            <w:shd w:val="clear" w:color="auto" w:fill="8DB3E2"/>
            <w:tcMar>
              <w:top w:w="15" w:type="dxa"/>
              <w:left w:w="15" w:type="dxa"/>
              <w:bottom w:w="0" w:type="dxa"/>
              <w:right w:w="15" w:type="dxa"/>
            </w:tcMar>
            <w:vAlign w:val="center"/>
            <w:hideMark/>
          </w:tcPr>
          <w:p w14:paraId="0EAD631D"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c>
          <w:tcPr>
            <w:tcW w:w="752" w:type="dxa"/>
            <w:vMerge w:val="restart"/>
            <w:shd w:val="clear" w:color="auto" w:fill="8DB3E2"/>
            <w:tcMar>
              <w:top w:w="15" w:type="dxa"/>
              <w:left w:w="15" w:type="dxa"/>
              <w:bottom w:w="0" w:type="dxa"/>
              <w:right w:w="15" w:type="dxa"/>
            </w:tcMar>
            <w:vAlign w:val="center"/>
            <w:hideMark/>
          </w:tcPr>
          <w:p w14:paraId="2CC01944"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Cell</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line</w:t>
            </w:r>
            <w:proofErr w:type="spellEnd"/>
          </w:p>
        </w:tc>
        <w:tc>
          <w:tcPr>
            <w:tcW w:w="1034" w:type="dxa"/>
            <w:vMerge w:val="restart"/>
            <w:shd w:val="clear" w:color="auto" w:fill="8DB3E2"/>
            <w:tcMar>
              <w:top w:w="15" w:type="dxa"/>
              <w:left w:w="15" w:type="dxa"/>
              <w:bottom w:w="0" w:type="dxa"/>
              <w:right w:w="15" w:type="dxa"/>
            </w:tcMar>
            <w:vAlign w:val="center"/>
            <w:hideMark/>
          </w:tcPr>
          <w:p w14:paraId="6096155A" w14:textId="77777777" w:rsidR="004B714D" w:rsidRDefault="004B714D" w:rsidP="00281EC6">
            <w:pPr>
              <w:jc w:val="center"/>
              <w:rPr>
                <w:rFonts w:ascii="Arial" w:hAnsi="Arial" w:cs="Arial"/>
                <w:b/>
                <w:bCs/>
                <w:sz w:val="18"/>
                <w:szCs w:val="18"/>
              </w:rPr>
            </w:pPr>
            <w:r w:rsidRPr="00001405">
              <w:rPr>
                <w:rFonts w:ascii="Arial" w:hAnsi="Arial" w:cs="Arial"/>
                <w:b/>
                <w:bCs/>
                <w:sz w:val="18"/>
                <w:szCs w:val="18"/>
              </w:rPr>
              <w:t xml:space="preserve">Maximal </w:t>
            </w:r>
            <w:proofErr w:type="spellStart"/>
            <w:r w:rsidRPr="00001405">
              <w:rPr>
                <w:rFonts w:ascii="Arial" w:hAnsi="Arial" w:cs="Arial"/>
                <w:b/>
                <w:bCs/>
                <w:sz w:val="18"/>
                <w:szCs w:val="18"/>
              </w:rPr>
              <w:t>inhibition</w:t>
            </w:r>
            <w:proofErr w:type="spellEnd"/>
            <w:r w:rsidRPr="00001405">
              <w:rPr>
                <w:rFonts w:ascii="Arial" w:hAnsi="Arial" w:cs="Arial"/>
                <w:b/>
                <w:bCs/>
                <w:sz w:val="18"/>
                <w:szCs w:val="18"/>
              </w:rPr>
              <w:t xml:space="preserve"> </w:t>
            </w:r>
          </w:p>
          <w:p w14:paraId="78BDFAC1" w14:textId="77777777" w:rsidR="004B714D" w:rsidRPr="00001405" w:rsidRDefault="004B714D" w:rsidP="00281EC6">
            <w:pPr>
              <w:jc w:val="center"/>
              <w:rPr>
                <w:rFonts w:ascii="Arial" w:hAnsi="Arial" w:cs="Arial"/>
                <w:sz w:val="18"/>
                <w:szCs w:val="18"/>
              </w:rPr>
            </w:pPr>
            <w:r w:rsidRPr="00001405">
              <w:rPr>
                <w:rFonts w:ascii="Arial" w:hAnsi="Arial" w:cs="Arial"/>
                <w:bCs/>
                <w:sz w:val="18"/>
                <w:szCs w:val="18"/>
              </w:rPr>
              <w:t>[</w:t>
            </w:r>
            <w:r w:rsidRPr="00001405">
              <w:rPr>
                <w:rFonts w:ascii="Arial" w:hAnsi="Arial" w:cs="Arial"/>
                <w:b/>
                <w:bCs/>
                <w:sz w:val="18"/>
                <w:szCs w:val="18"/>
              </w:rPr>
              <w:t>%</w:t>
            </w:r>
            <w:r w:rsidRPr="00001405">
              <w:rPr>
                <w:rFonts w:ascii="Arial" w:hAnsi="Arial" w:cs="Arial"/>
                <w:bCs/>
                <w:sz w:val="18"/>
                <w:szCs w:val="18"/>
              </w:rPr>
              <w:t>]</w:t>
            </w:r>
          </w:p>
        </w:tc>
        <w:tc>
          <w:tcPr>
            <w:tcW w:w="1239" w:type="dxa"/>
            <w:vMerge w:val="restart"/>
            <w:shd w:val="clear" w:color="auto" w:fill="8DB3E2"/>
            <w:tcMar>
              <w:top w:w="15" w:type="dxa"/>
              <w:left w:w="15" w:type="dxa"/>
              <w:bottom w:w="0" w:type="dxa"/>
              <w:right w:w="15" w:type="dxa"/>
            </w:tcMar>
            <w:vAlign w:val="center"/>
            <w:hideMark/>
          </w:tcPr>
          <w:p w14:paraId="2B49AEE2"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 xml:space="preserve">At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239" w:type="dxa"/>
            <w:vMerge w:val="restart"/>
            <w:shd w:val="clear" w:color="auto" w:fill="8DB3E2"/>
            <w:tcMar>
              <w:top w:w="15" w:type="dxa"/>
              <w:left w:w="15" w:type="dxa"/>
              <w:bottom w:w="0" w:type="dxa"/>
              <w:right w:w="15" w:type="dxa"/>
            </w:tcMar>
            <w:vAlign w:val="center"/>
            <w:hideMark/>
          </w:tcPr>
          <w:p w14:paraId="44C6D5D0"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Active</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range</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038" w:type="dxa"/>
            <w:shd w:val="clear" w:color="auto" w:fill="8DB3E2"/>
            <w:tcMar>
              <w:top w:w="15" w:type="dxa"/>
              <w:left w:w="15" w:type="dxa"/>
              <w:bottom w:w="0" w:type="dxa"/>
              <w:right w:w="15" w:type="dxa"/>
            </w:tcMar>
            <w:vAlign w:val="center"/>
            <w:hideMark/>
          </w:tcPr>
          <w:p w14:paraId="1B0571DE"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EC50 (</w:t>
            </w:r>
            <w:proofErr w:type="spellStart"/>
            <w:r w:rsidRPr="00001405">
              <w:rPr>
                <w:rFonts w:ascii="Arial" w:hAnsi="Arial" w:cs="Arial"/>
                <w:b/>
                <w:bCs/>
                <w:sz w:val="18"/>
                <w:szCs w:val="18"/>
              </w:rPr>
              <w:t>activity</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185" w:type="dxa"/>
            <w:shd w:val="clear" w:color="auto" w:fill="8DB3E2"/>
            <w:tcMar>
              <w:top w:w="15" w:type="dxa"/>
              <w:left w:w="15" w:type="dxa"/>
              <w:bottom w:w="0" w:type="dxa"/>
              <w:right w:w="15" w:type="dxa"/>
            </w:tcMar>
            <w:vAlign w:val="center"/>
            <w:hideMark/>
          </w:tcPr>
          <w:p w14:paraId="3AEE1B4E"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IC50 (</w:t>
            </w:r>
            <w:proofErr w:type="spellStart"/>
            <w:r w:rsidRPr="00001405">
              <w:rPr>
                <w:rFonts w:ascii="Arial" w:hAnsi="Arial" w:cs="Arial"/>
                <w:b/>
                <w:bCs/>
                <w:sz w:val="18"/>
                <w:szCs w:val="18"/>
              </w:rPr>
              <w:t>Tox</w:t>
            </w:r>
            <w:proofErr w:type="spellEnd"/>
            <w:r w:rsidRPr="00001405">
              <w:rPr>
                <w:rFonts w:ascii="Arial" w:hAnsi="Arial" w:cs="Arial"/>
                <w:b/>
                <w:bCs/>
                <w:sz w:val="18"/>
                <w:szCs w:val="18"/>
              </w:rPr>
              <w:t xml:space="preserve">/MTT) </w:t>
            </w:r>
            <w:r w:rsidRPr="00001405">
              <w:rPr>
                <w:rFonts w:ascii="Arial" w:hAnsi="Arial" w:cs="Arial"/>
                <w:bCs/>
                <w:sz w:val="18"/>
                <w:szCs w:val="18"/>
              </w:rPr>
              <w:t>[µM]</w:t>
            </w:r>
          </w:p>
        </w:tc>
      </w:tr>
      <w:tr w:rsidR="004B714D" w:rsidRPr="00001405" w14:paraId="7DE5F1AF" w14:textId="77777777" w:rsidTr="004F0D96">
        <w:trPr>
          <w:trHeight w:val="297"/>
          <w:jc w:val="center"/>
        </w:trPr>
        <w:tc>
          <w:tcPr>
            <w:tcW w:w="1364" w:type="dxa"/>
            <w:vMerge/>
            <w:vAlign w:val="center"/>
            <w:hideMark/>
          </w:tcPr>
          <w:p w14:paraId="48C9A2A3" w14:textId="77777777" w:rsidR="004B714D" w:rsidRPr="00001405" w:rsidRDefault="004B714D" w:rsidP="00281EC6">
            <w:pPr>
              <w:rPr>
                <w:rFonts w:ascii="Arial" w:hAnsi="Arial" w:cs="Arial"/>
                <w:sz w:val="18"/>
                <w:szCs w:val="18"/>
              </w:rPr>
            </w:pPr>
          </w:p>
        </w:tc>
        <w:tc>
          <w:tcPr>
            <w:tcW w:w="1336" w:type="dxa"/>
            <w:vMerge/>
            <w:vAlign w:val="center"/>
            <w:hideMark/>
          </w:tcPr>
          <w:p w14:paraId="7A71113E" w14:textId="77777777" w:rsidR="004B714D" w:rsidRPr="00001405" w:rsidRDefault="004B714D" w:rsidP="00281EC6">
            <w:pPr>
              <w:rPr>
                <w:rFonts w:ascii="Arial" w:hAnsi="Arial" w:cs="Arial"/>
                <w:sz w:val="18"/>
                <w:szCs w:val="18"/>
              </w:rPr>
            </w:pPr>
          </w:p>
        </w:tc>
        <w:tc>
          <w:tcPr>
            <w:tcW w:w="0" w:type="auto"/>
            <w:vMerge/>
            <w:vAlign w:val="center"/>
            <w:hideMark/>
          </w:tcPr>
          <w:p w14:paraId="5EAF630B" w14:textId="77777777" w:rsidR="004B714D" w:rsidRPr="00001405" w:rsidRDefault="004B714D" w:rsidP="00281EC6">
            <w:pPr>
              <w:jc w:val="center"/>
              <w:rPr>
                <w:rFonts w:ascii="Arial" w:hAnsi="Arial" w:cs="Arial"/>
                <w:sz w:val="18"/>
                <w:szCs w:val="18"/>
              </w:rPr>
            </w:pPr>
          </w:p>
        </w:tc>
        <w:tc>
          <w:tcPr>
            <w:tcW w:w="0" w:type="auto"/>
            <w:vMerge/>
            <w:vAlign w:val="center"/>
            <w:hideMark/>
          </w:tcPr>
          <w:p w14:paraId="09779004" w14:textId="77777777" w:rsidR="004B714D" w:rsidRPr="00001405" w:rsidRDefault="004B714D" w:rsidP="00281EC6">
            <w:pPr>
              <w:jc w:val="center"/>
              <w:rPr>
                <w:rFonts w:ascii="Arial" w:hAnsi="Arial" w:cs="Arial"/>
                <w:sz w:val="18"/>
                <w:szCs w:val="18"/>
              </w:rPr>
            </w:pPr>
          </w:p>
        </w:tc>
        <w:tc>
          <w:tcPr>
            <w:tcW w:w="0" w:type="auto"/>
            <w:vMerge/>
            <w:vAlign w:val="center"/>
            <w:hideMark/>
          </w:tcPr>
          <w:p w14:paraId="4ADC95F6" w14:textId="77777777" w:rsidR="004B714D" w:rsidRPr="00001405" w:rsidRDefault="004B714D" w:rsidP="00281EC6">
            <w:pPr>
              <w:jc w:val="center"/>
              <w:rPr>
                <w:rFonts w:ascii="Arial" w:hAnsi="Arial" w:cs="Arial"/>
                <w:sz w:val="18"/>
                <w:szCs w:val="18"/>
              </w:rPr>
            </w:pPr>
          </w:p>
        </w:tc>
        <w:tc>
          <w:tcPr>
            <w:tcW w:w="0" w:type="auto"/>
            <w:vMerge/>
            <w:vAlign w:val="center"/>
            <w:hideMark/>
          </w:tcPr>
          <w:p w14:paraId="0B71D42A" w14:textId="77777777" w:rsidR="004B714D" w:rsidRPr="00001405" w:rsidRDefault="004B714D" w:rsidP="00281EC6">
            <w:pPr>
              <w:jc w:val="center"/>
              <w:rPr>
                <w:rFonts w:ascii="Arial" w:hAnsi="Arial" w:cs="Arial"/>
                <w:sz w:val="18"/>
                <w:szCs w:val="18"/>
              </w:rPr>
            </w:pPr>
          </w:p>
        </w:tc>
        <w:tc>
          <w:tcPr>
            <w:tcW w:w="1038" w:type="dxa"/>
            <w:shd w:val="clear" w:color="auto" w:fill="E9EDF4"/>
            <w:tcMar>
              <w:top w:w="15" w:type="dxa"/>
              <w:left w:w="15" w:type="dxa"/>
              <w:bottom w:w="0" w:type="dxa"/>
              <w:right w:w="15" w:type="dxa"/>
            </w:tcMar>
            <w:vAlign w:val="center"/>
            <w:hideMark/>
          </w:tcPr>
          <w:p w14:paraId="28E501E9"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c>
          <w:tcPr>
            <w:tcW w:w="1185" w:type="dxa"/>
            <w:shd w:val="clear" w:color="auto" w:fill="E9EDF4"/>
            <w:tcMar>
              <w:top w:w="15" w:type="dxa"/>
              <w:left w:w="15" w:type="dxa"/>
              <w:bottom w:w="0" w:type="dxa"/>
              <w:right w:w="15" w:type="dxa"/>
            </w:tcMar>
            <w:vAlign w:val="center"/>
            <w:hideMark/>
          </w:tcPr>
          <w:p w14:paraId="74871963"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r>
      <w:tr w:rsidR="004B714D" w:rsidRPr="00001405" w14:paraId="5FAD66B4"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7975B730"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w:t>
            </w:r>
            <w:r w:rsidRPr="00001405">
              <w:rPr>
                <w:rFonts w:ascii="Arial" w:hAnsi="Arial" w:cs="Arial"/>
                <w:sz w:val="18"/>
                <w:szCs w:val="18"/>
              </w:rPr>
              <w:t>5</w:t>
            </w:r>
          </w:p>
        </w:tc>
        <w:tc>
          <w:tcPr>
            <w:tcW w:w="1336" w:type="dxa"/>
            <w:vMerge w:val="restart"/>
            <w:shd w:val="clear" w:color="auto" w:fill="FFFFFF"/>
            <w:tcMar>
              <w:top w:w="72" w:type="dxa"/>
              <w:left w:w="144" w:type="dxa"/>
              <w:bottom w:w="72" w:type="dxa"/>
              <w:right w:w="144" w:type="dxa"/>
            </w:tcMar>
            <w:vAlign w:val="center"/>
          </w:tcPr>
          <w:p w14:paraId="3401ACF1"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117566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20" o:spid="_x0000_s1097" type="#_x0000_t75" style="position:absolute;left:0;text-align:left;margin-left:9.25pt;margin-top:-5.05pt;width:42.1pt;height:67.55pt;z-index:251659264;visibility:visible;mso-position-horizontal-relative:text;mso-position-vertical-relative:text">
                  <v:imagedata r:id="rId12" o:title=""/>
                </v:shape>
                <o:OLEObject Type="Embed" ProgID="ChemDraw.Document.6.0" ShapeID="Object 20" DrawAspect="Content" ObjectID="_1758016592" r:id="rId13"/>
              </w:object>
            </w:r>
          </w:p>
        </w:tc>
        <w:tc>
          <w:tcPr>
            <w:tcW w:w="752" w:type="dxa"/>
            <w:shd w:val="clear" w:color="auto" w:fill="FFFFFF"/>
            <w:tcMar>
              <w:top w:w="15" w:type="dxa"/>
              <w:left w:w="15" w:type="dxa"/>
              <w:bottom w:w="0" w:type="dxa"/>
              <w:right w:w="15" w:type="dxa"/>
            </w:tcMar>
            <w:vAlign w:val="center"/>
          </w:tcPr>
          <w:p w14:paraId="3F5460C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2312B51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80</w:t>
            </w:r>
          </w:p>
        </w:tc>
        <w:tc>
          <w:tcPr>
            <w:tcW w:w="1239" w:type="dxa"/>
            <w:shd w:val="clear" w:color="auto" w:fill="FFFFFF"/>
            <w:tcMar>
              <w:top w:w="15" w:type="dxa"/>
              <w:left w:w="15" w:type="dxa"/>
              <w:bottom w:w="0" w:type="dxa"/>
              <w:right w:w="15" w:type="dxa"/>
            </w:tcMar>
            <w:vAlign w:val="center"/>
          </w:tcPr>
          <w:p w14:paraId="1FB96582"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FFFFFF"/>
            <w:tcMar>
              <w:top w:w="15" w:type="dxa"/>
              <w:left w:w="15" w:type="dxa"/>
              <w:bottom w:w="0" w:type="dxa"/>
              <w:right w:w="15" w:type="dxa"/>
            </w:tcMar>
            <w:vAlign w:val="center"/>
          </w:tcPr>
          <w:p w14:paraId="2677EA4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5-30</w:t>
            </w:r>
          </w:p>
        </w:tc>
        <w:tc>
          <w:tcPr>
            <w:tcW w:w="1038" w:type="dxa"/>
            <w:shd w:val="clear" w:color="auto" w:fill="FFFFFF"/>
            <w:tcMar>
              <w:top w:w="15" w:type="dxa"/>
              <w:left w:w="15" w:type="dxa"/>
              <w:bottom w:w="0" w:type="dxa"/>
              <w:right w:w="15" w:type="dxa"/>
            </w:tcMar>
            <w:vAlign w:val="center"/>
          </w:tcPr>
          <w:p w14:paraId="61631BD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12.96</w:t>
            </w:r>
          </w:p>
        </w:tc>
        <w:tc>
          <w:tcPr>
            <w:tcW w:w="1185" w:type="dxa"/>
            <w:shd w:val="clear" w:color="auto" w:fill="FFFFFF"/>
            <w:tcMar>
              <w:top w:w="15" w:type="dxa"/>
              <w:left w:w="15" w:type="dxa"/>
              <w:bottom w:w="0" w:type="dxa"/>
              <w:right w:w="15" w:type="dxa"/>
            </w:tcMar>
            <w:vAlign w:val="center"/>
          </w:tcPr>
          <w:p w14:paraId="322F67C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10.9</w:t>
            </w:r>
          </w:p>
        </w:tc>
      </w:tr>
      <w:tr w:rsidR="004B714D" w:rsidRPr="00001405" w14:paraId="5727112A" w14:textId="77777777" w:rsidTr="004F0D96">
        <w:trPr>
          <w:trHeight w:val="585"/>
          <w:jc w:val="center"/>
        </w:trPr>
        <w:tc>
          <w:tcPr>
            <w:tcW w:w="1364" w:type="dxa"/>
            <w:vMerge/>
            <w:vAlign w:val="center"/>
          </w:tcPr>
          <w:p w14:paraId="1A49FBAF" w14:textId="77777777" w:rsidR="004B714D" w:rsidRPr="00001405" w:rsidRDefault="004B714D" w:rsidP="00281EC6">
            <w:pPr>
              <w:rPr>
                <w:rFonts w:ascii="Arial" w:hAnsi="Arial" w:cs="Arial"/>
                <w:sz w:val="18"/>
                <w:szCs w:val="18"/>
              </w:rPr>
            </w:pPr>
          </w:p>
        </w:tc>
        <w:tc>
          <w:tcPr>
            <w:tcW w:w="1336" w:type="dxa"/>
            <w:vMerge/>
            <w:vAlign w:val="center"/>
          </w:tcPr>
          <w:p w14:paraId="23491875"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463BF69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0570515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53.5</w:t>
            </w:r>
          </w:p>
        </w:tc>
        <w:tc>
          <w:tcPr>
            <w:tcW w:w="1239" w:type="dxa"/>
            <w:shd w:val="clear" w:color="auto" w:fill="E9EDF4"/>
            <w:tcMar>
              <w:top w:w="15" w:type="dxa"/>
              <w:left w:w="15" w:type="dxa"/>
              <w:bottom w:w="0" w:type="dxa"/>
              <w:right w:w="15" w:type="dxa"/>
            </w:tcMar>
            <w:vAlign w:val="center"/>
          </w:tcPr>
          <w:p w14:paraId="40ECE61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20</w:t>
            </w:r>
          </w:p>
        </w:tc>
        <w:tc>
          <w:tcPr>
            <w:tcW w:w="1239" w:type="dxa"/>
            <w:shd w:val="clear" w:color="auto" w:fill="E9EDF4"/>
            <w:tcMar>
              <w:top w:w="15" w:type="dxa"/>
              <w:left w:w="15" w:type="dxa"/>
              <w:bottom w:w="0" w:type="dxa"/>
              <w:right w:w="15" w:type="dxa"/>
            </w:tcMar>
            <w:vAlign w:val="center"/>
          </w:tcPr>
          <w:p w14:paraId="5B450E9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1-20</w:t>
            </w:r>
          </w:p>
        </w:tc>
        <w:tc>
          <w:tcPr>
            <w:tcW w:w="1038" w:type="dxa"/>
            <w:shd w:val="clear" w:color="auto" w:fill="E9EDF4"/>
            <w:tcMar>
              <w:top w:w="15" w:type="dxa"/>
              <w:left w:w="15" w:type="dxa"/>
              <w:bottom w:w="0" w:type="dxa"/>
              <w:right w:w="15" w:type="dxa"/>
            </w:tcMar>
            <w:vAlign w:val="center"/>
          </w:tcPr>
          <w:p w14:paraId="034DED8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2.302</w:t>
            </w:r>
          </w:p>
        </w:tc>
        <w:tc>
          <w:tcPr>
            <w:tcW w:w="1185" w:type="dxa"/>
            <w:shd w:val="clear" w:color="auto" w:fill="E9EDF4"/>
            <w:tcMar>
              <w:top w:w="15" w:type="dxa"/>
              <w:left w:w="15" w:type="dxa"/>
              <w:bottom w:w="0" w:type="dxa"/>
              <w:right w:w="15" w:type="dxa"/>
            </w:tcMar>
            <w:vAlign w:val="center"/>
          </w:tcPr>
          <w:p w14:paraId="5F9E4E1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23.61</w:t>
            </w:r>
          </w:p>
        </w:tc>
      </w:tr>
      <w:tr w:rsidR="004B714D" w:rsidRPr="00001405" w14:paraId="15E8B71C"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10CA614F"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9</w:t>
            </w:r>
          </w:p>
        </w:tc>
        <w:tc>
          <w:tcPr>
            <w:tcW w:w="1336" w:type="dxa"/>
            <w:vMerge w:val="restart"/>
            <w:shd w:val="clear" w:color="auto" w:fill="FFFFFF"/>
            <w:tcMar>
              <w:top w:w="72" w:type="dxa"/>
              <w:left w:w="144" w:type="dxa"/>
              <w:bottom w:w="72" w:type="dxa"/>
              <w:right w:w="144" w:type="dxa"/>
            </w:tcMar>
            <w:vAlign w:val="center"/>
          </w:tcPr>
          <w:p w14:paraId="3F03E080" w14:textId="5551DA62" w:rsidR="004B714D" w:rsidRPr="00001405" w:rsidRDefault="00747900" w:rsidP="00281EC6">
            <w:pPr>
              <w:jc w:val="center"/>
              <w:rPr>
                <w:rFonts w:ascii="Arial" w:hAnsi="Arial" w:cs="Arial"/>
                <w:sz w:val="18"/>
                <w:szCs w:val="18"/>
              </w:rPr>
            </w:pPr>
            <w:r>
              <w:rPr>
                <w:rFonts w:ascii="Arial" w:hAnsi="Arial" w:cs="Arial"/>
                <w:noProof/>
                <w:sz w:val="18"/>
                <w:szCs w:val="18"/>
                <w:lang w:val="en-US" w:eastAsia="en-US"/>
              </w:rPr>
              <w:drawing>
                <wp:inline distT="0" distB="0" distL="0" distR="0" wp14:anchorId="3F70AE72" wp14:editId="60E12939">
                  <wp:extent cx="660242" cy="924338"/>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ogue 9 with CH3.jpg"/>
                          <pic:cNvPicPr/>
                        </pic:nvPicPr>
                        <pic:blipFill rotWithShape="1">
                          <a:blip r:embed="rId14">
                            <a:extLst>
                              <a:ext uri="{28A0092B-C50C-407E-A947-70E740481C1C}">
                                <a14:useLocalDpi xmlns:a14="http://schemas.microsoft.com/office/drawing/2010/main" val="0"/>
                              </a:ext>
                            </a:extLst>
                          </a:blip>
                          <a:srcRect t="9613" r="39131" b="11886"/>
                          <a:stretch/>
                        </pic:blipFill>
                        <pic:spPr bwMode="auto">
                          <a:xfrm>
                            <a:off x="0" y="0"/>
                            <a:ext cx="660242" cy="924338"/>
                          </a:xfrm>
                          <a:prstGeom prst="rect">
                            <a:avLst/>
                          </a:prstGeom>
                          <a:ln>
                            <a:noFill/>
                          </a:ln>
                          <a:extLst>
                            <a:ext uri="{53640926-AAD7-44D8-BBD7-CCE9431645EC}">
                              <a14:shadowObscured xmlns:a14="http://schemas.microsoft.com/office/drawing/2010/main"/>
                            </a:ext>
                          </a:extLst>
                        </pic:spPr>
                      </pic:pic>
                    </a:graphicData>
                  </a:graphic>
                </wp:inline>
              </w:drawing>
            </w:r>
          </w:p>
        </w:tc>
        <w:tc>
          <w:tcPr>
            <w:tcW w:w="752" w:type="dxa"/>
            <w:shd w:val="clear" w:color="auto" w:fill="FFFFFF"/>
            <w:tcMar>
              <w:top w:w="15" w:type="dxa"/>
              <w:left w:w="15" w:type="dxa"/>
              <w:bottom w:w="0" w:type="dxa"/>
              <w:right w:w="15" w:type="dxa"/>
            </w:tcMar>
            <w:vAlign w:val="center"/>
          </w:tcPr>
          <w:p w14:paraId="12C86F4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2E62F74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64</w:t>
            </w:r>
          </w:p>
        </w:tc>
        <w:tc>
          <w:tcPr>
            <w:tcW w:w="1239" w:type="dxa"/>
            <w:shd w:val="clear" w:color="auto" w:fill="FFFFFF"/>
            <w:tcMar>
              <w:top w:w="15" w:type="dxa"/>
              <w:left w:w="15" w:type="dxa"/>
              <w:bottom w:w="0" w:type="dxa"/>
              <w:right w:w="15" w:type="dxa"/>
            </w:tcMar>
            <w:vAlign w:val="center"/>
          </w:tcPr>
          <w:p w14:paraId="25B42C0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50</w:t>
            </w:r>
          </w:p>
        </w:tc>
        <w:tc>
          <w:tcPr>
            <w:tcW w:w="1239" w:type="dxa"/>
            <w:shd w:val="clear" w:color="auto" w:fill="FFFFFF"/>
            <w:tcMar>
              <w:top w:w="15" w:type="dxa"/>
              <w:left w:w="15" w:type="dxa"/>
              <w:bottom w:w="0" w:type="dxa"/>
              <w:right w:w="15" w:type="dxa"/>
            </w:tcMar>
            <w:vAlign w:val="center"/>
          </w:tcPr>
          <w:p w14:paraId="0C09602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30-50</w:t>
            </w:r>
          </w:p>
        </w:tc>
        <w:tc>
          <w:tcPr>
            <w:tcW w:w="1038" w:type="dxa"/>
            <w:shd w:val="clear" w:color="auto" w:fill="FFFFFF"/>
            <w:tcMar>
              <w:top w:w="15" w:type="dxa"/>
              <w:left w:w="15" w:type="dxa"/>
              <w:bottom w:w="0" w:type="dxa"/>
              <w:right w:w="15" w:type="dxa"/>
            </w:tcMar>
            <w:vAlign w:val="center"/>
          </w:tcPr>
          <w:p w14:paraId="5EBABC0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29.64</w:t>
            </w:r>
          </w:p>
        </w:tc>
        <w:tc>
          <w:tcPr>
            <w:tcW w:w="1185" w:type="dxa"/>
            <w:shd w:val="clear" w:color="auto" w:fill="FFFFFF"/>
            <w:tcMar>
              <w:top w:w="15" w:type="dxa"/>
              <w:left w:w="15" w:type="dxa"/>
              <w:bottom w:w="0" w:type="dxa"/>
              <w:right w:w="15" w:type="dxa"/>
            </w:tcMar>
            <w:vAlign w:val="center"/>
          </w:tcPr>
          <w:p w14:paraId="3CCCBFD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17.52</w:t>
            </w:r>
          </w:p>
        </w:tc>
      </w:tr>
      <w:tr w:rsidR="004B714D" w:rsidRPr="00001405" w14:paraId="0590F947" w14:textId="77777777" w:rsidTr="004F0D96">
        <w:trPr>
          <w:trHeight w:val="556"/>
          <w:jc w:val="center"/>
        </w:trPr>
        <w:tc>
          <w:tcPr>
            <w:tcW w:w="1364" w:type="dxa"/>
            <w:vMerge/>
            <w:vAlign w:val="center"/>
          </w:tcPr>
          <w:p w14:paraId="1BC56765" w14:textId="77777777" w:rsidR="004B714D" w:rsidRPr="00001405" w:rsidRDefault="004B714D" w:rsidP="00281EC6">
            <w:pPr>
              <w:rPr>
                <w:rFonts w:ascii="Arial" w:hAnsi="Arial" w:cs="Arial"/>
                <w:sz w:val="18"/>
                <w:szCs w:val="18"/>
              </w:rPr>
            </w:pPr>
          </w:p>
        </w:tc>
        <w:tc>
          <w:tcPr>
            <w:tcW w:w="1336" w:type="dxa"/>
            <w:vMerge/>
            <w:vAlign w:val="center"/>
          </w:tcPr>
          <w:p w14:paraId="7F1C4655"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7AC3375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2E30012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66</w:t>
            </w:r>
          </w:p>
        </w:tc>
        <w:tc>
          <w:tcPr>
            <w:tcW w:w="1239" w:type="dxa"/>
            <w:shd w:val="clear" w:color="auto" w:fill="E9EDF4"/>
            <w:tcMar>
              <w:top w:w="15" w:type="dxa"/>
              <w:left w:w="15" w:type="dxa"/>
              <w:bottom w:w="0" w:type="dxa"/>
              <w:right w:w="15" w:type="dxa"/>
            </w:tcMar>
            <w:vAlign w:val="center"/>
          </w:tcPr>
          <w:p w14:paraId="02A9976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40</w:t>
            </w:r>
          </w:p>
        </w:tc>
        <w:tc>
          <w:tcPr>
            <w:tcW w:w="1239" w:type="dxa"/>
            <w:shd w:val="clear" w:color="auto" w:fill="E9EDF4"/>
            <w:tcMar>
              <w:top w:w="15" w:type="dxa"/>
              <w:left w:w="15" w:type="dxa"/>
              <w:bottom w:w="0" w:type="dxa"/>
              <w:right w:w="15" w:type="dxa"/>
            </w:tcMar>
            <w:vAlign w:val="center"/>
          </w:tcPr>
          <w:p w14:paraId="3F21260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10-50</w:t>
            </w:r>
          </w:p>
        </w:tc>
        <w:tc>
          <w:tcPr>
            <w:tcW w:w="1038" w:type="dxa"/>
            <w:shd w:val="clear" w:color="auto" w:fill="E9EDF4"/>
            <w:tcMar>
              <w:top w:w="15" w:type="dxa"/>
              <w:left w:w="15" w:type="dxa"/>
              <w:bottom w:w="0" w:type="dxa"/>
              <w:right w:w="15" w:type="dxa"/>
            </w:tcMar>
            <w:vAlign w:val="center"/>
          </w:tcPr>
          <w:p w14:paraId="75BCA07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12.16</w:t>
            </w:r>
          </w:p>
        </w:tc>
        <w:tc>
          <w:tcPr>
            <w:tcW w:w="1185" w:type="dxa"/>
            <w:shd w:val="clear" w:color="auto" w:fill="E9EDF4"/>
            <w:tcMar>
              <w:top w:w="15" w:type="dxa"/>
              <w:left w:w="15" w:type="dxa"/>
              <w:bottom w:w="0" w:type="dxa"/>
              <w:right w:w="15" w:type="dxa"/>
            </w:tcMar>
            <w:vAlign w:val="center"/>
          </w:tcPr>
          <w:p w14:paraId="60645EAD"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22.29</w:t>
            </w:r>
          </w:p>
        </w:tc>
      </w:tr>
      <w:tr w:rsidR="009A7D01" w:rsidRPr="00001405" w14:paraId="23FA7617" w14:textId="77777777" w:rsidTr="004F0D96">
        <w:trPr>
          <w:trHeight w:val="556"/>
          <w:jc w:val="center"/>
        </w:trPr>
        <w:tc>
          <w:tcPr>
            <w:tcW w:w="2700" w:type="dxa"/>
            <w:gridSpan w:val="2"/>
            <w:vMerge w:val="restart"/>
            <w:vAlign w:val="center"/>
          </w:tcPr>
          <w:p w14:paraId="25B7D7E2" w14:textId="77777777" w:rsidR="00C9353D" w:rsidRDefault="000D6972" w:rsidP="004F0D96">
            <w:pPr>
              <w:ind w:left="149"/>
              <w:rPr>
                <w:rFonts w:ascii="Arial" w:hAnsi="Arial" w:cs="Arial"/>
                <w:sz w:val="18"/>
                <w:szCs w:val="18"/>
              </w:rPr>
            </w:pPr>
            <w:r>
              <w:rPr>
                <w:rFonts w:ascii="Arial" w:hAnsi="Arial" w:cs="Arial"/>
                <w:noProof/>
                <w:sz w:val="18"/>
                <w:szCs w:val="18"/>
                <w:lang w:val="en-US" w:eastAsia="en-US"/>
              </w:rPr>
              <w:object w:dxaOrig="1440" w:dyaOrig="1440" w14:anchorId="38F7596E">
                <v:shape id="Object 32" o:spid="_x0000_s1177" type="#_x0000_t75" style="position:absolute;left:0;text-align:left;margin-left:84.75pt;margin-top:-1.8pt;width:47.7pt;height:59.1pt;z-index:251737088;visibility:visible;mso-position-horizontal-relative:text;mso-position-vertical-relative:text">
                  <v:imagedata r:id="rId15" o:title=""/>
                </v:shape>
                <o:OLEObject Type="Embed" ProgID="ChemDraw.Document.6.0" ShapeID="Object 32" DrawAspect="Content" ObjectID="_1758016593" r:id="rId16"/>
              </w:object>
            </w:r>
          </w:p>
          <w:p w14:paraId="18E1D0B2" w14:textId="77777777" w:rsidR="00C9353D" w:rsidRDefault="00C9353D" w:rsidP="004F0D96">
            <w:pPr>
              <w:ind w:left="149"/>
              <w:rPr>
                <w:rFonts w:ascii="Arial" w:hAnsi="Arial" w:cs="Arial"/>
                <w:sz w:val="18"/>
                <w:szCs w:val="18"/>
              </w:rPr>
            </w:pPr>
          </w:p>
          <w:p w14:paraId="2A0FFD1B" w14:textId="77777777" w:rsidR="00C9353D" w:rsidRDefault="00C9353D" w:rsidP="004F0D96">
            <w:pPr>
              <w:ind w:left="149"/>
              <w:rPr>
                <w:rFonts w:ascii="Arial" w:hAnsi="Arial" w:cs="Arial"/>
                <w:sz w:val="18"/>
                <w:szCs w:val="18"/>
              </w:rPr>
            </w:pPr>
          </w:p>
          <w:p w14:paraId="426DB060" w14:textId="77777777" w:rsidR="009A7D01" w:rsidRPr="00001405" w:rsidRDefault="00C9353D" w:rsidP="004F0D96">
            <w:pPr>
              <w:ind w:left="149"/>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10</w:t>
            </w:r>
          </w:p>
        </w:tc>
        <w:tc>
          <w:tcPr>
            <w:tcW w:w="752" w:type="dxa"/>
            <w:shd w:val="clear" w:color="auto" w:fill="auto"/>
            <w:tcMar>
              <w:top w:w="15" w:type="dxa"/>
              <w:left w:w="15" w:type="dxa"/>
              <w:bottom w:w="0" w:type="dxa"/>
              <w:right w:w="15" w:type="dxa"/>
            </w:tcMar>
            <w:vAlign w:val="center"/>
          </w:tcPr>
          <w:p w14:paraId="05143C3A" w14:textId="77777777" w:rsidR="009A7D01" w:rsidRPr="00001405" w:rsidRDefault="00C9353D" w:rsidP="00281EC6">
            <w:pPr>
              <w:jc w:val="center"/>
              <w:rPr>
                <w:rFonts w:ascii="Arial" w:hAnsi="Arial" w:cs="Arial"/>
                <w:sz w:val="18"/>
                <w:szCs w:val="18"/>
              </w:rPr>
            </w:pPr>
            <w:r>
              <w:rPr>
                <w:rFonts w:ascii="Arial" w:hAnsi="Arial" w:cs="Arial"/>
                <w:sz w:val="18"/>
                <w:szCs w:val="18"/>
              </w:rPr>
              <w:t>HCT116</w:t>
            </w:r>
          </w:p>
        </w:tc>
        <w:tc>
          <w:tcPr>
            <w:tcW w:w="1034" w:type="dxa"/>
            <w:shd w:val="clear" w:color="auto" w:fill="auto"/>
            <w:tcMar>
              <w:top w:w="15" w:type="dxa"/>
              <w:left w:w="15" w:type="dxa"/>
              <w:bottom w:w="0" w:type="dxa"/>
              <w:right w:w="15" w:type="dxa"/>
            </w:tcMar>
            <w:vAlign w:val="center"/>
          </w:tcPr>
          <w:p w14:paraId="74573F61" w14:textId="77777777" w:rsidR="009A7D01" w:rsidRPr="00001405" w:rsidRDefault="00C9353D" w:rsidP="00281EC6">
            <w:pPr>
              <w:jc w:val="center"/>
              <w:rPr>
                <w:rFonts w:ascii="Arial" w:hAnsi="Arial" w:cs="Arial"/>
                <w:sz w:val="18"/>
                <w:szCs w:val="18"/>
              </w:rPr>
            </w:pPr>
            <w:r>
              <w:rPr>
                <w:rFonts w:ascii="Arial" w:hAnsi="Arial" w:cs="Arial"/>
                <w:sz w:val="18"/>
                <w:szCs w:val="18"/>
              </w:rPr>
              <w:t>56</w:t>
            </w:r>
          </w:p>
        </w:tc>
        <w:tc>
          <w:tcPr>
            <w:tcW w:w="1239" w:type="dxa"/>
            <w:shd w:val="clear" w:color="auto" w:fill="auto"/>
            <w:tcMar>
              <w:top w:w="15" w:type="dxa"/>
              <w:left w:w="15" w:type="dxa"/>
              <w:bottom w:w="0" w:type="dxa"/>
              <w:right w:w="15" w:type="dxa"/>
            </w:tcMar>
            <w:vAlign w:val="center"/>
          </w:tcPr>
          <w:p w14:paraId="522762ED" w14:textId="77777777" w:rsidR="009A7D01" w:rsidRPr="00001405" w:rsidRDefault="00C9353D" w:rsidP="00281EC6">
            <w:pPr>
              <w:jc w:val="center"/>
              <w:rPr>
                <w:rFonts w:ascii="Arial" w:hAnsi="Arial" w:cs="Arial"/>
                <w:sz w:val="18"/>
                <w:szCs w:val="18"/>
              </w:rPr>
            </w:pPr>
            <w:r>
              <w:rPr>
                <w:rFonts w:ascii="Arial" w:hAnsi="Arial" w:cs="Arial"/>
                <w:sz w:val="18"/>
                <w:szCs w:val="18"/>
              </w:rPr>
              <w:t>50</w:t>
            </w:r>
          </w:p>
        </w:tc>
        <w:tc>
          <w:tcPr>
            <w:tcW w:w="1239" w:type="dxa"/>
            <w:shd w:val="clear" w:color="auto" w:fill="auto"/>
            <w:tcMar>
              <w:top w:w="15" w:type="dxa"/>
              <w:left w:w="15" w:type="dxa"/>
              <w:bottom w:w="0" w:type="dxa"/>
              <w:right w:w="15" w:type="dxa"/>
            </w:tcMar>
            <w:vAlign w:val="center"/>
          </w:tcPr>
          <w:p w14:paraId="4C0AED26" w14:textId="77777777" w:rsidR="009A7D01" w:rsidRPr="00001405" w:rsidRDefault="00C9353D" w:rsidP="00281EC6">
            <w:pPr>
              <w:jc w:val="center"/>
              <w:rPr>
                <w:rFonts w:ascii="Arial" w:hAnsi="Arial" w:cs="Arial"/>
                <w:sz w:val="18"/>
                <w:szCs w:val="18"/>
              </w:rPr>
            </w:pPr>
            <w:r>
              <w:rPr>
                <w:rFonts w:ascii="Arial" w:hAnsi="Arial" w:cs="Arial"/>
                <w:sz w:val="18"/>
                <w:szCs w:val="18"/>
              </w:rPr>
              <w:t>1-50</w:t>
            </w:r>
          </w:p>
        </w:tc>
        <w:tc>
          <w:tcPr>
            <w:tcW w:w="1038" w:type="dxa"/>
            <w:shd w:val="clear" w:color="auto" w:fill="auto"/>
            <w:tcMar>
              <w:top w:w="15" w:type="dxa"/>
              <w:left w:w="15" w:type="dxa"/>
              <w:bottom w:w="0" w:type="dxa"/>
              <w:right w:w="15" w:type="dxa"/>
            </w:tcMar>
            <w:vAlign w:val="center"/>
          </w:tcPr>
          <w:p w14:paraId="5A38967B" w14:textId="77777777" w:rsidR="009A7D01" w:rsidRPr="00001405" w:rsidRDefault="00C9353D" w:rsidP="00281EC6">
            <w:pPr>
              <w:jc w:val="center"/>
              <w:rPr>
                <w:rFonts w:ascii="Arial" w:hAnsi="Arial" w:cs="Arial"/>
                <w:sz w:val="18"/>
                <w:szCs w:val="18"/>
              </w:rPr>
            </w:pPr>
            <w:r>
              <w:rPr>
                <w:rFonts w:ascii="Arial" w:hAnsi="Arial" w:cs="Arial"/>
                <w:sz w:val="18"/>
                <w:szCs w:val="18"/>
              </w:rPr>
              <w:t>4.42</w:t>
            </w:r>
          </w:p>
        </w:tc>
        <w:tc>
          <w:tcPr>
            <w:tcW w:w="1185" w:type="dxa"/>
            <w:shd w:val="clear" w:color="auto" w:fill="auto"/>
            <w:tcMar>
              <w:top w:w="15" w:type="dxa"/>
              <w:left w:w="15" w:type="dxa"/>
              <w:bottom w:w="0" w:type="dxa"/>
              <w:right w:w="15" w:type="dxa"/>
            </w:tcMar>
            <w:vAlign w:val="center"/>
          </w:tcPr>
          <w:p w14:paraId="47F1D80E" w14:textId="77777777" w:rsidR="009A7D01" w:rsidRPr="00001405" w:rsidRDefault="00C9353D" w:rsidP="00281EC6">
            <w:pPr>
              <w:jc w:val="center"/>
              <w:rPr>
                <w:rFonts w:ascii="Arial" w:hAnsi="Arial" w:cs="Arial"/>
                <w:sz w:val="18"/>
                <w:szCs w:val="18"/>
              </w:rPr>
            </w:pPr>
            <w:r>
              <w:rPr>
                <w:rFonts w:ascii="Arial" w:hAnsi="Arial" w:cs="Arial"/>
                <w:sz w:val="18"/>
                <w:szCs w:val="18"/>
              </w:rPr>
              <w:t>22.08</w:t>
            </w:r>
          </w:p>
        </w:tc>
      </w:tr>
      <w:tr w:rsidR="009A7D01" w:rsidRPr="00001405" w14:paraId="6636BB59" w14:textId="77777777" w:rsidTr="004F0D96">
        <w:trPr>
          <w:trHeight w:val="556"/>
          <w:jc w:val="center"/>
        </w:trPr>
        <w:tc>
          <w:tcPr>
            <w:tcW w:w="2700" w:type="dxa"/>
            <w:gridSpan w:val="2"/>
            <w:vMerge/>
            <w:vAlign w:val="center"/>
          </w:tcPr>
          <w:p w14:paraId="5A912480" w14:textId="77777777" w:rsidR="009A7D01" w:rsidRPr="00001405" w:rsidRDefault="009A7D01"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0D321BAB" w14:textId="77777777" w:rsidR="009A7D01" w:rsidRPr="00001405" w:rsidRDefault="00C9353D" w:rsidP="00281EC6">
            <w:pPr>
              <w:jc w:val="center"/>
              <w:rPr>
                <w:rFonts w:ascii="Arial" w:hAnsi="Arial" w:cs="Arial"/>
                <w:sz w:val="18"/>
                <w:szCs w:val="18"/>
              </w:rPr>
            </w:pPr>
            <w:r>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565C2871" w14:textId="77777777" w:rsidR="009A7D01" w:rsidRPr="00001405" w:rsidRDefault="00C9353D" w:rsidP="00281EC6">
            <w:pPr>
              <w:jc w:val="center"/>
              <w:rPr>
                <w:rFonts w:ascii="Arial" w:hAnsi="Arial" w:cs="Arial"/>
                <w:sz w:val="18"/>
                <w:szCs w:val="18"/>
              </w:rPr>
            </w:pPr>
            <w:r>
              <w:rPr>
                <w:rFonts w:ascii="Arial" w:hAnsi="Arial" w:cs="Arial"/>
                <w:sz w:val="18"/>
                <w:szCs w:val="18"/>
              </w:rPr>
              <w:t>78</w:t>
            </w:r>
          </w:p>
        </w:tc>
        <w:tc>
          <w:tcPr>
            <w:tcW w:w="1239" w:type="dxa"/>
            <w:shd w:val="clear" w:color="auto" w:fill="E9EDF4"/>
            <w:tcMar>
              <w:top w:w="15" w:type="dxa"/>
              <w:left w:w="15" w:type="dxa"/>
              <w:bottom w:w="0" w:type="dxa"/>
              <w:right w:w="15" w:type="dxa"/>
            </w:tcMar>
            <w:vAlign w:val="center"/>
          </w:tcPr>
          <w:p w14:paraId="28884F2B" w14:textId="77777777" w:rsidR="009A7D01" w:rsidRPr="00001405" w:rsidRDefault="00C9353D" w:rsidP="00281EC6">
            <w:pPr>
              <w:jc w:val="center"/>
              <w:rPr>
                <w:rFonts w:ascii="Arial" w:hAnsi="Arial" w:cs="Arial"/>
                <w:sz w:val="18"/>
                <w:szCs w:val="18"/>
              </w:rPr>
            </w:pPr>
            <w:r>
              <w:rPr>
                <w:rFonts w:ascii="Arial" w:hAnsi="Arial" w:cs="Arial"/>
                <w:sz w:val="18"/>
                <w:szCs w:val="18"/>
              </w:rPr>
              <w:t>40</w:t>
            </w:r>
          </w:p>
        </w:tc>
        <w:tc>
          <w:tcPr>
            <w:tcW w:w="1239" w:type="dxa"/>
            <w:shd w:val="clear" w:color="auto" w:fill="E9EDF4"/>
            <w:tcMar>
              <w:top w:w="15" w:type="dxa"/>
              <w:left w:w="15" w:type="dxa"/>
              <w:bottom w:w="0" w:type="dxa"/>
              <w:right w:w="15" w:type="dxa"/>
            </w:tcMar>
            <w:vAlign w:val="center"/>
          </w:tcPr>
          <w:p w14:paraId="1051EF7A" w14:textId="77777777" w:rsidR="009A7D01" w:rsidRPr="00001405" w:rsidRDefault="00C9353D" w:rsidP="00281EC6">
            <w:pPr>
              <w:jc w:val="center"/>
              <w:rPr>
                <w:rFonts w:ascii="Arial" w:hAnsi="Arial" w:cs="Arial"/>
                <w:sz w:val="18"/>
                <w:szCs w:val="18"/>
              </w:rPr>
            </w:pPr>
            <w:r>
              <w:rPr>
                <w:rFonts w:ascii="Arial" w:hAnsi="Arial" w:cs="Arial"/>
                <w:sz w:val="18"/>
                <w:szCs w:val="18"/>
              </w:rPr>
              <w:t>1-50</w:t>
            </w:r>
          </w:p>
        </w:tc>
        <w:tc>
          <w:tcPr>
            <w:tcW w:w="1038" w:type="dxa"/>
            <w:shd w:val="clear" w:color="auto" w:fill="E9EDF4"/>
            <w:tcMar>
              <w:top w:w="15" w:type="dxa"/>
              <w:left w:w="15" w:type="dxa"/>
              <w:bottom w:w="0" w:type="dxa"/>
              <w:right w:w="15" w:type="dxa"/>
            </w:tcMar>
            <w:vAlign w:val="center"/>
          </w:tcPr>
          <w:p w14:paraId="325CE068" w14:textId="77777777" w:rsidR="009A7D01" w:rsidRPr="00001405" w:rsidRDefault="00C9353D" w:rsidP="00281EC6">
            <w:pPr>
              <w:jc w:val="center"/>
              <w:rPr>
                <w:rFonts w:ascii="Arial" w:hAnsi="Arial" w:cs="Arial"/>
                <w:sz w:val="18"/>
                <w:szCs w:val="18"/>
              </w:rPr>
            </w:pPr>
            <w:r>
              <w:rPr>
                <w:rFonts w:ascii="Arial" w:hAnsi="Arial" w:cs="Arial"/>
                <w:sz w:val="18"/>
                <w:szCs w:val="18"/>
              </w:rPr>
              <w:t>2.6</w:t>
            </w:r>
          </w:p>
        </w:tc>
        <w:tc>
          <w:tcPr>
            <w:tcW w:w="1185" w:type="dxa"/>
            <w:shd w:val="clear" w:color="auto" w:fill="E9EDF4"/>
            <w:tcMar>
              <w:top w:w="15" w:type="dxa"/>
              <w:left w:w="15" w:type="dxa"/>
              <w:bottom w:w="0" w:type="dxa"/>
              <w:right w:w="15" w:type="dxa"/>
            </w:tcMar>
            <w:vAlign w:val="center"/>
          </w:tcPr>
          <w:p w14:paraId="3019BB64" w14:textId="77777777" w:rsidR="009A7D01" w:rsidRPr="00001405" w:rsidRDefault="00C9353D" w:rsidP="00281EC6">
            <w:pPr>
              <w:jc w:val="center"/>
              <w:rPr>
                <w:rFonts w:ascii="Arial" w:hAnsi="Arial" w:cs="Arial"/>
                <w:sz w:val="18"/>
                <w:szCs w:val="18"/>
              </w:rPr>
            </w:pPr>
            <w:r>
              <w:rPr>
                <w:rFonts w:ascii="Arial" w:hAnsi="Arial" w:cs="Arial"/>
                <w:sz w:val="18"/>
                <w:szCs w:val="18"/>
              </w:rPr>
              <w:t>36.5</w:t>
            </w:r>
          </w:p>
        </w:tc>
      </w:tr>
      <w:tr w:rsidR="009A7D01" w:rsidRPr="00001405" w14:paraId="0C24460B" w14:textId="77777777" w:rsidTr="004F0D96">
        <w:trPr>
          <w:trHeight w:val="556"/>
          <w:jc w:val="center"/>
        </w:trPr>
        <w:tc>
          <w:tcPr>
            <w:tcW w:w="2700" w:type="dxa"/>
            <w:gridSpan w:val="2"/>
            <w:vMerge w:val="restart"/>
            <w:vAlign w:val="center"/>
          </w:tcPr>
          <w:p w14:paraId="5CBE453C" w14:textId="77777777" w:rsidR="00C9353D" w:rsidRDefault="000D6972" w:rsidP="004F0D96">
            <w:pPr>
              <w:ind w:left="149"/>
              <w:rPr>
                <w:rFonts w:ascii="Arial" w:hAnsi="Arial" w:cs="Arial"/>
                <w:sz w:val="18"/>
                <w:szCs w:val="18"/>
              </w:rPr>
            </w:pPr>
            <w:r>
              <w:rPr>
                <w:rFonts w:ascii="Arial" w:hAnsi="Arial" w:cs="Arial"/>
                <w:noProof/>
                <w:sz w:val="18"/>
                <w:szCs w:val="18"/>
                <w:lang w:val="en-US" w:eastAsia="en-US"/>
              </w:rPr>
              <w:object w:dxaOrig="1440" w:dyaOrig="1440" w14:anchorId="042EB61E">
                <v:shape id="_x0000_s1178" type="#_x0000_t75" style="position:absolute;left:0;text-align:left;margin-left:82.75pt;margin-top:-2.4pt;width:45.6pt;height:56.55pt;z-index:251738112;visibility:visible;mso-position-horizontal-relative:text;mso-position-vertical-relative:text">
                  <v:imagedata r:id="rId17" o:title=""/>
                </v:shape>
                <o:OLEObject Type="Embed" ProgID="ChemDraw.Document.6.0" ShapeID="_x0000_s1178" DrawAspect="Content" ObjectID="_1758016594" r:id="rId18"/>
              </w:object>
            </w:r>
          </w:p>
          <w:p w14:paraId="0A72EAF6" w14:textId="77777777" w:rsidR="00C9353D" w:rsidRDefault="00C9353D" w:rsidP="00C9353D">
            <w:pPr>
              <w:rPr>
                <w:rFonts w:ascii="Arial" w:hAnsi="Arial" w:cs="Arial"/>
                <w:sz w:val="18"/>
                <w:szCs w:val="18"/>
              </w:rPr>
            </w:pPr>
          </w:p>
          <w:p w14:paraId="75ACA2E0" w14:textId="77777777" w:rsidR="009A7D01" w:rsidRPr="00001405" w:rsidRDefault="00C9353D" w:rsidP="00C9353D">
            <w:pPr>
              <w:rPr>
                <w:rFonts w:ascii="Arial" w:hAnsi="Arial" w:cs="Arial"/>
                <w:sz w:val="18"/>
                <w:szCs w:val="18"/>
              </w:rPr>
            </w:pPr>
            <w:r>
              <w:rPr>
                <w:rFonts w:ascii="Arial" w:hAnsi="Arial" w:cs="Arial"/>
                <w:sz w:val="18"/>
                <w:szCs w:val="18"/>
              </w:rPr>
              <w:t xml:space="preserve">   </w:t>
            </w:r>
            <w:proofErr w:type="spellStart"/>
            <w:r>
              <w:rPr>
                <w:rFonts w:ascii="Arial" w:hAnsi="Arial" w:cs="Arial"/>
                <w:sz w:val="18"/>
                <w:szCs w:val="18"/>
              </w:rPr>
              <w:t>Analogue</w:t>
            </w:r>
            <w:proofErr w:type="spellEnd"/>
            <w:r>
              <w:rPr>
                <w:rFonts w:ascii="Arial" w:hAnsi="Arial" w:cs="Arial"/>
                <w:sz w:val="18"/>
                <w:szCs w:val="18"/>
              </w:rPr>
              <w:t xml:space="preserve"> 13</w:t>
            </w:r>
          </w:p>
        </w:tc>
        <w:tc>
          <w:tcPr>
            <w:tcW w:w="752" w:type="dxa"/>
            <w:shd w:val="clear" w:color="auto" w:fill="auto"/>
            <w:tcMar>
              <w:top w:w="15" w:type="dxa"/>
              <w:left w:w="15" w:type="dxa"/>
              <w:bottom w:w="0" w:type="dxa"/>
              <w:right w:w="15" w:type="dxa"/>
            </w:tcMar>
            <w:vAlign w:val="center"/>
          </w:tcPr>
          <w:p w14:paraId="7AF15E76" w14:textId="77777777" w:rsidR="009A7D01" w:rsidRPr="00001405" w:rsidRDefault="00C9353D" w:rsidP="00281EC6">
            <w:pPr>
              <w:jc w:val="center"/>
              <w:rPr>
                <w:rFonts w:ascii="Arial" w:hAnsi="Arial" w:cs="Arial"/>
                <w:sz w:val="18"/>
                <w:szCs w:val="18"/>
              </w:rPr>
            </w:pPr>
            <w:r>
              <w:rPr>
                <w:rFonts w:ascii="Arial" w:hAnsi="Arial" w:cs="Arial"/>
                <w:sz w:val="18"/>
                <w:szCs w:val="18"/>
              </w:rPr>
              <w:t>HCT116</w:t>
            </w:r>
          </w:p>
        </w:tc>
        <w:tc>
          <w:tcPr>
            <w:tcW w:w="1034" w:type="dxa"/>
            <w:shd w:val="clear" w:color="auto" w:fill="auto"/>
            <w:tcMar>
              <w:top w:w="15" w:type="dxa"/>
              <w:left w:w="15" w:type="dxa"/>
              <w:bottom w:w="0" w:type="dxa"/>
              <w:right w:w="15" w:type="dxa"/>
            </w:tcMar>
            <w:vAlign w:val="center"/>
          </w:tcPr>
          <w:p w14:paraId="18C1D512" w14:textId="77777777" w:rsidR="009A7D01" w:rsidRPr="00001405" w:rsidRDefault="00C9353D" w:rsidP="00281EC6">
            <w:pPr>
              <w:jc w:val="center"/>
              <w:rPr>
                <w:rFonts w:ascii="Arial" w:hAnsi="Arial" w:cs="Arial"/>
                <w:sz w:val="18"/>
                <w:szCs w:val="18"/>
              </w:rPr>
            </w:pPr>
            <w:r>
              <w:rPr>
                <w:rFonts w:ascii="Arial" w:hAnsi="Arial" w:cs="Arial"/>
                <w:sz w:val="18"/>
                <w:szCs w:val="18"/>
              </w:rPr>
              <w:t>70</w:t>
            </w:r>
          </w:p>
        </w:tc>
        <w:tc>
          <w:tcPr>
            <w:tcW w:w="1239" w:type="dxa"/>
            <w:shd w:val="clear" w:color="auto" w:fill="auto"/>
            <w:tcMar>
              <w:top w:w="15" w:type="dxa"/>
              <w:left w:w="15" w:type="dxa"/>
              <w:bottom w:w="0" w:type="dxa"/>
              <w:right w:w="15" w:type="dxa"/>
            </w:tcMar>
            <w:vAlign w:val="center"/>
          </w:tcPr>
          <w:p w14:paraId="5F17E549" w14:textId="77777777" w:rsidR="009A7D01" w:rsidRPr="00001405" w:rsidRDefault="00C9353D" w:rsidP="00281EC6">
            <w:pPr>
              <w:jc w:val="center"/>
              <w:rPr>
                <w:rFonts w:ascii="Arial" w:hAnsi="Arial" w:cs="Arial"/>
                <w:sz w:val="18"/>
                <w:szCs w:val="18"/>
              </w:rPr>
            </w:pPr>
            <w:r>
              <w:rPr>
                <w:rFonts w:ascii="Arial" w:hAnsi="Arial" w:cs="Arial"/>
                <w:sz w:val="18"/>
                <w:szCs w:val="18"/>
              </w:rPr>
              <w:t>50</w:t>
            </w:r>
          </w:p>
        </w:tc>
        <w:tc>
          <w:tcPr>
            <w:tcW w:w="1239" w:type="dxa"/>
            <w:shd w:val="clear" w:color="auto" w:fill="auto"/>
            <w:tcMar>
              <w:top w:w="15" w:type="dxa"/>
              <w:left w:w="15" w:type="dxa"/>
              <w:bottom w:w="0" w:type="dxa"/>
              <w:right w:w="15" w:type="dxa"/>
            </w:tcMar>
            <w:vAlign w:val="center"/>
          </w:tcPr>
          <w:p w14:paraId="32C401E1" w14:textId="77777777" w:rsidR="009A7D01" w:rsidRPr="00001405" w:rsidRDefault="00C9353D" w:rsidP="00281EC6">
            <w:pPr>
              <w:jc w:val="center"/>
              <w:rPr>
                <w:rFonts w:ascii="Arial" w:hAnsi="Arial" w:cs="Arial"/>
                <w:sz w:val="18"/>
                <w:szCs w:val="18"/>
              </w:rPr>
            </w:pPr>
            <w:r>
              <w:rPr>
                <w:rFonts w:ascii="Arial" w:hAnsi="Arial" w:cs="Arial"/>
                <w:sz w:val="18"/>
                <w:szCs w:val="18"/>
              </w:rPr>
              <w:t>0.5-50</w:t>
            </w:r>
          </w:p>
        </w:tc>
        <w:tc>
          <w:tcPr>
            <w:tcW w:w="1038" w:type="dxa"/>
            <w:shd w:val="clear" w:color="auto" w:fill="auto"/>
            <w:tcMar>
              <w:top w:w="15" w:type="dxa"/>
              <w:left w:w="15" w:type="dxa"/>
              <w:bottom w:w="0" w:type="dxa"/>
              <w:right w:w="15" w:type="dxa"/>
            </w:tcMar>
            <w:vAlign w:val="center"/>
          </w:tcPr>
          <w:p w14:paraId="2488DED8" w14:textId="77777777" w:rsidR="009A7D01" w:rsidRPr="00001405" w:rsidRDefault="00C9353D" w:rsidP="00281EC6">
            <w:pPr>
              <w:jc w:val="center"/>
              <w:rPr>
                <w:rFonts w:ascii="Arial" w:hAnsi="Arial" w:cs="Arial"/>
                <w:sz w:val="18"/>
                <w:szCs w:val="18"/>
              </w:rPr>
            </w:pPr>
            <w:r>
              <w:rPr>
                <w:rFonts w:ascii="Arial" w:hAnsi="Arial" w:cs="Arial"/>
                <w:sz w:val="18"/>
                <w:szCs w:val="18"/>
              </w:rPr>
              <w:t>9.44</w:t>
            </w:r>
          </w:p>
        </w:tc>
        <w:tc>
          <w:tcPr>
            <w:tcW w:w="1185" w:type="dxa"/>
            <w:shd w:val="clear" w:color="auto" w:fill="auto"/>
            <w:tcMar>
              <w:top w:w="15" w:type="dxa"/>
              <w:left w:w="15" w:type="dxa"/>
              <w:bottom w:w="0" w:type="dxa"/>
              <w:right w:w="15" w:type="dxa"/>
            </w:tcMar>
            <w:vAlign w:val="center"/>
          </w:tcPr>
          <w:p w14:paraId="31D9D099" w14:textId="77777777" w:rsidR="009A7D01" w:rsidRPr="00001405" w:rsidRDefault="00C9353D" w:rsidP="00281EC6">
            <w:pPr>
              <w:jc w:val="center"/>
              <w:rPr>
                <w:rFonts w:ascii="Arial" w:hAnsi="Arial" w:cs="Arial"/>
                <w:sz w:val="18"/>
                <w:szCs w:val="18"/>
              </w:rPr>
            </w:pPr>
            <w:r>
              <w:rPr>
                <w:rFonts w:ascii="Arial" w:hAnsi="Arial" w:cs="Arial"/>
                <w:sz w:val="18"/>
                <w:szCs w:val="18"/>
              </w:rPr>
              <w:t>24.42</w:t>
            </w:r>
          </w:p>
        </w:tc>
      </w:tr>
      <w:tr w:rsidR="009A7D01" w:rsidRPr="00001405" w14:paraId="7B917207" w14:textId="77777777" w:rsidTr="004F0D96">
        <w:trPr>
          <w:trHeight w:val="556"/>
          <w:jc w:val="center"/>
        </w:trPr>
        <w:tc>
          <w:tcPr>
            <w:tcW w:w="2700" w:type="dxa"/>
            <w:gridSpan w:val="2"/>
            <w:vMerge/>
            <w:vAlign w:val="center"/>
          </w:tcPr>
          <w:p w14:paraId="669FB9E8" w14:textId="77777777" w:rsidR="009A7D01" w:rsidRPr="00001405" w:rsidRDefault="009A7D01"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18ABF60A" w14:textId="77777777" w:rsidR="009A7D01" w:rsidRPr="00001405" w:rsidRDefault="00C9353D" w:rsidP="00281EC6">
            <w:pPr>
              <w:jc w:val="center"/>
              <w:rPr>
                <w:rFonts w:ascii="Arial" w:hAnsi="Arial" w:cs="Arial"/>
                <w:sz w:val="18"/>
                <w:szCs w:val="18"/>
              </w:rPr>
            </w:pPr>
            <w:r>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180AA1AC" w14:textId="77777777" w:rsidR="009A7D01" w:rsidRPr="00001405" w:rsidRDefault="00C9353D" w:rsidP="00281EC6">
            <w:pPr>
              <w:jc w:val="center"/>
              <w:rPr>
                <w:rFonts w:ascii="Arial" w:hAnsi="Arial" w:cs="Arial"/>
                <w:sz w:val="18"/>
                <w:szCs w:val="18"/>
              </w:rPr>
            </w:pPr>
            <w:r>
              <w:rPr>
                <w:rFonts w:ascii="Arial" w:hAnsi="Arial" w:cs="Arial"/>
                <w:sz w:val="18"/>
                <w:szCs w:val="18"/>
              </w:rPr>
              <w:t>63</w:t>
            </w:r>
          </w:p>
        </w:tc>
        <w:tc>
          <w:tcPr>
            <w:tcW w:w="1239" w:type="dxa"/>
            <w:shd w:val="clear" w:color="auto" w:fill="E9EDF4"/>
            <w:tcMar>
              <w:top w:w="15" w:type="dxa"/>
              <w:left w:w="15" w:type="dxa"/>
              <w:bottom w:w="0" w:type="dxa"/>
              <w:right w:w="15" w:type="dxa"/>
            </w:tcMar>
            <w:vAlign w:val="center"/>
          </w:tcPr>
          <w:p w14:paraId="6AE8F443" w14:textId="77777777" w:rsidR="009A7D01" w:rsidRPr="00001405" w:rsidRDefault="00C9353D" w:rsidP="00281EC6">
            <w:pPr>
              <w:jc w:val="center"/>
              <w:rPr>
                <w:rFonts w:ascii="Arial" w:hAnsi="Arial" w:cs="Arial"/>
                <w:sz w:val="18"/>
                <w:szCs w:val="18"/>
              </w:rPr>
            </w:pPr>
            <w:r>
              <w:rPr>
                <w:rFonts w:ascii="Arial" w:hAnsi="Arial" w:cs="Arial"/>
                <w:sz w:val="18"/>
                <w:szCs w:val="18"/>
              </w:rPr>
              <w:t>50</w:t>
            </w:r>
          </w:p>
        </w:tc>
        <w:tc>
          <w:tcPr>
            <w:tcW w:w="1239" w:type="dxa"/>
            <w:shd w:val="clear" w:color="auto" w:fill="E9EDF4"/>
            <w:tcMar>
              <w:top w:w="15" w:type="dxa"/>
              <w:left w:w="15" w:type="dxa"/>
              <w:bottom w:w="0" w:type="dxa"/>
              <w:right w:w="15" w:type="dxa"/>
            </w:tcMar>
            <w:vAlign w:val="center"/>
          </w:tcPr>
          <w:p w14:paraId="05EF91B3" w14:textId="77777777" w:rsidR="009A7D01" w:rsidRPr="00001405" w:rsidRDefault="00C9353D" w:rsidP="00281EC6">
            <w:pPr>
              <w:jc w:val="center"/>
              <w:rPr>
                <w:rFonts w:ascii="Arial" w:hAnsi="Arial" w:cs="Arial"/>
                <w:sz w:val="18"/>
                <w:szCs w:val="18"/>
              </w:rPr>
            </w:pPr>
            <w:r>
              <w:rPr>
                <w:rFonts w:ascii="Arial" w:hAnsi="Arial" w:cs="Arial"/>
                <w:sz w:val="18"/>
                <w:szCs w:val="18"/>
              </w:rPr>
              <w:t>1-50</w:t>
            </w:r>
          </w:p>
        </w:tc>
        <w:tc>
          <w:tcPr>
            <w:tcW w:w="1038" w:type="dxa"/>
            <w:shd w:val="clear" w:color="auto" w:fill="E9EDF4"/>
            <w:tcMar>
              <w:top w:w="15" w:type="dxa"/>
              <w:left w:w="15" w:type="dxa"/>
              <w:bottom w:w="0" w:type="dxa"/>
              <w:right w:w="15" w:type="dxa"/>
            </w:tcMar>
            <w:vAlign w:val="center"/>
          </w:tcPr>
          <w:p w14:paraId="52B52E1C" w14:textId="77777777" w:rsidR="009A7D01" w:rsidRPr="00001405" w:rsidRDefault="00C9353D" w:rsidP="00281EC6">
            <w:pPr>
              <w:jc w:val="center"/>
              <w:rPr>
                <w:rFonts w:ascii="Arial" w:hAnsi="Arial" w:cs="Arial"/>
                <w:sz w:val="18"/>
                <w:szCs w:val="18"/>
              </w:rPr>
            </w:pPr>
            <w:r>
              <w:rPr>
                <w:rFonts w:ascii="Arial" w:hAnsi="Arial" w:cs="Arial"/>
                <w:sz w:val="18"/>
                <w:szCs w:val="18"/>
              </w:rPr>
              <w:t>8.73</w:t>
            </w:r>
          </w:p>
        </w:tc>
        <w:tc>
          <w:tcPr>
            <w:tcW w:w="1185" w:type="dxa"/>
            <w:shd w:val="clear" w:color="auto" w:fill="E9EDF4"/>
            <w:tcMar>
              <w:top w:w="15" w:type="dxa"/>
              <w:left w:w="15" w:type="dxa"/>
              <w:bottom w:w="0" w:type="dxa"/>
              <w:right w:w="15" w:type="dxa"/>
            </w:tcMar>
            <w:vAlign w:val="center"/>
          </w:tcPr>
          <w:p w14:paraId="0BB6B6DA" w14:textId="77777777" w:rsidR="009A7D01" w:rsidRPr="00001405" w:rsidRDefault="00C9353D" w:rsidP="00281EC6">
            <w:pPr>
              <w:jc w:val="center"/>
              <w:rPr>
                <w:rFonts w:ascii="Arial" w:hAnsi="Arial" w:cs="Arial"/>
                <w:sz w:val="18"/>
                <w:szCs w:val="18"/>
              </w:rPr>
            </w:pPr>
            <w:r>
              <w:rPr>
                <w:rFonts w:ascii="Arial" w:hAnsi="Arial" w:cs="Arial"/>
                <w:sz w:val="18"/>
                <w:szCs w:val="18"/>
              </w:rPr>
              <w:t>31.1</w:t>
            </w:r>
          </w:p>
        </w:tc>
      </w:tr>
      <w:tr w:rsidR="004B714D" w:rsidRPr="00001405" w14:paraId="3B736EF7"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15D07686"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21</w:t>
            </w:r>
          </w:p>
        </w:tc>
        <w:tc>
          <w:tcPr>
            <w:tcW w:w="1336" w:type="dxa"/>
            <w:vMerge w:val="restart"/>
            <w:shd w:val="clear" w:color="auto" w:fill="FFFFFF"/>
            <w:tcMar>
              <w:top w:w="72" w:type="dxa"/>
              <w:left w:w="144" w:type="dxa"/>
              <w:bottom w:w="72" w:type="dxa"/>
              <w:right w:w="144" w:type="dxa"/>
            </w:tcMar>
            <w:vAlign w:val="center"/>
          </w:tcPr>
          <w:p w14:paraId="795FAF72" w14:textId="77777777" w:rsidR="004B714D" w:rsidRPr="00001405" w:rsidRDefault="000D6972" w:rsidP="00281EC6">
            <w:pPr>
              <w:jc w:val="center"/>
              <w:rPr>
                <w:rFonts w:ascii="Arial" w:hAnsi="Arial" w:cs="Arial"/>
                <w:sz w:val="18"/>
                <w:szCs w:val="18"/>
              </w:rPr>
            </w:pPr>
            <w:r>
              <w:rPr>
                <w:rFonts w:ascii="Arial" w:hAnsi="Arial" w:cs="Arial"/>
                <w:noProof/>
                <w:sz w:val="22"/>
                <w:szCs w:val="22"/>
              </w:rPr>
              <w:object w:dxaOrig="1440" w:dyaOrig="1440" w14:anchorId="0F0D589F">
                <v:shape id="Object 5" o:spid="_x0000_s1099" type="#_x0000_t75" style="position:absolute;left:0;text-align:left;margin-left:15.75pt;margin-top:-4.65pt;width:32.2pt;height:58.85pt;z-index:251661312;visibility:visible;mso-position-horizontal-relative:text;mso-position-vertical-relative:text">
                  <v:imagedata r:id="rId19" o:title=""/>
                </v:shape>
                <o:OLEObject Type="Embed" ProgID="ChemDraw.Document.6.0" ShapeID="Object 5" DrawAspect="Content" ObjectID="_1758016595" r:id="rId20"/>
              </w:object>
            </w:r>
          </w:p>
        </w:tc>
        <w:tc>
          <w:tcPr>
            <w:tcW w:w="752" w:type="dxa"/>
            <w:shd w:val="clear" w:color="auto" w:fill="FFFFFF"/>
            <w:tcMar>
              <w:top w:w="15" w:type="dxa"/>
              <w:left w:w="15" w:type="dxa"/>
              <w:bottom w:w="0" w:type="dxa"/>
              <w:right w:w="15" w:type="dxa"/>
            </w:tcMar>
            <w:vAlign w:val="center"/>
          </w:tcPr>
          <w:p w14:paraId="66DA8E2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698CD4D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91</w:t>
            </w:r>
          </w:p>
        </w:tc>
        <w:tc>
          <w:tcPr>
            <w:tcW w:w="1239" w:type="dxa"/>
            <w:shd w:val="clear" w:color="auto" w:fill="FFFFFF"/>
            <w:tcMar>
              <w:top w:w="15" w:type="dxa"/>
              <w:left w:w="15" w:type="dxa"/>
              <w:bottom w:w="0" w:type="dxa"/>
              <w:right w:w="15" w:type="dxa"/>
            </w:tcMar>
            <w:vAlign w:val="center"/>
          </w:tcPr>
          <w:p w14:paraId="5ACF534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FFFFFF"/>
            <w:tcMar>
              <w:top w:w="15" w:type="dxa"/>
              <w:left w:w="15" w:type="dxa"/>
              <w:bottom w:w="0" w:type="dxa"/>
              <w:right w:w="15" w:type="dxa"/>
            </w:tcMar>
            <w:vAlign w:val="center"/>
          </w:tcPr>
          <w:p w14:paraId="5EBA32E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1-50</w:t>
            </w:r>
          </w:p>
        </w:tc>
        <w:tc>
          <w:tcPr>
            <w:tcW w:w="1038" w:type="dxa"/>
            <w:shd w:val="clear" w:color="auto" w:fill="FFFFFF"/>
            <w:tcMar>
              <w:top w:w="15" w:type="dxa"/>
              <w:left w:w="15" w:type="dxa"/>
              <w:bottom w:w="0" w:type="dxa"/>
              <w:right w:w="15" w:type="dxa"/>
            </w:tcMar>
            <w:vAlign w:val="center"/>
          </w:tcPr>
          <w:p w14:paraId="283F30D8"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6.78</w:t>
            </w:r>
          </w:p>
        </w:tc>
        <w:tc>
          <w:tcPr>
            <w:tcW w:w="1185" w:type="dxa"/>
            <w:shd w:val="clear" w:color="auto" w:fill="FFFFFF"/>
            <w:tcMar>
              <w:top w:w="15" w:type="dxa"/>
              <w:left w:w="15" w:type="dxa"/>
              <w:bottom w:w="0" w:type="dxa"/>
              <w:right w:w="15" w:type="dxa"/>
            </w:tcMar>
            <w:vAlign w:val="center"/>
          </w:tcPr>
          <w:p w14:paraId="1B41840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7.49</w:t>
            </w:r>
          </w:p>
        </w:tc>
      </w:tr>
      <w:tr w:rsidR="004B714D" w:rsidRPr="00001405" w14:paraId="2828096B" w14:textId="77777777" w:rsidTr="004F0D96">
        <w:trPr>
          <w:trHeight w:val="585"/>
          <w:jc w:val="center"/>
        </w:trPr>
        <w:tc>
          <w:tcPr>
            <w:tcW w:w="1364" w:type="dxa"/>
            <w:vMerge/>
            <w:vAlign w:val="center"/>
          </w:tcPr>
          <w:p w14:paraId="5674D2D2" w14:textId="77777777" w:rsidR="004B714D" w:rsidRPr="00001405" w:rsidRDefault="004B714D" w:rsidP="00281EC6">
            <w:pPr>
              <w:rPr>
                <w:rFonts w:ascii="Arial" w:hAnsi="Arial" w:cs="Arial"/>
                <w:sz w:val="18"/>
                <w:szCs w:val="18"/>
              </w:rPr>
            </w:pPr>
          </w:p>
        </w:tc>
        <w:tc>
          <w:tcPr>
            <w:tcW w:w="1336" w:type="dxa"/>
            <w:vMerge/>
            <w:vAlign w:val="center"/>
          </w:tcPr>
          <w:p w14:paraId="5AC89B01"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5CEF519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641A4B6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72</w:t>
            </w:r>
          </w:p>
        </w:tc>
        <w:tc>
          <w:tcPr>
            <w:tcW w:w="1239" w:type="dxa"/>
            <w:shd w:val="clear" w:color="auto" w:fill="E9EDF4"/>
            <w:tcMar>
              <w:top w:w="15" w:type="dxa"/>
              <w:left w:w="15" w:type="dxa"/>
              <w:bottom w:w="0" w:type="dxa"/>
              <w:right w:w="15" w:type="dxa"/>
            </w:tcMar>
            <w:vAlign w:val="center"/>
          </w:tcPr>
          <w:p w14:paraId="5FCC5D3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E9EDF4"/>
            <w:tcMar>
              <w:top w:w="15" w:type="dxa"/>
              <w:left w:w="15" w:type="dxa"/>
              <w:bottom w:w="0" w:type="dxa"/>
              <w:right w:w="15" w:type="dxa"/>
            </w:tcMar>
            <w:vAlign w:val="center"/>
          </w:tcPr>
          <w:p w14:paraId="3E206E1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038" w:type="dxa"/>
            <w:shd w:val="clear" w:color="auto" w:fill="E9EDF4"/>
            <w:tcMar>
              <w:top w:w="15" w:type="dxa"/>
              <w:left w:w="15" w:type="dxa"/>
              <w:bottom w:w="0" w:type="dxa"/>
              <w:right w:w="15" w:type="dxa"/>
            </w:tcMar>
            <w:vAlign w:val="center"/>
          </w:tcPr>
          <w:p w14:paraId="7D2CCFF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9.96</w:t>
            </w:r>
          </w:p>
        </w:tc>
        <w:tc>
          <w:tcPr>
            <w:tcW w:w="1185" w:type="dxa"/>
            <w:shd w:val="clear" w:color="auto" w:fill="E9EDF4"/>
            <w:tcMar>
              <w:top w:w="15" w:type="dxa"/>
              <w:left w:w="15" w:type="dxa"/>
              <w:bottom w:w="0" w:type="dxa"/>
              <w:right w:w="15" w:type="dxa"/>
            </w:tcMar>
            <w:vAlign w:val="center"/>
          </w:tcPr>
          <w:p w14:paraId="3B32D52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12.14</w:t>
            </w:r>
          </w:p>
        </w:tc>
      </w:tr>
      <w:tr w:rsidR="004B714D" w:rsidRPr="00001405" w14:paraId="2BA88FCD"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22FE15F4"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23</w:t>
            </w:r>
          </w:p>
        </w:tc>
        <w:tc>
          <w:tcPr>
            <w:tcW w:w="1336" w:type="dxa"/>
            <w:vMerge w:val="restart"/>
            <w:shd w:val="clear" w:color="auto" w:fill="FFFFFF"/>
            <w:tcMar>
              <w:top w:w="72" w:type="dxa"/>
              <w:left w:w="144" w:type="dxa"/>
              <w:bottom w:w="72" w:type="dxa"/>
              <w:right w:w="144" w:type="dxa"/>
            </w:tcMar>
            <w:vAlign w:val="center"/>
          </w:tcPr>
          <w:p w14:paraId="089D0171"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0E0D7653">
                <v:shape id="Object 11" o:spid="_x0000_s1100" type="#_x0000_t75" style="position:absolute;left:0;text-align:left;margin-left:8.8pt;margin-top:-6.95pt;width:44.05pt;height:64.65pt;z-index:251662336;visibility:visible;mso-position-horizontal-relative:text;mso-position-vertical-relative:text">
                  <v:imagedata r:id="rId21" o:title=""/>
                </v:shape>
                <o:OLEObject Type="Embed" ProgID="ChemDraw.Document.6.0" ShapeID="Object 11" DrawAspect="Content" ObjectID="_1758016596" r:id="rId22"/>
              </w:object>
            </w:r>
          </w:p>
        </w:tc>
        <w:tc>
          <w:tcPr>
            <w:tcW w:w="752" w:type="dxa"/>
            <w:shd w:val="clear" w:color="auto" w:fill="FFFFFF"/>
            <w:tcMar>
              <w:top w:w="15" w:type="dxa"/>
              <w:left w:w="15" w:type="dxa"/>
              <w:bottom w:w="0" w:type="dxa"/>
              <w:right w:w="15" w:type="dxa"/>
            </w:tcMar>
            <w:vAlign w:val="center"/>
          </w:tcPr>
          <w:p w14:paraId="0A4D10B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4985F21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88</w:t>
            </w:r>
          </w:p>
        </w:tc>
        <w:tc>
          <w:tcPr>
            <w:tcW w:w="1239" w:type="dxa"/>
            <w:shd w:val="clear" w:color="auto" w:fill="FFFFFF"/>
            <w:tcMar>
              <w:top w:w="15" w:type="dxa"/>
              <w:left w:w="15" w:type="dxa"/>
              <w:bottom w:w="0" w:type="dxa"/>
              <w:right w:w="15" w:type="dxa"/>
            </w:tcMar>
            <w:vAlign w:val="center"/>
          </w:tcPr>
          <w:p w14:paraId="32A591D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FFFFFF"/>
            <w:tcMar>
              <w:top w:w="15" w:type="dxa"/>
              <w:left w:w="15" w:type="dxa"/>
              <w:bottom w:w="0" w:type="dxa"/>
              <w:right w:w="15" w:type="dxa"/>
            </w:tcMar>
            <w:vAlign w:val="center"/>
          </w:tcPr>
          <w:p w14:paraId="14D86FA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10-50</w:t>
            </w:r>
          </w:p>
        </w:tc>
        <w:tc>
          <w:tcPr>
            <w:tcW w:w="1038" w:type="dxa"/>
            <w:shd w:val="clear" w:color="auto" w:fill="FFFFFF"/>
            <w:tcMar>
              <w:top w:w="15" w:type="dxa"/>
              <w:left w:w="15" w:type="dxa"/>
              <w:bottom w:w="0" w:type="dxa"/>
              <w:right w:w="15" w:type="dxa"/>
            </w:tcMar>
            <w:vAlign w:val="center"/>
          </w:tcPr>
          <w:p w14:paraId="4E40E46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10.82</w:t>
            </w:r>
          </w:p>
        </w:tc>
        <w:tc>
          <w:tcPr>
            <w:tcW w:w="1185" w:type="dxa"/>
            <w:shd w:val="clear" w:color="auto" w:fill="FFFFFF"/>
            <w:tcMar>
              <w:top w:w="15" w:type="dxa"/>
              <w:left w:w="15" w:type="dxa"/>
              <w:bottom w:w="0" w:type="dxa"/>
              <w:right w:w="15" w:type="dxa"/>
            </w:tcMar>
            <w:vAlign w:val="center"/>
          </w:tcPr>
          <w:p w14:paraId="2A87829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1.025</w:t>
            </w:r>
          </w:p>
        </w:tc>
      </w:tr>
      <w:tr w:rsidR="004B714D" w:rsidRPr="00001405" w14:paraId="14C4BB4F" w14:textId="77777777" w:rsidTr="004F0D96">
        <w:trPr>
          <w:trHeight w:val="585"/>
          <w:jc w:val="center"/>
        </w:trPr>
        <w:tc>
          <w:tcPr>
            <w:tcW w:w="1364" w:type="dxa"/>
            <w:vMerge/>
            <w:vAlign w:val="center"/>
          </w:tcPr>
          <w:p w14:paraId="7CA17BDE" w14:textId="77777777" w:rsidR="004B714D" w:rsidRPr="00001405" w:rsidRDefault="004B714D" w:rsidP="00281EC6">
            <w:pPr>
              <w:rPr>
                <w:rFonts w:ascii="Arial" w:hAnsi="Arial" w:cs="Arial"/>
                <w:sz w:val="18"/>
                <w:szCs w:val="18"/>
              </w:rPr>
            </w:pPr>
          </w:p>
        </w:tc>
        <w:tc>
          <w:tcPr>
            <w:tcW w:w="1336" w:type="dxa"/>
            <w:vMerge/>
            <w:vAlign w:val="center"/>
          </w:tcPr>
          <w:p w14:paraId="5A19F007"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301A2A7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76DBDC9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75</w:t>
            </w:r>
          </w:p>
        </w:tc>
        <w:tc>
          <w:tcPr>
            <w:tcW w:w="1239" w:type="dxa"/>
            <w:shd w:val="clear" w:color="auto" w:fill="E9EDF4"/>
            <w:tcMar>
              <w:top w:w="15" w:type="dxa"/>
              <w:left w:w="15" w:type="dxa"/>
              <w:bottom w:w="0" w:type="dxa"/>
              <w:right w:w="15" w:type="dxa"/>
            </w:tcMar>
            <w:vAlign w:val="center"/>
          </w:tcPr>
          <w:p w14:paraId="6BAB548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E9EDF4"/>
            <w:tcMar>
              <w:top w:w="15" w:type="dxa"/>
              <w:left w:w="15" w:type="dxa"/>
              <w:bottom w:w="0" w:type="dxa"/>
              <w:right w:w="15" w:type="dxa"/>
            </w:tcMar>
            <w:vAlign w:val="center"/>
          </w:tcPr>
          <w:p w14:paraId="26D631E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038" w:type="dxa"/>
            <w:shd w:val="clear" w:color="auto" w:fill="E9EDF4"/>
            <w:tcMar>
              <w:top w:w="15" w:type="dxa"/>
              <w:left w:w="15" w:type="dxa"/>
              <w:bottom w:w="0" w:type="dxa"/>
              <w:right w:w="15" w:type="dxa"/>
            </w:tcMar>
            <w:vAlign w:val="center"/>
          </w:tcPr>
          <w:p w14:paraId="0246598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0.88</w:t>
            </w:r>
          </w:p>
        </w:tc>
        <w:tc>
          <w:tcPr>
            <w:tcW w:w="1185" w:type="dxa"/>
            <w:shd w:val="clear" w:color="auto" w:fill="E9EDF4"/>
            <w:tcMar>
              <w:top w:w="15" w:type="dxa"/>
              <w:left w:w="15" w:type="dxa"/>
              <w:bottom w:w="0" w:type="dxa"/>
              <w:right w:w="15" w:type="dxa"/>
            </w:tcMar>
            <w:vAlign w:val="center"/>
          </w:tcPr>
          <w:p w14:paraId="5FE5FA6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3.021</w:t>
            </w:r>
          </w:p>
        </w:tc>
      </w:tr>
      <w:tr w:rsidR="004B714D" w:rsidRPr="00001405" w14:paraId="6C513967"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5A528769"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24</w:t>
            </w:r>
          </w:p>
        </w:tc>
        <w:tc>
          <w:tcPr>
            <w:tcW w:w="1336" w:type="dxa"/>
            <w:vMerge w:val="restart"/>
            <w:shd w:val="clear" w:color="auto" w:fill="FFFFFF"/>
            <w:tcMar>
              <w:top w:w="72" w:type="dxa"/>
              <w:left w:w="144" w:type="dxa"/>
              <w:bottom w:w="72" w:type="dxa"/>
              <w:right w:w="144" w:type="dxa"/>
            </w:tcMar>
            <w:vAlign w:val="center"/>
          </w:tcPr>
          <w:p w14:paraId="2B21AC73"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5810839">
                <v:shape id="Object 15" o:spid="_x0000_s1101" type="#_x0000_t75" style="position:absolute;left:0;text-align:left;margin-left:4.8pt;margin-top:-3.3pt;width:43.25pt;height:65.65pt;z-index:251663360;visibility:visible;mso-position-horizontal-relative:text;mso-position-vertical-relative:text">
                  <v:imagedata r:id="rId23" o:title=""/>
                </v:shape>
                <o:OLEObject Type="Embed" ProgID="ChemDraw.Document.6.0" ShapeID="Object 15" DrawAspect="Content" ObjectID="_1758016597" r:id="rId24"/>
              </w:object>
            </w:r>
          </w:p>
        </w:tc>
        <w:tc>
          <w:tcPr>
            <w:tcW w:w="752" w:type="dxa"/>
            <w:shd w:val="clear" w:color="auto" w:fill="FFFFFF"/>
            <w:tcMar>
              <w:top w:w="15" w:type="dxa"/>
              <w:left w:w="15" w:type="dxa"/>
              <w:bottom w:w="0" w:type="dxa"/>
              <w:right w:w="15" w:type="dxa"/>
            </w:tcMar>
            <w:vAlign w:val="center"/>
          </w:tcPr>
          <w:p w14:paraId="45E1816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772F480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90</w:t>
            </w:r>
          </w:p>
        </w:tc>
        <w:tc>
          <w:tcPr>
            <w:tcW w:w="1239" w:type="dxa"/>
            <w:shd w:val="clear" w:color="auto" w:fill="FFFFFF"/>
            <w:tcMar>
              <w:top w:w="15" w:type="dxa"/>
              <w:left w:w="15" w:type="dxa"/>
              <w:bottom w:w="0" w:type="dxa"/>
              <w:right w:w="15" w:type="dxa"/>
            </w:tcMar>
            <w:vAlign w:val="center"/>
          </w:tcPr>
          <w:p w14:paraId="6BEA2F8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50</w:t>
            </w:r>
          </w:p>
        </w:tc>
        <w:tc>
          <w:tcPr>
            <w:tcW w:w="1239" w:type="dxa"/>
            <w:shd w:val="clear" w:color="auto" w:fill="FFFFFF"/>
            <w:tcMar>
              <w:top w:w="15" w:type="dxa"/>
              <w:left w:w="15" w:type="dxa"/>
              <w:bottom w:w="0" w:type="dxa"/>
              <w:right w:w="15" w:type="dxa"/>
            </w:tcMar>
            <w:vAlign w:val="center"/>
          </w:tcPr>
          <w:p w14:paraId="122ED7F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10-50</w:t>
            </w:r>
          </w:p>
        </w:tc>
        <w:tc>
          <w:tcPr>
            <w:tcW w:w="1038" w:type="dxa"/>
            <w:shd w:val="clear" w:color="auto" w:fill="FFFFFF"/>
            <w:tcMar>
              <w:top w:w="15" w:type="dxa"/>
              <w:left w:w="15" w:type="dxa"/>
              <w:bottom w:w="0" w:type="dxa"/>
              <w:right w:w="15" w:type="dxa"/>
            </w:tcMar>
            <w:vAlign w:val="center"/>
          </w:tcPr>
          <w:p w14:paraId="2A1FEAE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11.49</w:t>
            </w:r>
          </w:p>
        </w:tc>
        <w:tc>
          <w:tcPr>
            <w:tcW w:w="1185" w:type="dxa"/>
            <w:shd w:val="clear" w:color="auto" w:fill="FFFFFF"/>
            <w:tcMar>
              <w:top w:w="15" w:type="dxa"/>
              <w:left w:w="15" w:type="dxa"/>
              <w:bottom w:w="0" w:type="dxa"/>
              <w:right w:w="15" w:type="dxa"/>
            </w:tcMar>
            <w:vAlign w:val="center"/>
          </w:tcPr>
          <w:p w14:paraId="2584A24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14.68</w:t>
            </w:r>
          </w:p>
        </w:tc>
      </w:tr>
      <w:tr w:rsidR="004B714D" w:rsidRPr="00001405" w14:paraId="5AC69CB4" w14:textId="77777777" w:rsidTr="004F0D96">
        <w:trPr>
          <w:trHeight w:val="585"/>
          <w:jc w:val="center"/>
        </w:trPr>
        <w:tc>
          <w:tcPr>
            <w:tcW w:w="1364" w:type="dxa"/>
            <w:vMerge/>
            <w:vAlign w:val="center"/>
          </w:tcPr>
          <w:p w14:paraId="0314218D" w14:textId="77777777" w:rsidR="004B714D" w:rsidRPr="00001405" w:rsidRDefault="004B714D" w:rsidP="00281EC6">
            <w:pPr>
              <w:rPr>
                <w:rFonts w:ascii="Arial" w:hAnsi="Arial" w:cs="Arial"/>
                <w:sz w:val="18"/>
                <w:szCs w:val="18"/>
              </w:rPr>
            </w:pPr>
          </w:p>
        </w:tc>
        <w:tc>
          <w:tcPr>
            <w:tcW w:w="1336" w:type="dxa"/>
            <w:vMerge/>
            <w:vAlign w:val="center"/>
          </w:tcPr>
          <w:p w14:paraId="3657DEE3"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640E7AF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1A8F3D2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69</w:t>
            </w:r>
          </w:p>
        </w:tc>
        <w:tc>
          <w:tcPr>
            <w:tcW w:w="1239" w:type="dxa"/>
            <w:shd w:val="clear" w:color="auto" w:fill="E9EDF4"/>
            <w:tcMar>
              <w:top w:w="15" w:type="dxa"/>
              <w:left w:w="15" w:type="dxa"/>
              <w:bottom w:w="0" w:type="dxa"/>
              <w:right w:w="15" w:type="dxa"/>
            </w:tcMar>
            <w:vAlign w:val="center"/>
          </w:tcPr>
          <w:p w14:paraId="042AC81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E9EDF4"/>
            <w:tcMar>
              <w:top w:w="15" w:type="dxa"/>
              <w:left w:w="15" w:type="dxa"/>
              <w:bottom w:w="0" w:type="dxa"/>
              <w:right w:w="15" w:type="dxa"/>
            </w:tcMar>
            <w:vAlign w:val="center"/>
          </w:tcPr>
          <w:p w14:paraId="784A943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10-30</w:t>
            </w:r>
          </w:p>
        </w:tc>
        <w:tc>
          <w:tcPr>
            <w:tcW w:w="1038" w:type="dxa"/>
            <w:shd w:val="clear" w:color="auto" w:fill="E9EDF4"/>
            <w:tcMar>
              <w:top w:w="15" w:type="dxa"/>
              <w:left w:w="15" w:type="dxa"/>
              <w:bottom w:w="0" w:type="dxa"/>
              <w:right w:w="15" w:type="dxa"/>
            </w:tcMar>
            <w:vAlign w:val="center"/>
          </w:tcPr>
          <w:p w14:paraId="6024B98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10.53</w:t>
            </w:r>
          </w:p>
        </w:tc>
        <w:tc>
          <w:tcPr>
            <w:tcW w:w="1185" w:type="dxa"/>
            <w:shd w:val="clear" w:color="auto" w:fill="E9EDF4"/>
            <w:tcMar>
              <w:top w:w="15" w:type="dxa"/>
              <w:left w:w="15" w:type="dxa"/>
              <w:bottom w:w="0" w:type="dxa"/>
              <w:right w:w="15" w:type="dxa"/>
            </w:tcMar>
            <w:vAlign w:val="center"/>
          </w:tcPr>
          <w:p w14:paraId="7BED544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17.63</w:t>
            </w:r>
          </w:p>
        </w:tc>
      </w:tr>
      <w:tr w:rsidR="004B714D" w:rsidRPr="00001405" w14:paraId="5A336C66"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107683BB"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25</w:t>
            </w:r>
          </w:p>
        </w:tc>
        <w:tc>
          <w:tcPr>
            <w:tcW w:w="1336" w:type="dxa"/>
            <w:vMerge w:val="restart"/>
            <w:shd w:val="clear" w:color="auto" w:fill="FFFFFF"/>
            <w:tcMar>
              <w:top w:w="72" w:type="dxa"/>
              <w:left w:w="144" w:type="dxa"/>
              <w:bottom w:w="72" w:type="dxa"/>
              <w:right w:w="144" w:type="dxa"/>
            </w:tcMar>
            <w:vAlign w:val="center"/>
          </w:tcPr>
          <w:p w14:paraId="2DA84459"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22543C8">
                <v:shape id="Object 17" o:spid="_x0000_s1102" type="#_x0000_t75" style="position:absolute;left:0;text-align:left;margin-left:11.3pt;margin-top:-.6pt;width:33.95pt;height:1in;z-index:251664384;visibility:visible;mso-position-horizontal-relative:text;mso-position-vertical-relative:text">
                  <v:imagedata r:id="rId25" o:title=""/>
                </v:shape>
                <o:OLEObject Type="Embed" ProgID="ChemDraw.Document.6.0" ShapeID="Object 17" DrawAspect="Content" ObjectID="_1758016598" r:id="rId26"/>
              </w:object>
            </w:r>
          </w:p>
        </w:tc>
        <w:tc>
          <w:tcPr>
            <w:tcW w:w="752" w:type="dxa"/>
            <w:shd w:val="clear" w:color="auto" w:fill="FFFFFF"/>
            <w:tcMar>
              <w:top w:w="15" w:type="dxa"/>
              <w:left w:w="15" w:type="dxa"/>
              <w:bottom w:w="0" w:type="dxa"/>
              <w:right w:w="15" w:type="dxa"/>
            </w:tcMar>
            <w:vAlign w:val="center"/>
          </w:tcPr>
          <w:p w14:paraId="2B52D2A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23679BE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68</w:t>
            </w:r>
          </w:p>
        </w:tc>
        <w:tc>
          <w:tcPr>
            <w:tcW w:w="1239" w:type="dxa"/>
            <w:shd w:val="clear" w:color="auto" w:fill="FFFFFF"/>
            <w:tcMar>
              <w:top w:w="15" w:type="dxa"/>
              <w:left w:w="15" w:type="dxa"/>
              <w:bottom w:w="0" w:type="dxa"/>
              <w:right w:w="15" w:type="dxa"/>
            </w:tcMar>
            <w:vAlign w:val="center"/>
          </w:tcPr>
          <w:p w14:paraId="58D5650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50</w:t>
            </w:r>
          </w:p>
        </w:tc>
        <w:tc>
          <w:tcPr>
            <w:tcW w:w="1239" w:type="dxa"/>
            <w:shd w:val="clear" w:color="auto" w:fill="FFFFFF"/>
            <w:tcMar>
              <w:top w:w="15" w:type="dxa"/>
              <w:left w:w="15" w:type="dxa"/>
              <w:bottom w:w="0" w:type="dxa"/>
              <w:right w:w="15" w:type="dxa"/>
            </w:tcMar>
            <w:vAlign w:val="center"/>
          </w:tcPr>
          <w:p w14:paraId="0D90C10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30-50</w:t>
            </w:r>
          </w:p>
        </w:tc>
        <w:tc>
          <w:tcPr>
            <w:tcW w:w="1038" w:type="dxa"/>
            <w:shd w:val="clear" w:color="auto" w:fill="FFFFFF"/>
            <w:tcMar>
              <w:top w:w="15" w:type="dxa"/>
              <w:left w:w="15" w:type="dxa"/>
              <w:bottom w:w="0" w:type="dxa"/>
              <w:right w:w="15" w:type="dxa"/>
            </w:tcMar>
            <w:vAlign w:val="center"/>
          </w:tcPr>
          <w:p w14:paraId="05496E4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17.64</w:t>
            </w:r>
          </w:p>
        </w:tc>
        <w:tc>
          <w:tcPr>
            <w:tcW w:w="1185" w:type="dxa"/>
            <w:shd w:val="clear" w:color="auto" w:fill="FFFFFF"/>
            <w:tcMar>
              <w:top w:w="15" w:type="dxa"/>
              <w:left w:w="15" w:type="dxa"/>
              <w:bottom w:w="0" w:type="dxa"/>
              <w:right w:w="15" w:type="dxa"/>
            </w:tcMar>
            <w:vAlign w:val="center"/>
          </w:tcPr>
          <w:p w14:paraId="6D1859A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14.3</w:t>
            </w:r>
          </w:p>
        </w:tc>
      </w:tr>
      <w:tr w:rsidR="004B714D" w:rsidRPr="00001405" w14:paraId="7E43448D" w14:textId="77777777" w:rsidTr="004F0D96">
        <w:trPr>
          <w:trHeight w:val="585"/>
          <w:jc w:val="center"/>
        </w:trPr>
        <w:tc>
          <w:tcPr>
            <w:tcW w:w="1364" w:type="dxa"/>
            <w:vMerge/>
            <w:vAlign w:val="center"/>
          </w:tcPr>
          <w:p w14:paraId="01D26917" w14:textId="77777777" w:rsidR="004B714D" w:rsidRPr="00001405" w:rsidRDefault="004B714D" w:rsidP="00281EC6">
            <w:pPr>
              <w:rPr>
                <w:rFonts w:ascii="Arial" w:hAnsi="Arial" w:cs="Arial"/>
                <w:sz w:val="18"/>
                <w:szCs w:val="18"/>
              </w:rPr>
            </w:pPr>
          </w:p>
        </w:tc>
        <w:tc>
          <w:tcPr>
            <w:tcW w:w="1336" w:type="dxa"/>
            <w:vMerge/>
            <w:vAlign w:val="center"/>
          </w:tcPr>
          <w:p w14:paraId="00163747"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6F5360C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6CB5B0A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65</w:t>
            </w:r>
          </w:p>
        </w:tc>
        <w:tc>
          <w:tcPr>
            <w:tcW w:w="1239" w:type="dxa"/>
            <w:shd w:val="clear" w:color="auto" w:fill="E9EDF4"/>
            <w:tcMar>
              <w:top w:w="15" w:type="dxa"/>
              <w:left w:w="15" w:type="dxa"/>
              <w:bottom w:w="0" w:type="dxa"/>
              <w:right w:w="15" w:type="dxa"/>
            </w:tcMar>
            <w:vAlign w:val="center"/>
          </w:tcPr>
          <w:p w14:paraId="114695E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50</w:t>
            </w:r>
          </w:p>
        </w:tc>
        <w:tc>
          <w:tcPr>
            <w:tcW w:w="1239" w:type="dxa"/>
            <w:shd w:val="clear" w:color="auto" w:fill="E9EDF4"/>
            <w:tcMar>
              <w:top w:w="15" w:type="dxa"/>
              <w:left w:w="15" w:type="dxa"/>
              <w:bottom w:w="0" w:type="dxa"/>
              <w:right w:w="15" w:type="dxa"/>
            </w:tcMar>
            <w:vAlign w:val="center"/>
          </w:tcPr>
          <w:p w14:paraId="5BF2021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1-50</w:t>
            </w:r>
          </w:p>
        </w:tc>
        <w:tc>
          <w:tcPr>
            <w:tcW w:w="1038" w:type="dxa"/>
            <w:shd w:val="clear" w:color="auto" w:fill="E9EDF4"/>
            <w:tcMar>
              <w:top w:w="15" w:type="dxa"/>
              <w:left w:w="15" w:type="dxa"/>
              <w:bottom w:w="0" w:type="dxa"/>
              <w:right w:w="15" w:type="dxa"/>
            </w:tcMar>
            <w:vAlign w:val="center"/>
          </w:tcPr>
          <w:p w14:paraId="6E47A65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8.4</w:t>
            </w:r>
          </w:p>
        </w:tc>
        <w:tc>
          <w:tcPr>
            <w:tcW w:w="1185" w:type="dxa"/>
            <w:shd w:val="clear" w:color="auto" w:fill="E9EDF4"/>
            <w:tcMar>
              <w:top w:w="15" w:type="dxa"/>
              <w:left w:w="15" w:type="dxa"/>
              <w:bottom w:w="0" w:type="dxa"/>
              <w:right w:w="15" w:type="dxa"/>
            </w:tcMar>
            <w:vAlign w:val="center"/>
          </w:tcPr>
          <w:p w14:paraId="4DC4497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12.36</w:t>
            </w:r>
          </w:p>
        </w:tc>
      </w:tr>
      <w:tr w:rsidR="004B714D" w:rsidRPr="00001405" w14:paraId="6A374434" w14:textId="77777777" w:rsidTr="004F0D96">
        <w:trPr>
          <w:trHeight w:val="585"/>
          <w:jc w:val="center"/>
        </w:trPr>
        <w:tc>
          <w:tcPr>
            <w:tcW w:w="1364" w:type="dxa"/>
            <w:vMerge w:val="restart"/>
            <w:shd w:val="clear" w:color="auto" w:fill="FFFFFF"/>
            <w:tcMar>
              <w:top w:w="72" w:type="dxa"/>
              <w:left w:w="144" w:type="dxa"/>
              <w:bottom w:w="72" w:type="dxa"/>
              <w:right w:w="144" w:type="dxa"/>
            </w:tcMar>
            <w:vAlign w:val="center"/>
          </w:tcPr>
          <w:p w14:paraId="75A9CBC2"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26</w:t>
            </w:r>
          </w:p>
        </w:tc>
        <w:tc>
          <w:tcPr>
            <w:tcW w:w="1336" w:type="dxa"/>
            <w:vMerge w:val="restart"/>
            <w:shd w:val="clear" w:color="auto" w:fill="FFFFFF"/>
            <w:tcMar>
              <w:top w:w="72" w:type="dxa"/>
              <w:left w:w="144" w:type="dxa"/>
              <w:bottom w:w="72" w:type="dxa"/>
              <w:right w:w="144" w:type="dxa"/>
            </w:tcMar>
            <w:vAlign w:val="center"/>
          </w:tcPr>
          <w:p w14:paraId="0DFAB91B"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AA617A9">
                <v:shape id="Object 19" o:spid="_x0000_s1103" type="#_x0000_t75" style="position:absolute;left:0;text-align:left;margin-left:16.2pt;margin-top:-.8pt;width:27.3pt;height:68.05pt;z-index:251665408;visibility:visible;mso-position-horizontal-relative:text;mso-position-vertical-relative:text">
                  <v:imagedata r:id="rId27" o:title=""/>
                </v:shape>
                <o:OLEObject Type="Embed" ProgID="ChemDraw.Document.6.0" ShapeID="Object 19" DrawAspect="Content" ObjectID="_1758016599" r:id="rId28"/>
              </w:object>
            </w:r>
          </w:p>
        </w:tc>
        <w:tc>
          <w:tcPr>
            <w:tcW w:w="752" w:type="dxa"/>
            <w:shd w:val="clear" w:color="auto" w:fill="FFFFFF"/>
            <w:tcMar>
              <w:top w:w="15" w:type="dxa"/>
              <w:left w:w="15" w:type="dxa"/>
              <w:bottom w:w="0" w:type="dxa"/>
              <w:right w:w="15" w:type="dxa"/>
            </w:tcMar>
            <w:vAlign w:val="center"/>
          </w:tcPr>
          <w:p w14:paraId="669BFC6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34" w:type="dxa"/>
            <w:shd w:val="clear" w:color="auto" w:fill="FFFFFF"/>
            <w:tcMar>
              <w:top w:w="15" w:type="dxa"/>
              <w:left w:w="15" w:type="dxa"/>
              <w:bottom w:w="0" w:type="dxa"/>
              <w:right w:w="15" w:type="dxa"/>
            </w:tcMar>
            <w:vAlign w:val="center"/>
          </w:tcPr>
          <w:p w14:paraId="092DD83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87</w:t>
            </w:r>
          </w:p>
        </w:tc>
        <w:tc>
          <w:tcPr>
            <w:tcW w:w="1239" w:type="dxa"/>
            <w:shd w:val="clear" w:color="auto" w:fill="FFFFFF"/>
            <w:tcMar>
              <w:top w:w="15" w:type="dxa"/>
              <w:left w:w="15" w:type="dxa"/>
              <w:bottom w:w="0" w:type="dxa"/>
              <w:right w:w="15" w:type="dxa"/>
            </w:tcMar>
            <w:vAlign w:val="center"/>
          </w:tcPr>
          <w:p w14:paraId="3ECCEB62"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FFFFFF"/>
            <w:tcMar>
              <w:top w:w="15" w:type="dxa"/>
              <w:left w:w="15" w:type="dxa"/>
              <w:bottom w:w="0" w:type="dxa"/>
              <w:right w:w="15" w:type="dxa"/>
            </w:tcMar>
            <w:vAlign w:val="center"/>
          </w:tcPr>
          <w:p w14:paraId="566EDEE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10-30</w:t>
            </w:r>
          </w:p>
        </w:tc>
        <w:tc>
          <w:tcPr>
            <w:tcW w:w="1038" w:type="dxa"/>
            <w:shd w:val="clear" w:color="auto" w:fill="FFFFFF"/>
            <w:tcMar>
              <w:top w:w="15" w:type="dxa"/>
              <w:left w:w="15" w:type="dxa"/>
              <w:bottom w:w="0" w:type="dxa"/>
              <w:right w:w="15" w:type="dxa"/>
            </w:tcMar>
            <w:vAlign w:val="center"/>
          </w:tcPr>
          <w:p w14:paraId="766AF92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7.089</w:t>
            </w:r>
          </w:p>
        </w:tc>
        <w:tc>
          <w:tcPr>
            <w:tcW w:w="1185" w:type="dxa"/>
            <w:shd w:val="clear" w:color="auto" w:fill="FFFFFF"/>
            <w:tcMar>
              <w:top w:w="15" w:type="dxa"/>
              <w:left w:w="15" w:type="dxa"/>
              <w:bottom w:w="0" w:type="dxa"/>
              <w:right w:w="15" w:type="dxa"/>
            </w:tcMar>
            <w:vAlign w:val="center"/>
          </w:tcPr>
          <w:p w14:paraId="00E4F27D"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7.697</w:t>
            </w:r>
          </w:p>
        </w:tc>
      </w:tr>
      <w:tr w:rsidR="004B714D" w:rsidRPr="00001405" w14:paraId="5C1DF883" w14:textId="77777777" w:rsidTr="004F0D96">
        <w:trPr>
          <w:trHeight w:val="533"/>
          <w:jc w:val="center"/>
        </w:trPr>
        <w:tc>
          <w:tcPr>
            <w:tcW w:w="1364" w:type="dxa"/>
            <w:vMerge/>
            <w:vAlign w:val="center"/>
          </w:tcPr>
          <w:p w14:paraId="654071D4" w14:textId="77777777" w:rsidR="004B714D" w:rsidRPr="00001405" w:rsidRDefault="004B714D" w:rsidP="00281EC6">
            <w:pPr>
              <w:rPr>
                <w:rFonts w:ascii="Arial" w:hAnsi="Arial" w:cs="Arial"/>
                <w:sz w:val="18"/>
                <w:szCs w:val="18"/>
              </w:rPr>
            </w:pPr>
          </w:p>
        </w:tc>
        <w:tc>
          <w:tcPr>
            <w:tcW w:w="1336" w:type="dxa"/>
            <w:vMerge/>
            <w:vAlign w:val="center"/>
          </w:tcPr>
          <w:p w14:paraId="745BCFBE" w14:textId="77777777" w:rsidR="004B714D" w:rsidRPr="00001405" w:rsidRDefault="004B714D" w:rsidP="00281EC6">
            <w:pPr>
              <w:rPr>
                <w:rFonts w:ascii="Arial" w:hAnsi="Arial" w:cs="Arial"/>
                <w:sz w:val="18"/>
                <w:szCs w:val="18"/>
              </w:rPr>
            </w:pPr>
          </w:p>
        </w:tc>
        <w:tc>
          <w:tcPr>
            <w:tcW w:w="752" w:type="dxa"/>
            <w:shd w:val="clear" w:color="auto" w:fill="E9EDF4"/>
            <w:tcMar>
              <w:top w:w="15" w:type="dxa"/>
              <w:left w:w="15" w:type="dxa"/>
              <w:bottom w:w="0" w:type="dxa"/>
              <w:right w:w="15" w:type="dxa"/>
            </w:tcMar>
            <w:vAlign w:val="center"/>
          </w:tcPr>
          <w:p w14:paraId="013DA44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SW620</w:t>
            </w:r>
          </w:p>
        </w:tc>
        <w:tc>
          <w:tcPr>
            <w:tcW w:w="1034" w:type="dxa"/>
            <w:shd w:val="clear" w:color="auto" w:fill="E9EDF4"/>
            <w:tcMar>
              <w:top w:w="15" w:type="dxa"/>
              <w:left w:w="15" w:type="dxa"/>
              <w:bottom w:w="0" w:type="dxa"/>
              <w:right w:w="15" w:type="dxa"/>
            </w:tcMar>
            <w:vAlign w:val="center"/>
          </w:tcPr>
          <w:p w14:paraId="34D44C8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79</w:t>
            </w:r>
          </w:p>
        </w:tc>
        <w:tc>
          <w:tcPr>
            <w:tcW w:w="1239" w:type="dxa"/>
            <w:shd w:val="clear" w:color="auto" w:fill="E9EDF4"/>
            <w:tcMar>
              <w:top w:w="15" w:type="dxa"/>
              <w:left w:w="15" w:type="dxa"/>
              <w:bottom w:w="0" w:type="dxa"/>
              <w:right w:w="15" w:type="dxa"/>
            </w:tcMar>
            <w:vAlign w:val="center"/>
          </w:tcPr>
          <w:p w14:paraId="4F889FE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239" w:type="dxa"/>
            <w:shd w:val="clear" w:color="auto" w:fill="E9EDF4"/>
            <w:tcMar>
              <w:top w:w="15" w:type="dxa"/>
              <w:left w:w="15" w:type="dxa"/>
              <w:bottom w:w="0" w:type="dxa"/>
              <w:right w:w="15" w:type="dxa"/>
            </w:tcMar>
            <w:vAlign w:val="center"/>
          </w:tcPr>
          <w:p w14:paraId="476A28A2"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038" w:type="dxa"/>
            <w:shd w:val="clear" w:color="auto" w:fill="E9EDF4"/>
            <w:tcMar>
              <w:top w:w="15" w:type="dxa"/>
              <w:left w:w="15" w:type="dxa"/>
              <w:bottom w:w="0" w:type="dxa"/>
              <w:right w:w="15" w:type="dxa"/>
            </w:tcMar>
            <w:vAlign w:val="center"/>
          </w:tcPr>
          <w:p w14:paraId="4EA59F5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5.987</w:t>
            </w:r>
          </w:p>
        </w:tc>
        <w:tc>
          <w:tcPr>
            <w:tcW w:w="1185" w:type="dxa"/>
            <w:shd w:val="clear" w:color="auto" w:fill="E9EDF4"/>
            <w:tcMar>
              <w:top w:w="15" w:type="dxa"/>
              <w:left w:w="15" w:type="dxa"/>
              <w:bottom w:w="0" w:type="dxa"/>
              <w:right w:w="15" w:type="dxa"/>
            </w:tcMar>
            <w:vAlign w:val="center"/>
          </w:tcPr>
          <w:p w14:paraId="42DE102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14.73</w:t>
            </w:r>
          </w:p>
        </w:tc>
      </w:tr>
    </w:tbl>
    <w:p w14:paraId="04D3A5B7" w14:textId="77777777" w:rsidR="004B714D" w:rsidRDefault="004B714D" w:rsidP="004B714D"/>
    <w:p w14:paraId="46891514" w14:textId="77777777" w:rsidR="004B714D" w:rsidRDefault="004B714D">
      <w:pPr>
        <w:spacing w:after="160" w:line="259" w:lineRule="auto"/>
      </w:pPr>
      <w:r>
        <w:br w:type="page"/>
      </w:r>
    </w:p>
    <w:p w14:paraId="13FA7191" w14:textId="02F464C6" w:rsidR="004B714D" w:rsidRDefault="00C80C0C" w:rsidP="004B714D">
      <w:pPr>
        <w:rPr>
          <w:rFonts w:ascii="Arial" w:hAnsi="Arial" w:cs="Arial"/>
          <w:b/>
          <w:sz w:val="20"/>
          <w:szCs w:val="20"/>
          <w:lang w:val="en-US"/>
        </w:rPr>
      </w:pPr>
      <w:r>
        <w:rPr>
          <w:rFonts w:ascii="Arial" w:hAnsi="Arial" w:cs="Arial"/>
          <w:b/>
          <w:sz w:val="20"/>
          <w:szCs w:val="20"/>
          <w:lang w:val="en-US"/>
        </w:rPr>
        <w:lastRenderedPageBreak/>
        <w:t>Supplementary</w:t>
      </w:r>
      <w:r w:rsidR="003547D0">
        <w:rPr>
          <w:rFonts w:ascii="Arial" w:hAnsi="Arial" w:cs="Arial"/>
          <w:b/>
          <w:sz w:val="20"/>
          <w:szCs w:val="20"/>
          <w:lang w:val="en-US"/>
        </w:rPr>
        <w:t xml:space="preserve"> </w:t>
      </w:r>
      <w:r w:rsidR="00E60AF6">
        <w:rPr>
          <w:rFonts w:ascii="Arial" w:hAnsi="Arial" w:cs="Arial"/>
          <w:b/>
          <w:sz w:val="20"/>
          <w:szCs w:val="20"/>
          <w:lang w:val="en-US"/>
        </w:rPr>
        <w:t xml:space="preserve">Table </w:t>
      </w:r>
      <w:r w:rsidR="00CC5A86">
        <w:rPr>
          <w:rFonts w:ascii="Arial" w:hAnsi="Arial" w:cs="Arial"/>
          <w:b/>
          <w:sz w:val="20"/>
          <w:szCs w:val="20"/>
          <w:lang w:val="en-US"/>
        </w:rPr>
        <w:t>2</w:t>
      </w:r>
      <w:r w:rsidR="001166FF">
        <w:rPr>
          <w:rFonts w:ascii="Arial" w:hAnsi="Arial" w:cs="Arial"/>
          <w:b/>
          <w:sz w:val="20"/>
          <w:szCs w:val="20"/>
          <w:lang w:val="en-US"/>
        </w:rPr>
        <w:t xml:space="preserve"> </w:t>
      </w:r>
      <w:r w:rsidR="001166FF" w:rsidRPr="00E60AF6">
        <w:rPr>
          <w:rFonts w:ascii="Arial" w:hAnsi="Arial" w:cs="Arial"/>
          <w:sz w:val="20"/>
          <w:szCs w:val="20"/>
          <w:lang w:val="en-US"/>
        </w:rPr>
        <w:t>continued</w:t>
      </w:r>
    </w:p>
    <w:p w14:paraId="09E37E3A" w14:textId="77777777" w:rsidR="001166FF" w:rsidRDefault="001166FF" w:rsidP="004B714D"/>
    <w:tbl>
      <w:tblPr>
        <w:tblW w:w="9576" w:type="dxa"/>
        <w:jc w:val="center"/>
        <w:tblBorders>
          <w:top w:val="single" w:sz="8" w:space="0" w:color="4F81BD"/>
          <w:left w:val="single" w:sz="8" w:space="0" w:color="4F81BD"/>
          <w:bottom w:val="single" w:sz="8" w:space="0" w:color="4F81BD"/>
          <w:right w:val="single" w:sz="8" w:space="0" w:color="4F81BD"/>
          <w:insideH w:val="single" w:sz="8" w:space="0" w:color="4F81BD"/>
        </w:tblBorders>
        <w:tblLayout w:type="fixed"/>
        <w:tblCellMar>
          <w:left w:w="0" w:type="dxa"/>
          <w:right w:w="0" w:type="dxa"/>
        </w:tblCellMar>
        <w:tblLook w:val="0420" w:firstRow="1" w:lastRow="0" w:firstColumn="0" w:lastColumn="0" w:noHBand="0" w:noVBand="1"/>
      </w:tblPr>
      <w:tblGrid>
        <w:gridCol w:w="1496"/>
        <w:gridCol w:w="1276"/>
        <w:gridCol w:w="850"/>
        <w:gridCol w:w="1134"/>
        <w:gridCol w:w="1276"/>
        <w:gridCol w:w="1276"/>
        <w:gridCol w:w="1134"/>
        <w:gridCol w:w="1134"/>
      </w:tblGrid>
      <w:tr w:rsidR="004B714D" w:rsidRPr="00744DF2" w14:paraId="36576DEE" w14:textId="77777777" w:rsidTr="00281EC6">
        <w:trPr>
          <w:trHeight w:val="332"/>
          <w:jc w:val="center"/>
        </w:trPr>
        <w:tc>
          <w:tcPr>
            <w:tcW w:w="1496" w:type="dxa"/>
            <w:vMerge w:val="restart"/>
            <w:shd w:val="clear" w:color="auto" w:fill="8DB3E2"/>
            <w:tcMar>
              <w:top w:w="15" w:type="dxa"/>
              <w:left w:w="15" w:type="dxa"/>
              <w:bottom w:w="0" w:type="dxa"/>
              <w:right w:w="15" w:type="dxa"/>
            </w:tcMar>
            <w:vAlign w:val="center"/>
            <w:hideMark/>
          </w:tcPr>
          <w:p w14:paraId="776E3389" w14:textId="77777777" w:rsidR="004B714D" w:rsidRPr="00EC35F9" w:rsidRDefault="004B714D" w:rsidP="00281EC6">
            <w:pPr>
              <w:jc w:val="center"/>
              <w:rPr>
                <w:rFonts w:ascii="Arial" w:hAnsi="Arial" w:cs="Arial"/>
                <w:sz w:val="18"/>
                <w:szCs w:val="18"/>
              </w:rPr>
            </w:pPr>
            <w:r w:rsidRPr="00EC35F9">
              <w:rPr>
                <w:rFonts w:ascii="Arial" w:hAnsi="Arial" w:cs="Arial"/>
                <w:b/>
                <w:bCs/>
                <w:sz w:val="18"/>
                <w:szCs w:val="18"/>
              </w:rPr>
              <w:t>Compound</w:t>
            </w:r>
          </w:p>
        </w:tc>
        <w:tc>
          <w:tcPr>
            <w:tcW w:w="1276" w:type="dxa"/>
            <w:vMerge w:val="restart"/>
            <w:shd w:val="clear" w:color="auto" w:fill="8DB3E2"/>
            <w:tcMar>
              <w:top w:w="15" w:type="dxa"/>
              <w:left w:w="15" w:type="dxa"/>
              <w:bottom w:w="0" w:type="dxa"/>
              <w:right w:w="15" w:type="dxa"/>
            </w:tcMar>
            <w:vAlign w:val="center"/>
            <w:hideMark/>
          </w:tcPr>
          <w:p w14:paraId="59BBFF03" w14:textId="77777777" w:rsidR="004B714D" w:rsidRPr="00EC35F9" w:rsidRDefault="004B714D" w:rsidP="00281EC6">
            <w:pPr>
              <w:jc w:val="center"/>
              <w:rPr>
                <w:rFonts w:ascii="Arial" w:hAnsi="Arial" w:cs="Arial"/>
                <w:sz w:val="18"/>
                <w:szCs w:val="18"/>
              </w:rPr>
            </w:pPr>
            <w:proofErr w:type="spellStart"/>
            <w:r w:rsidRPr="00EC35F9">
              <w:rPr>
                <w:rFonts w:ascii="Arial" w:hAnsi="Arial" w:cs="Arial"/>
                <w:b/>
                <w:bCs/>
                <w:sz w:val="18"/>
                <w:szCs w:val="18"/>
              </w:rPr>
              <w:t>Structure</w:t>
            </w:r>
            <w:proofErr w:type="spellEnd"/>
          </w:p>
        </w:tc>
        <w:tc>
          <w:tcPr>
            <w:tcW w:w="850" w:type="dxa"/>
            <w:vMerge w:val="restart"/>
            <w:shd w:val="clear" w:color="auto" w:fill="8DB3E2"/>
            <w:tcMar>
              <w:top w:w="15" w:type="dxa"/>
              <w:left w:w="15" w:type="dxa"/>
              <w:bottom w:w="0" w:type="dxa"/>
              <w:right w:w="15" w:type="dxa"/>
            </w:tcMar>
            <w:vAlign w:val="center"/>
            <w:hideMark/>
          </w:tcPr>
          <w:p w14:paraId="1C32F3D4" w14:textId="77777777" w:rsidR="004B714D" w:rsidRPr="00EC35F9" w:rsidRDefault="004B714D" w:rsidP="00281EC6">
            <w:pPr>
              <w:jc w:val="center"/>
              <w:rPr>
                <w:rFonts w:ascii="Arial" w:hAnsi="Arial" w:cs="Arial"/>
                <w:sz w:val="18"/>
                <w:szCs w:val="18"/>
              </w:rPr>
            </w:pPr>
            <w:proofErr w:type="spellStart"/>
            <w:r w:rsidRPr="00EC35F9">
              <w:rPr>
                <w:rFonts w:ascii="Arial" w:hAnsi="Arial" w:cs="Arial"/>
                <w:b/>
                <w:bCs/>
                <w:sz w:val="18"/>
                <w:szCs w:val="18"/>
              </w:rPr>
              <w:t>Cell</w:t>
            </w:r>
            <w:proofErr w:type="spellEnd"/>
            <w:r w:rsidRPr="00EC35F9">
              <w:rPr>
                <w:rFonts w:ascii="Arial" w:hAnsi="Arial" w:cs="Arial"/>
                <w:b/>
                <w:bCs/>
                <w:sz w:val="18"/>
                <w:szCs w:val="18"/>
              </w:rPr>
              <w:t xml:space="preserve"> </w:t>
            </w:r>
            <w:proofErr w:type="spellStart"/>
            <w:r w:rsidRPr="00EC35F9">
              <w:rPr>
                <w:rFonts w:ascii="Arial" w:hAnsi="Arial" w:cs="Arial"/>
                <w:b/>
                <w:bCs/>
                <w:sz w:val="18"/>
                <w:szCs w:val="18"/>
              </w:rPr>
              <w:t>line</w:t>
            </w:r>
            <w:proofErr w:type="spellEnd"/>
          </w:p>
        </w:tc>
        <w:tc>
          <w:tcPr>
            <w:tcW w:w="1134" w:type="dxa"/>
            <w:vMerge w:val="restart"/>
            <w:shd w:val="clear" w:color="auto" w:fill="8DB3E2"/>
            <w:tcMar>
              <w:top w:w="15" w:type="dxa"/>
              <w:left w:w="15" w:type="dxa"/>
              <w:bottom w:w="0" w:type="dxa"/>
              <w:right w:w="15" w:type="dxa"/>
            </w:tcMar>
            <w:vAlign w:val="center"/>
            <w:hideMark/>
          </w:tcPr>
          <w:p w14:paraId="69C0C868" w14:textId="77777777" w:rsidR="004B714D" w:rsidRDefault="004B714D" w:rsidP="00281EC6">
            <w:pPr>
              <w:jc w:val="center"/>
              <w:rPr>
                <w:rFonts w:ascii="Arial" w:hAnsi="Arial" w:cs="Arial"/>
                <w:b/>
                <w:bCs/>
                <w:sz w:val="18"/>
                <w:szCs w:val="18"/>
              </w:rPr>
            </w:pPr>
            <w:r w:rsidRPr="00EC35F9">
              <w:rPr>
                <w:rFonts w:ascii="Arial" w:hAnsi="Arial" w:cs="Arial"/>
                <w:b/>
                <w:bCs/>
                <w:sz w:val="18"/>
                <w:szCs w:val="18"/>
              </w:rPr>
              <w:t xml:space="preserve">Maximal </w:t>
            </w:r>
            <w:proofErr w:type="spellStart"/>
            <w:r w:rsidRPr="00EC35F9">
              <w:rPr>
                <w:rFonts w:ascii="Arial" w:hAnsi="Arial" w:cs="Arial"/>
                <w:b/>
                <w:bCs/>
                <w:sz w:val="18"/>
                <w:szCs w:val="18"/>
              </w:rPr>
              <w:t>inhibit</w:t>
            </w:r>
            <w:r>
              <w:rPr>
                <w:rFonts w:ascii="Arial" w:hAnsi="Arial" w:cs="Arial"/>
                <w:b/>
                <w:bCs/>
                <w:sz w:val="18"/>
                <w:szCs w:val="18"/>
              </w:rPr>
              <w:t>i</w:t>
            </w:r>
            <w:r w:rsidRPr="00EC35F9">
              <w:rPr>
                <w:rFonts w:ascii="Arial" w:hAnsi="Arial" w:cs="Arial"/>
                <w:b/>
                <w:bCs/>
                <w:sz w:val="18"/>
                <w:szCs w:val="18"/>
              </w:rPr>
              <w:t>on</w:t>
            </w:r>
            <w:proofErr w:type="spellEnd"/>
            <w:r w:rsidRPr="00EC35F9">
              <w:rPr>
                <w:rFonts w:ascii="Arial" w:hAnsi="Arial" w:cs="Arial"/>
                <w:b/>
                <w:bCs/>
                <w:sz w:val="18"/>
                <w:szCs w:val="18"/>
              </w:rPr>
              <w:t xml:space="preserve"> </w:t>
            </w:r>
          </w:p>
          <w:p w14:paraId="23D5270F" w14:textId="77777777" w:rsidR="004B714D" w:rsidRPr="00EC35F9" w:rsidRDefault="004B714D" w:rsidP="00281EC6">
            <w:pPr>
              <w:jc w:val="center"/>
              <w:rPr>
                <w:rFonts w:ascii="Arial" w:hAnsi="Arial" w:cs="Arial"/>
                <w:sz w:val="18"/>
                <w:szCs w:val="18"/>
              </w:rPr>
            </w:pPr>
            <w:r w:rsidRPr="00EC35F9">
              <w:rPr>
                <w:rFonts w:ascii="Arial" w:hAnsi="Arial" w:cs="Arial"/>
                <w:bCs/>
                <w:sz w:val="18"/>
                <w:szCs w:val="18"/>
              </w:rPr>
              <w:t>[</w:t>
            </w:r>
            <w:r w:rsidRPr="00EC35F9">
              <w:rPr>
                <w:rFonts w:ascii="Arial" w:hAnsi="Arial" w:cs="Arial"/>
                <w:b/>
                <w:bCs/>
                <w:sz w:val="18"/>
                <w:szCs w:val="18"/>
              </w:rPr>
              <w:t>%</w:t>
            </w:r>
            <w:r w:rsidRPr="00EC35F9">
              <w:rPr>
                <w:rFonts w:ascii="Arial" w:hAnsi="Arial" w:cs="Arial"/>
                <w:bCs/>
                <w:sz w:val="18"/>
                <w:szCs w:val="18"/>
              </w:rPr>
              <w:t>[</w:t>
            </w:r>
          </w:p>
        </w:tc>
        <w:tc>
          <w:tcPr>
            <w:tcW w:w="1276" w:type="dxa"/>
            <w:vMerge w:val="restart"/>
            <w:shd w:val="clear" w:color="auto" w:fill="8DB3E2"/>
            <w:tcMar>
              <w:top w:w="15" w:type="dxa"/>
              <w:left w:w="15" w:type="dxa"/>
              <w:bottom w:w="0" w:type="dxa"/>
              <w:right w:w="15" w:type="dxa"/>
            </w:tcMar>
            <w:vAlign w:val="center"/>
            <w:hideMark/>
          </w:tcPr>
          <w:p w14:paraId="434825CB" w14:textId="77777777" w:rsidR="004B714D" w:rsidRPr="00EC35F9" w:rsidRDefault="004B714D" w:rsidP="00281EC6">
            <w:pPr>
              <w:jc w:val="center"/>
              <w:rPr>
                <w:rFonts w:ascii="Arial" w:hAnsi="Arial" w:cs="Arial"/>
                <w:sz w:val="18"/>
                <w:szCs w:val="18"/>
              </w:rPr>
            </w:pPr>
            <w:r w:rsidRPr="00EC35F9">
              <w:rPr>
                <w:rFonts w:ascii="Arial" w:hAnsi="Arial" w:cs="Arial"/>
                <w:b/>
                <w:bCs/>
                <w:sz w:val="18"/>
                <w:szCs w:val="18"/>
              </w:rPr>
              <w:t xml:space="preserve">At </w:t>
            </w:r>
            <w:proofErr w:type="spellStart"/>
            <w:r w:rsidRPr="00EC35F9">
              <w:rPr>
                <w:rFonts w:ascii="Arial" w:hAnsi="Arial" w:cs="Arial"/>
                <w:b/>
                <w:bCs/>
                <w:sz w:val="18"/>
                <w:szCs w:val="18"/>
              </w:rPr>
              <w:t>concentration</w:t>
            </w:r>
            <w:proofErr w:type="spellEnd"/>
            <w:r w:rsidRPr="00EC35F9">
              <w:rPr>
                <w:rFonts w:ascii="Arial" w:hAnsi="Arial" w:cs="Arial"/>
                <w:b/>
                <w:bCs/>
                <w:sz w:val="18"/>
                <w:szCs w:val="18"/>
              </w:rPr>
              <w:t xml:space="preserve"> </w:t>
            </w:r>
            <w:r w:rsidRPr="00EC35F9">
              <w:rPr>
                <w:rFonts w:ascii="Arial" w:hAnsi="Arial" w:cs="Arial"/>
                <w:bCs/>
                <w:sz w:val="18"/>
                <w:szCs w:val="18"/>
              </w:rPr>
              <w:t>[µ</w:t>
            </w:r>
            <w:proofErr w:type="gramStart"/>
            <w:r w:rsidRPr="00EC35F9">
              <w:rPr>
                <w:rFonts w:ascii="Arial" w:hAnsi="Arial" w:cs="Arial"/>
                <w:bCs/>
                <w:sz w:val="18"/>
                <w:szCs w:val="18"/>
              </w:rPr>
              <w:t>M[</w:t>
            </w:r>
            <w:proofErr w:type="gramEnd"/>
          </w:p>
        </w:tc>
        <w:tc>
          <w:tcPr>
            <w:tcW w:w="1276" w:type="dxa"/>
            <w:vMerge w:val="restart"/>
            <w:shd w:val="clear" w:color="auto" w:fill="8DB3E2"/>
            <w:tcMar>
              <w:top w:w="15" w:type="dxa"/>
              <w:left w:w="15" w:type="dxa"/>
              <w:bottom w:w="0" w:type="dxa"/>
              <w:right w:w="15" w:type="dxa"/>
            </w:tcMar>
            <w:vAlign w:val="center"/>
            <w:hideMark/>
          </w:tcPr>
          <w:p w14:paraId="41DEB131" w14:textId="77777777" w:rsidR="004B714D" w:rsidRPr="00EC35F9" w:rsidRDefault="004B714D" w:rsidP="00281EC6">
            <w:pPr>
              <w:jc w:val="center"/>
              <w:rPr>
                <w:rFonts w:ascii="Arial" w:hAnsi="Arial" w:cs="Arial"/>
                <w:sz w:val="18"/>
                <w:szCs w:val="18"/>
              </w:rPr>
            </w:pPr>
            <w:proofErr w:type="spellStart"/>
            <w:r w:rsidRPr="00EC35F9">
              <w:rPr>
                <w:rFonts w:ascii="Arial" w:hAnsi="Arial" w:cs="Arial"/>
                <w:b/>
                <w:bCs/>
                <w:sz w:val="18"/>
                <w:szCs w:val="18"/>
              </w:rPr>
              <w:t>Active</w:t>
            </w:r>
            <w:proofErr w:type="spellEnd"/>
            <w:r w:rsidRPr="00EC35F9">
              <w:rPr>
                <w:rFonts w:ascii="Arial" w:hAnsi="Arial" w:cs="Arial"/>
                <w:b/>
                <w:bCs/>
                <w:sz w:val="18"/>
                <w:szCs w:val="18"/>
              </w:rPr>
              <w:t xml:space="preserve"> </w:t>
            </w:r>
            <w:proofErr w:type="spellStart"/>
            <w:r w:rsidRPr="00EC35F9">
              <w:rPr>
                <w:rFonts w:ascii="Arial" w:hAnsi="Arial" w:cs="Arial"/>
                <w:b/>
                <w:bCs/>
                <w:sz w:val="18"/>
                <w:szCs w:val="18"/>
              </w:rPr>
              <w:t>concentration</w:t>
            </w:r>
            <w:proofErr w:type="spellEnd"/>
            <w:r w:rsidRPr="00EC35F9">
              <w:rPr>
                <w:rFonts w:ascii="Arial" w:hAnsi="Arial" w:cs="Arial"/>
                <w:b/>
                <w:bCs/>
                <w:sz w:val="18"/>
                <w:szCs w:val="18"/>
              </w:rPr>
              <w:t xml:space="preserve"> </w:t>
            </w:r>
            <w:proofErr w:type="spellStart"/>
            <w:r w:rsidRPr="00EC35F9">
              <w:rPr>
                <w:rFonts w:ascii="Arial" w:hAnsi="Arial" w:cs="Arial"/>
                <w:b/>
                <w:bCs/>
                <w:sz w:val="18"/>
                <w:szCs w:val="18"/>
              </w:rPr>
              <w:t>range</w:t>
            </w:r>
            <w:proofErr w:type="spellEnd"/>
            <w:r w:rsidRPr="00EC35F9">
              <w:rPr>
                <w:rFonts w:ascii="Arial" w:hAnsi="Arial" w:cs="Arial"/>
                <w:b/>
                <w:bCs/>
                <w:sz w:val="18"/>
                <w:szCs w:val="18"/>
              </w:rPr>
              <w:t xml:space="preserve"> </w:t>
            </w:r>
            <w:r w:rsidRPr="00EC35F9">
              <w:rPr>
                <w:rFonts w:ascii="Arial" w:hAnsi="Arial" w:cs="Arial"/>
                <w:bCs/>
                <w:sz w:val="18"/>
                <w:szCs w:val="18"/>
              </w:rPr>
              <w:t>[µM]</w:t>
            </w:r>
          </w:p>
        </w:tc>
        <w:tc>
          <w:tcPr>
            <w:tcW w:w="1134" w:type="dxa"/>
            <w:shd w:val="clear" w:color="auto" w:fill="8DB3E2"/>
            <w:tcMar>
              <w:top w:w="15" w:type="dxa"/>
              <w:left w:w="15" w:type="dxa"/>
              <w:bottom w:w="0" w:type="dxa"/>
              <w:right w:w="15" w:type="dxa"/>
            </w:tcMar>
            <w:vAlign w:val="center"/>
            <w:hideMark/>
          </w:tcPr>
          <w:p w14:paraId="1740737A" w14:textId="77777777" w:rsidR="004B714D" w:rsidRPr="00EC35F9" w:rsidRDefault="004B714D" w:rsidP="00281EC6">
            <w:pPr>
              <w:jc w:val="center"/>
              <w:rPr>
                <w:rFonts w:ascii="Arial" w:hAnsi="Arial" w:cs="Arial"/>
                <w:sz w:val="18"/>
                <w:szCs w:val="18"/>
              </w:rPr>
            </w:pPr>
            <w:r w:rsidRPr="00EC35F9">
              <w:rPr>
                <w:rFonts w:ascii="Arial" w:hAnsi="Arial" w:cs="Arial"/>
                <w:b/>
                <w:bCs/>
                <w:sz w:val="18"/>
                <w:szCs w:val="18"/>
              </w:rPr>
              <w:t>EC</w:t>
            </w:r>
            <w:r w:rsidRPr="004543A6">
              <w:rPr>
                <w:rFonts w:ascii="Arial" w:hAnsi="Arial" w:cs="Arial"/>
                <w:b/>
                <w:bCs/>
                <w:sz w:val="20"/>
                <w:szCs w:val="18"/>
                <w:vertAlign w:val="subscript"/>
              </w:rPr>
              <w:t>50</w:t>
            </w:r>
            <w:r w:rsidRPr="00EC35F9">
              <w:rPr>
                <w:rFonts w:ascii="Arial" w:hAnsi="Arial" w:cs="Arial"/>
                <w:b/>
                <w:bCs/>
                <w:sz w:val="18"/>
                <w:szCs w:val="18"/>
              </w:rPr>
              <w:t xml:space="preserve"> (</w:t>
            </w:r>
            <w:proofErr w:type="spellStart"/>
            <w:r w:rsidRPr="00EC35F9">
              <w:rPr>
                <w:rFonts w:ascii="Arial" w:hAnsi="Arial" w:cs="Arial"/>
                <w:b/>
                <w:bCs/>
                <w:sz w:val="18"/>
                <w:szCs w:val="18"/>
              </w:rPr>
              <w:t>activity</w:t>
            </w:r>
            <w:proofErr w:type="spellEnd"/>
            <w:r w:rsidRPr="00EC35F9">
              <w:rPr>
                <w:rFonts w:ascii="Arial" w:hAnsi="Arial" w:cs="Arial"/>
                <w:b/>
                <w:bCs/>
                <w:sz w:val="18"/>
                <w:szCs w:val="18"/>
              </w:rPr>
              <w:t xml:space="preserve">) </w:t>
            </w:r>
            <w:r w:rsidRPr="00EC35F9">
              <w:rPr>
                <w:rFonts w:ascii="Arial" w:hAnsi="Arial" w:cs="Arial"/>
                <w:bCs/>
                <w:sz w:val="18"/>
                <w:szCs w:val="18"/>
              </w:rPr>
              <w:t>[µM]</w:t>
            </w:r>
          </w:p>
        </w:tc>
        <w:tc>
          <w:tcPr>
            <w:tcW w:w="1134" w:type="dxa"/>
            <w:shd w:val="clear" w:color="auto" w:fill="8DB3E2"/>
            <w:tcMar>
              <w:top w:w="15" w:type="dxa"/>
              <w:left w:w="15" w:type="dxa"/>
              <w:bottom w:w="0" w:type="dxa"/>
              <w:right w:w="15" w:type="dxa"/>
            </w:tcMar>
            <w:vAlign w:val="center"/>
            <w:hideMark/>
          </w:tcPr>
          <w:p w14:paraId="1E9ADE86" w14:textId="77777777" w:rsidR="004B714D" w:rsidRPr="00EC35F9" w:rsidRDefault="004B714D" w:rsidP="00281EC6">
            <w:pPr>
              <w:jc w:val="center"/>
              <w:rPr>
                <w:rFonts w:ascii="Arial" w:hAnsi="Arial" w:cs="Arial"/>
                <w:sz w:val="18"/>
                <w:szCs w:val="18"/>
              </w:rPr>
            </w:pPr>
            <w:r w:rsidRPr="00EC35F9">
              <w:rPr>
                <w:rFonts w:ascii="Arial" w:hAnsi="Arial" w:cs="Arial"/>
                <w:b/>
                <w:bCs/>
                <w:sz w:val="18"/>
                <w:szCs w:val="18"/>
              </w:rPr>
              <w:t>IC</w:t>
            </w:r>
            <w:r w:rsidRPr="004543A6">
              <w:rPr>
                <w:rFonts w:ascii="Arial" w:hAnsi="Arial" w:cs="Arial"/>
                <w:b/>
                <w:bCs/>
                <w:sz w:val="20"/>
                <w:szCs w:val="18"/>
                <w:vertAlign w:val="subscript"/>
              </w:rPr>
              <w:t>50</w:t>
            </w:r>
            <w:r w:rsidRPr="00EC35F9">
              <w:rPr>
                <w:rFonts w:ascii="Arial" w:hAnsi="Arial" w:cs="Arial"/>
                <w:b/>
                <w:bCs/>
                <w:sz w:val="18"/>
                <w:szCs w:val="18"/>
              </w:rPr>
              <w:t xml:space="preserve"> (</w:t>
            </w:r>
            <w:proofErr w:type="spellStart"/>
            <w:r w:rsidRPr="00EC35F9">
              <w:rPr>
                <w:rFonts w:ascii="Arial" w:hAnsi="Arial" w:cs="Arial"/>
                <w:b/>
                <w:bCs/>
                <w:sz w:val="18"/>
                <w:szCs w:val="18"/>
              </w:rPr>
              <w:t>Tox</w:t>
            </w:r>
            <w:proofErr w:type="spellEnd"/>
            <w:r w:rsidRPr="00EC35F9">
              <w:rPr>
                <w:rFonts w:ascii="Arial" w:hAnsi="Arial" w:cs="Arial"/>
                <w:b/>
                <w:bCs/>
                <w:sz w:val="18"/>
                <w:szCs w:val="18"/>
              </w:rPr>
              <w:t xml:space="preserve">/MTT) </w:t>
            </w:r>
            <w:r w:rsidRPr="00EC35F9">
              <w:rPr>
                <w:rFonts w:ascii="Arial" w:hAnsi="Arial" w:cs="Arial"/>
                <w:bCs/>
                <w:sz w:val="18"/>
                <w:szCs w:val="18"/>
              </w:rPr>
              <w:t>[µM]</w:t>
            </w:r>
          </w:p>
        </w:tc>
      </w:tr>
      <w:tr w:rsidR="004B714D" w:rsidRPr="00744DF2" w14:paraId="765B78C7" w14:textId="77777777" w:rsidTr="00281EC6">
        <w:trPr>
          <w:trHeight w:val="273"/>
          <w:jc w:val="center"/>
        </w:trPr>
        <w:tc>
          <w:tcPr>
            <w:tcW w:w="1496" w:type="dxa"/>
            <w:vMerge/>
            <w:vAlign w:val="center"/>
            <w:hideMark/>
          </w:tcPr>
          <w:p w14:paraId="53212697" w14:textId="77777777" w:rsidR="004B714D" w:rsidRPr="00744DF2" w:rsidRDefault="004B714D" w:rsidP="00281EC6">
            <w:pPr>
              <w:jc w:val="center"/>
            </w:pPr>
          </w:p>
        </w:tc>
        <w:tc>
          <w:tcPr>
            <w:tcW w:w="1276" w:type="dxa"/>
            <w:vMerge/>
            <w:vAlign w:val="center"/>
            <w:hideMark/>
          </w:tcPr>
          <w:p w14:paraId="39D2549C" w14:textId="77777777" w:rsidR="004B714D" w:rsidRPr="00744DF2" w:rsidRDefault="004B714D" w:rsidP="00281EC6">
            <w:pPr>
              <w:jc w:val="center"/>
            </w:pPr>
          </w:p>
        </w:tc>
        <w:tc>
          <w:tcPr>
            <w:tcW w:w="850" w:type="dxa"/>
            <w:vMerge/>
            <w:vAlign w:val="center"/>
            <w:hideMark/>
          </w:tcPr>
          <w:p w14:paraId="5504B1C6" w14:textId="77777777" w:rsidR="004B714D" w:rsidRPr="00744DF2" w:rsidRDefault="004B714D" w:rsidP="00281EC6">
            <w:pPr>
              <w:jc w:val="center"/>
            </w:pPr>
          </w:p>
        </w:tc>
        <w:tc>
          <w:tcPr>
            <w:tcW w:w="1134" w:type="dxa"/>
            <w:vMerge/>
            <w:vAlign w:val="center"/>
            <w:hideMark/>
          </w:tcPr>
          <w:p w14:paraId="3024CF40" w14:textId="77777777" w:rsidR="004B714D" w:rsidRPr="00744DF2" w:rsidRDefault="004B714D" w:rsidP="00281EC6">
            <w:pPr>
              <w:jc w:val="center"/>
            </w:pPr>
          </w:p>
        </w:tc>
        <w:tc>
          <w:tcPr>
            <w:tcW w:w="1276" w:type="dxa"/>
            <w:vMerge/>
            <w:vAlign w:val="center"/>
            <w:hideMark/>
          </w:tcPr>
          <w:p w14:paraId="0F2F8752" w14:textId="77777777" w:rsidR="004B714D" w:rsidRPr="00744DF2" w:rsidRDefault="004B714D" w:rsidP="00281EC6">
            <w:pPr>
              <w:jc w:val="center"/>
            </w:pPr>
          </w:p>
        </w:tc>
        <w:tc>
          <w:tcPr>
            <w:tcW w:w="1276" w:type="dxa"/>
            <w:vMerge/>
            <w:vAlign w:val="center"/>
            <w:hideMark/>
          </w:tcPr>
          <w:p w14:paraId="2D6709B1" w14:textId="77777777" w:rsidR="004B714D" w:rsidRPr="00744DF2" w:rsidRDefault="004B714D" w:rsidP="00281EC6">
            <w:pPr>
              <w:jc w:val="center"/>
            </w:pPr>
          </w:p>
        </w:tc>
        <w:tc>
          <w:tcPr>
            <w:tcW w:w="1134" w:type="dxa"/>
            <w:shd w:val="clear" w:color="auto" w:fill="E9EDF4"/>
            <w:tcMar>
              <w:top w:w="15" w:type="dxa"/>
              <w:left w:w="15" w:type="dxa"/>
              <w:bottom w:w="0" w:type="dxa"/>
              <w:right w:w="15" w:type="dxa"/>
            </w:tcMar>
            <w:vAlign w:val="center"/>
            <w:hideMark/>
          </w:tcPr>
          <w:p w14:paraId="64EB87EA" w14:textId="77777777" w:rsidR="004B714D" w:rsidRPr="00744DF2" w:rsidRDefault="004B714D" w:rsidP="00281EC6">
            <w:pPr>
              <w:jc w:val="center"/>
              <w:rPr>
                <w:rFonts w:ascii="Arial" w:hAnsi="Arial" w:cs="Arial"/>
                <w:sz w:val="16"/>
                <w:szCs w:val="16"/>
              </w:rPr>
            </w:pPr>
            <w:proofErr w:type="spellStart"/>
            <w:r w:rsidRPr="00744DF2">
              <w:rPr>
                <w:rFonts w:ascii="Arial" w:hAnsi="Arial" w:cs="Arial"/>
                <w:sz w:val="16"/>
                <w:szCs w:val="16"/>
              </w:rPr>
              <w:t>normalized</w:t>
            </w:r>
            <w:proofErr w:type="spellEnd"/>
          </w:p>
        </w:tc>
        <w:tc>
          <w:tcPr>
            <w:tcW w:w="1134" w:type="dxa"/>
            <w:shd w:val="clear" w:color="auto" w:fill="E9EDF4"/>
            <w:tcMar>
              <w:top w:w="15" w:type="dxa"/>
              <w:left w:w="15" w:type="dxa"/>
              <w:bottom w:w="0" w:type="dxa"/>
              <w:right w:w="15" w:type="dxa"/>
            </w:tcMar>
            <w:vAlign w:val="center"/>
            <w:hideMark/>
          </w:tcPr>
          <w:p w14:paraId="3ACA1A30" w14:textId="77777777" w:rsidR="004B714D" w:rsidRPr="00744DF2" w:rsidRDefault="004B714D" w:rsidP="00281EC6">
            <w:pPr>
              <w:jc w:val="center"/>
              <w:rPr>
                <w:rFonts w:ascii="Arial" w:hAnsi="Arial" w:cs="Arial"/>
                <w:sz w:val="16"/>
                <w:szCs w:val="16"/>
              </w:rPr>
            </w:pPr>
            <w:proofErr w:type="spellStart"/>
            <w:r w:rsidRPr="00744DF2">
              <w:rPr>
                <w:rFonts w:ascii="Arial" w:hAnsi="Arial" w:cs="Arial"/>
                <w:sz w:val="16"/>
                <w:szCs w:val="16"/>
              </w:rPr>
              <w:t>normalized</w:t>
            </w:r>
            <w:proofErr w:type="spellEnd"/>
          </w:p>
        </w:tc>
      </w:tr>
      <w:tr w:rsidR="004B714D" w:rsidRPr="00744DF2" w14:paraId="26B8CCE8"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2E35663A"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15</w:t>
            </w:r>
          </w:p>
        </w:tc>
        <w:tc>
          <w:tcPr>
            <w:tcW w:w="1276" w:type="dxa"/>
            <w:shd w:val="clear" w:color="auto" w:fill="FFFFFF"/>
            <w:tcMar>
              <w:top w:w="72" w:type="dxa"/>
              <w:left w:w="144" w:type="dxa"/>
              <w:bottom w:w="72" w:type="dxa"/>
              <w:right w:w="144" w:type="dxa"/>
            </w:tcMar>
            <w:vAlign w:val="center"/>
          </w:tcPr>
          <w:p w14:paraId="519F8354" w14:textId="77777777" w:rsidR="004B714D" w:rsidRDefault="000D6972" w:rsidP="00281EC6">
            <w:pPr>
              <w:jc w:val="center"/>
              <w:rPr>
                <w:rFonts w:ascii="Arial" w:hAnsi="Arial" w:cs="Arial"/>
                <w:noProof/>
                <w:sz w:val="18"/>
                <w:szCs w:val="18"/>
              </w:rPr>
            </w:pPr>
            <w:r>
              <w:rPr>
                <w:rFonts w:ascii="Arial" w:hAnsi="Arial" w:cs="Arial"/>
                <w:noProof/>
                <w:sz w:val="18"/>
                <w:szCs w:val="18"/>
              </w:rPr>
              <w:object w:dxaOrig="1440" w:dyaOrig="1440" w14:anchorId="30E69D97">
                <v:shape id="_x0000_s1104" type="#_x0000_t75" style="position:absolute;left:0;text-align:left;margin-left:11.4pt;margin-top:2.4pt;width:34.65pt;height:59.35pt;z-index:251668480;visibility:visible;mso-position-horizontal-relative:text;mso-position-vertical-relative:text">
                  <v:imagedata r:id="rId29" o:title=""/>
                </v:shape>
                <o:OLEObject Type="Embed" ProgID="ChemDraw.Document.6.0" ShapeID="_x0000_s1104" DrawAspect="Content" ObjectID="_1758016600" r:id="rId30"/>
              </w:object>
            </w:r>
          </w:p>
        </w:tc>
        <w:tc>
          <w:tcPr>
            <w:tcW w:w="850" w:type="dxa"/>
            <w:shd w:val="clear" w:color="auto" w:fill="FFFFFF"/>
            <w:tcMar>
              <w:top w:w="15" w:type="dxa"/>
              <w:left w:w="15" w:type="dxa"/>
              <w:bottom w:w="0" w:type="dxa"/>
              <w:right w:w="15" w:type="dxa"/>
            </w:tcMar>
            <w:vAlign w:val="center"/>
          </w:tcPr>
          <w:p w14:paraId="6F7E198F"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FFFFFF"/>
            <w:tcMar>
              <w:top w:w="15" w:type="dxa"/>
              <w:left w:w="15" w:type="dxa"/>
              <w:bottom w:w="0" w:type="dxa"/>
              <w:right w:w="15" w:type="dxa"/>
            </w:tcMar>
            <w:vAlign w:val="center"/>
          </w:tcPr>
          <w:p w14:paraId="53A7804E"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78</w:t>
            </w:r>
          </w:p>
        </w:tc>
        <w:tc>
          <w:tcPr>
            <w:tcW w:w="1276" w:type="dxa"/>
            <w:shd w:val="clear" w:color="auto" w:fill="FFFFFF"/>
            <w:tcMar>
              <w:top w:w="15" w:type="dxa"/>
              <w:left w:w="15" w:type="dxa"/>
              <w:bottom w:w="0" w:type="dxa"/>
              <w:right w:w="15" w:type="dxa"/>
            </w:tcMar>
            <w:vAlign w:val="center"/>
          </w:tcPr>
          <w:p w14:paraId="5BF205D4"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50</w:t>
            </w:r>
          </w:p>
        </w:tc>
        <w:tc>
          <w:tcPr>
            <w:tcW w:w="1276" w:type="dxa"/>
            <w:shd w:val="clear" w:color="auto" w:fill="FFFFFF"/>
            <w:tcMar>
              <w:top w:w="15" w:type="dxa"/>
              <w:left w:w="15" w:type="dxa"/>
              <w:bottom w:w="0" w:type="dxa"/>
              <w:right w:w="15" w:type="dxa"/>
            </w:tcMar>
            <w:vAlign w:val="center"/>
          </w:tcPr>
          <w:p w14:paraId="6ED67985"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50</w:t>
            </w:r>
          </w:p>
        </w:tc>
        <w:tc>
          <w:tcPr>
            <w:tcW w:w="1134" w:type="dxa"/>
            <w:shd w:val="clear" w:color="auto" w:fill="FFFFFF"/>
            <w:tcMar>
              <w:top w:w="15" w:type="dxa"/>
              <w:left w:w="15" w:type="dxa"/>
              <w:bottom w:w="0" w:type="dxa"/>
              <w:right w:w="15" w:type="dxa"/>
            </w:tcMar>
            <w:vAlign w:val="center"/>
          </w:tcPr>
          <w:p w14:paraId="3500C58C" w14:textId="77777777" w:rsidR="004B714D" w:rsidRPr="001D7899" w:rsidRDefault="004B714D" w:rsidP="00281EC6">
            <w:pPr>
              <w:jc w:val="center"/>
              <w:rPr>
                <w:rFonts w:ascii="Arial" w:hAnsi="Arial" w:cs="Arial"/>
                <w:sz w:val="18"/>
                <w:szCs w:val="18"/>
              </w:rPr>
            </w:pPr>
            <w:r w:rsidRPr="001D7899">
              <w:rPr>
                <w:rFonts w:ascii="Arial" w:hAnsi="Arial" w:cs="Arial" w:hint="eastAsia"/>
                <w:sz w:val="18"/>
                <w:szCs w:val="18"/>
              </w:rPr>
              <w:t>33.99</w:t>
            </w:r>
          </w:p>
        </w:tc>
        <w:tc>
          <w:tcPr>
            <w:tcW w:w="1134" w:type="dxa"/>
            <w:shd w:val="clear" w:color="auto" w:fill="FFFFFF"/>
            <w:tcMar>
              <w:top w:w="15" w:type="dxa"/>
              <w:left w:w="15" w:type="dxa"/>
              <w:bottom w:w="0" w:type="dxa"/>
              <w:right w:w="15" w:type="dxa"/>
            </w:tcMar>
            <w:vAlign w:val="center"/>
          </w:tcPr>
          <w:p w14:paraId="79A76ACA"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49.31</w:t>
            </w:r>
          </w:p>
        </w:tc>
      </w:tr>
      <w:tr w:rsidR="004B714D" w:rsidRPr="00744DF2" w14:paraId="197A7146" w14:textId="77777777" w:rsidTr="00281EC6">
        <w:trPr>
          <w:trHeight w:val="1494"/>
          <w:jc w:val="center"/>
        </w:trPr>
        <w:tc>
          <w:tcPr>
            <w:tcW w:w="1496" w:type="dxa"/>
            <w:shd w:val="clear" w:color="auto" w:fill="FFFFFF"/>
            <w:tcMar>
              <w:top w:w="72" w:type="dxa"/>
              <w:left w:w="144" w:type="dxa"/>
              <w:bottom w:w="72" w:type="dxa"/>
              <w:right w:w="144" w:type="dxa"/>
            </w:tcMar>
            <w:vAlign w:val="center"/>
          </w:tcPr>
          <w:p w14:paraId="1A99AE22"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17</w:t>
            </w:r>
          </w:p>
        </w:tc>
        <w:tc>
          <w:tcPr>
            <w:tcW w:w="1276" w:type="dxa"/>
            <w:shd w:val="clear" w:color="auto" w:fill="FFFFFF"/>
            <w:tcMar>
              <w:top w:w="72" w:type="dxa"/>
              <w:left w:w="144" w:type="dxa"/>
              <w:bottom w:w="72" w:type="dxa"/>
              <w:right w:w="144" w:type="dxa"/>
            </w:tcMar>
            <w:vAlign w:val="center"/>
          </w:tcPr>
          <w:p w14:paraId="14BA1DA1" w14:textId="77777777" w:rsidR="004B714D" w:rsidRDefault="000D6972" w:rsidP="00281EC6">
            <w:pPr>
              <w:jc w:val="center"/>
              <w:rPr>
                <w:rFonts w:ascii="Arial" w:hAnsi="Arial" w:cs="Arial"/>
                <w:noProof/>
                <w:sz w:val="18"/>
                <w:szCs w:val="18"/>
              </w:rPr>
            </w:pPr>
            <w:r>
              <w:rPr>
                <w:rFonts w:ascii="Arial" w:hAnsi="Arial" w:cs="Arial"/>
                <w:noProof/>
                <w:sz w:val="18"/>
                <w:szCs w:val="18"/>
              </w:rPr>
              <w:object w:dxaOrig="1440" w:dyaOrig="1440" w14:anchorId="1A38729D">
                <v:shape id="Object 21" o:spid="_x0000_s1105" type="#_x0000_t75" style="position:absolute;left:0;text-align:left;margin-left:-3.75pt;margin-top:-4.45pt;width:56.6pt;height:55.1pt;z-index:251669504;visibility:visible;mso-position-horizontal-relative:text;mso-position-vertical-relative:text">
                  <v:imagedata r:id="rId31" o:title=""/>
                </v:shape>
                <o:OLEObject Type="Embed" ProgID="ChemDraw.Document.6.0" ShapeID="Object 21" DrawAspect="Content" ObjectID="_1758016601" r:id="rId32"/>
              </w:object>
            </w:r>
          </w:p>
        </w:tc>
        <w:tc>
          <w:tcPr>
            <w:tcW w:w="850" w:type="dxa"/>
            <w:shd w:val="clear" w:color="auto" w:fill="FFFFFF"/>
            <w:tcMar>
              <w:top w:w="15" w:type="dxa"/>
              <w:left w:w="15" w:type="dxa"/>
              <w:bottom w:w="0" w:type="dxa"/>
              <w:right w:w="15" w:type="dxa"/>
            </w:tcMar>
            <w:vAlign w:val="center"/>
          </w:tcPr>
          <w:p w14:paraId="430F63B5"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FFFFFF"/>
            <w:tcMar>
              <w:top w:w="15" w:type="dxa"/>
              <w:left w:w="15" w:type="dxa"/>
              <w:bottom w:w="0" w:type="dxa"/>
              <w:right w:w="15" w:type="dxa"/>
            </w:tcMar>
            <w:vAlign w:val="center"/>
          </w:tcPr>
          <w:p w14:paraId="4070F5C3"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85</w:t>
            </w:r>
          </w:p>
        </w:tc>
        <w:tc>
          <w:tcPr>
            <w:tcW w:w="1276" w:type="dxa"/>
            <w:shd w:val="clear" w:color="auto" w:fill="FFFFFF"/>
            <w:tcMar>
              <w:top w:w="15" w:type="dxa"/>
              <w:left w:w="15" w:type="dxa"/>
              <w:bottom w:w="0" w:type="dxa"/>
              <w:right w:w="15" w:type="dxa"/>
            </w:tcMar>
            <w:vAlign w:val="center"/>
          </w:tcPr>
          <w:p w14:paraId="48911FF8"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50</w:t>
            </w:r>
          </w:p>
        </w:tc>
        <w:tc>
          <w:tcPr>
            <w:tcW w:w="1276" w:type="dxa"/>
            <w:shd w:val="clear" w:color="auto" w:fill="FFFFFF"/>
            <w:tcMar>
              <w:top w:w="15" w:type="dxa"/>
              <w:left w:w="15" w:type="dxa"/>
              <w:bottom w:w="0" w:type="dxa"/>
              <w:right w:w="15" w:type="dxa"/>
            </w:tcMar>
            <w:vAlign w:val="center"/>
          </w:tcPr>
          <w:p w14:paraId="028436AD"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30-50</w:t>
            </w:r>
          </w:p>
        </w:tc>
        <w:tc>
          <w:tcPr>
            <w:tcW w:w="1134" w:type="dxa"/>
            <w:shd w:val="clear" w:color="auto" w:fill="FFFFFF"/>
            <w:tcMar>
              <w:top w:w="15" w:type="dxa"/>
              <w:left w:w="15" w:type="dxa"/>
              <w:bottom w:w="0" w:type="dxa"/>
              <w:right w:w="15" w:type="dxa"/>
            </w:tcMar>
            <w:vAlign w:val="center"/>
          </w:tcPr>
          <w:p w14:paraId="25324C90" w14:textId="77777777" w:rsidR="004B714D" w:rsidRPr="001D7899" w:rsidRDefault="004B714D" w:rsidP="00281EC6">
            <w:pPr>
              <w:jc w:val="center"/>
              <w:rPr>
                <w:rFonts w:ascii="Arial" w:hAnsi="Arial" w:cs="Arial"/>
                <w:sz w:val="18"/>
                <w:szCs w:val="18"/>
              </w:rPr>
            </w:pPr>
            <w:r w:rsidRPr="001D7899">
              <w:rPr>
                <w:rFonts w:ascii="Arial" w:hAnsi="Arial" w:cs="Arial" w:hint="eastAsia"/>
                <w:sz w:val="18"/>
                <w:szCs w:val="18"/>
              </w:rPr>
              <w:t>26.99</w:t>
            </w:r>
          </w:p>
        </w:tc>
        <w:tc>
          <w:tcPr>
            <w:tcW w:w="1134" w:type="dxa"/>
            <w:shd w:val="clear" w:color="auto" w:fill="FFFFFF"/>
            <w:tcMar>
              <w:top w:w="15" w:type="dxa"/>
              <w:left w:w="15" w:type="dxa"/>
              <w:bottom w:w="0" w:type="dxa"/>
              <w:right w:w="15" w:type="dxa"/>
            </w:tcMar>
            <w:vAlign w:val="center"/>
          </w:tcPr>
          <w:p w14:paraId="15AFEF42" w14:textId="77777777" w:rsidR="004B714D" w:rsidRPr="00744DF2" w:rsidRDefault="004B714D" w:rsidP="00281EC6">
            <w:pPr>
              <w:jc w:val="center"/>
              <w:rPr>
                <w:rFonts w:ascii="Arial" w:hAnsi="Arial" w:cs="Arial"/>
                <w:sz w:val="18"/>
                <w:szCs w:val="18"/>
              </w:rPr>
            </w:pPr>
            <w:r>
              <w:rPr>
                <w:rFonts w:ascii="Arial" w:hAnsi="Arial" w:cs="Arial" w:hint="eastAsia"/>
                <w:sz w:val="18"/>
                <w:szCs w:val="18"/>
              </w:rPr>
              <w:t>12.87</w:t>
            </w:r>
          </w:p>
        </w:tc>
      </w:tr>
      <w:tr w:rsidR="004B714D" w:rsidRPr="00744DF2" w14:paraId="4E832EC8" w14:textId="77777777" w:rsidTr="00281EC6">
        <w:trPr>
          <w:trHeight w:val="1268"/>
          <w:jc w:val="center"/>
        </w:trPr>
        <w:tc>
          <w:tcPr>
            <w:tcW w:w="1496" w:type="dxa"/>
            <w:shd w:val="clear" w:color="auto" w:fill="FFFFFF"/>
            <w:tcMar>
              <w:top w:w="72" w:type="dxa"/>
              <w:left w:w="144" w:type="dxa"/>
              <w:bottom w:w="72" w:type="dxa"/>
              <w:right w:w="144" w:type="dxa"/>
            </w:tcMar>
            <w:vAlign w:val="center"/>
            <w:hideMark/>
          </w:tcPr>
          <w:p w14:paraId="09584A0C"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744DF2">
              <w:rPr>
                <w:rFonts w:ascii="Arial" w:hAnsi="Arial" w:cs="Arial"/>
                <w:sz w:val="18"/>
                <w:szCs w:val="18"/>
              </w:rPr>
              <w:t xml:space="preserve"> 30</w:t>
            </w:r>
          </w:p>
        </w:tc>
        <w:tc>
          <w:tcPr>
            <w:tcW w:w="1276" w:type="dxa"/>
            <w:shd w:val="clear" w:color="auto" w:fill="FFFFFF"/>
            <w:tcMar>
              <w:top w:w="72" w:type="dxa"/>
              <w:left w:w="144" w:type="dxa"/>
              <w:bottom w:w="72" w:type="dxa"/>
              <w:right w:w="144" w:type="dxa"/>
            </w:tcMar>
            <w:vAlign w:val="center"/>
            <w:hideMark/>
          </w:tcPr>
          <w:p w14:paraId="1B1D6A01" w14:textId="77777777" w:rsidR="004B714D" w:rsidRPr="00744DF2" w:rsidRDefault="000D6972" w:rsidP="00281EC6">
            <w:pPr>
              <w:jc w:val="center"/>
              <w:rPr>
                <w:rFonts w:ascii="Arial" w:hAnsi="Arial" w:cs="Arial"/>
                <w:sz w:val="18"/>
                <w:szCs w:val="18"/>
              </w:rPr>
            </w:pPr>
            <w:r>
              <w:rPr>
                <w:rFonts w:ascii="Arial" w:hAnsi="Arial" w:cs="Arial"/>
                <w:noProof/>
                <w:sz w:val="18"/>
                <w:szCs w:val="18"/>
              </w:rPr>
              <w:object w:dxaOrig="1440" w:dyaOrig="1440" w14:anchorId="0291B2D4">
                <v:shape id="Object 27" o:spid="_x0000_s1106" type="#_x0000_t75" style="position:absolute;left:0;text-align:left;margin-left:3.55pt;margin-top:7.75pt;width:36.4pt;height:56.85pt;z-index:251670528;visibility:visible;mso-position-horizontal-relative:text;mso-position-vertical-relative:text">
                  <v:imagedata r:id="rId33" o:title=""/>
                </v:shape>
                <o:OLEObject Type="Embed" ProgID="ChemDraw.Document.6.0" ShapeID="Object 27" DrawAspect="Content" ObjectID="_1758016602" r:id="rId34"/>
              </w:object>
            </w:r>
          </w:p>
        </w:tc>
        <w:tc>
          <w:tcPr>
            <w:tcW w:w="850" w:type="dxa"/>
            <w:shd w:val="clear" w:color="auto" w:fill="E9EDF4"/>
            <w:tcMar>
              <w:top w:w="15" w:type="dxa"/>
              <w:left w:w="15" w:type="dxa"/>
              <w:bottom w:w="0" w:type="dxa"/>
              <w:right w:w="15" w:type="dxa"/>
            </w:tcMar>
            <w:vAlign w:val="center"/>
            <w:hideMark/>
          </w:tcPr>
          <w:p w14:paraId="52787251"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E9EDF4"/>
            <w:tcMar>
              <w:top w:w="15" w:type="dxa"/>
              <w:left w:w="15" w:type="dxa"/>
              <w:bottom w:w="0" w:type="dxa"/>
              <w:right w:w="15" w:type="dxa"/>
            </w:tcMar>
            <w:vAlign w:val="center"/>
            <w:hideMark/>
          </w:tcPr>
          <w:p w14:paraId="71C671FA"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35.24</w:t>
            </w:r>
          </w:p>
        </w:tc>
        <w:tc>
          <w:tcPr>
            <w:tcW w:w="1276" w:type="dxa"/>
            <w:shd w:val="clear" w:color="auto" w:fill="E9EDF4"/>
            <w:tcMar>
              <w:top w:w="15" w:type="dxa"/>
              <w:left w:w="15" w:type="dxa"/>
              <w:bottom w:w="0" w:type="dxa"/>
              <w:right w:w="15" w:type="dxa"/>
            </w:tcMar>
            <w:vAlign w:val="center"/>
            <w:hideMark/>
          </w:tcPr>
          <w:p w14:paraId="650F7AE1"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30</w:t>
            </w:r>
          </w:p>
        </w:tc>
        <w:tc>
          <w:tcPr>
            <w:tcW w:w="1276" w:type="dxa"/>
            <w:shd w:val="clear" w:color="auto" w:fill="E9EDF4"/>
            <w:tcMar>
              <w:top w:w="15" w:type="dxa"/>
              <w:left w:w="15" w:type="dxa"/>
              <w:bottom w:w="0" w:type="dxa"/>
              <w:right w:w="15" w:type="dxa"/>
            </w:tcMar>
            <w:vAlign w:val="center"/>
            <w:hideMark/>
          </w:tcPr>
          <w:p w14:paraId="1DE9FBB5"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5-30</w:t>
            </w:r>
          </w:p>
        </w:tc>
        <w:tc>
          <w:tcPr>
            <w:tcW w:w="1134" w:type="dxa"/>
            <w:shd w:val="clear" w:color="auto" w:fill="E9EDF4"/>
            <w:tcMar>
              <w:top w:w="15" w:type="dxa"/>
              <w:left w:w="15" w:type="dxa"/>
              <w:bottom w:w="0" w:type="dxa"/>
              <w:right w:w="15" w:type="dxa"/>
            </w:tcMar>
            <w:vAlign w:val="center"/>
            <w:hideMark/>
          </w:tcPr>
          <w:p w14:paraId="346A0CCC" w14:textId="77777777" w:rsidR="004B714D" w:rsidRPr="001166FF" w:rsidRDefault="005D4853" w:rsidP="00281EC6">
            <w:pPr>
              <w:jc w:val="center"/>
              <w:rPr>
                <w:rFonts w:ascii="Arial" w:hAnsi="Arial" w:cs="Arial"/>
                <w:sz w:val="18"/>
                <w:szCs w:val="18"/>
              </w:rPr>
            </w:pPr>
            <w:r w:rsidRPr="00E60AF6">
              <w:rPr>
                <w:rFonts w:ascii="Arial" w:hAnsi="Arial" w:cs="Arial"/>
                <w:bCs/>
                <w:sz w:val="18"/>
                <w:szCs w:val="18"/>
              </w:rPr>
              <w:t>N</w:t>
            </w:r>
            <w:r w:rsidR="001166FF" w:rsidRPr="00E60AF6">
              <w:rPr>
                <w:rFonts w:ascii="Arial" w:hAnsi="Arial" w:cs="Arial"/>
                <w:bCs/>
                <w:sz w:val="18"/>
                <w:szCs w:val="18"/>
              </w:rPr>
              <w:t>/</w:t>
            </w:r>
            <w:r w:rsidRPr="00E60AF6">
              <w:rPr>
                <w:rFonts w:ascii="Arial" w:hAnsi="Arial" w:cs="Arial"/>
                <w:bCs/>
                <w:sz w:val="18"/>
                <w:szCs w:val="18"/>
              </w:rPr>
              <w:t>A</w:t>
            </w:r>
          </w:p>
        </w:tc>
        <w:tc>
          <w:tcPr>
            <w:tcW w:w="1134" w:type="dxa"/>
            <w:shd w:val="clear" w:color="auto" w:fill="E9EDF4"/>
            <w:tcMar>
              <w:top w:w="15" w:type="dxa"/>
              <w:left w:w="15" w:type="dxa"/>
              <w:bottom w:w="0" w:type="dxa"/>
              <w:right w:w="15" w:type="dxa"/>
            </w:tcMar>
            <w:vAlign w:val="center"/>
            <w:hideMark/>
          </w:tcPr>
          <w:p w14:paraId="6379B0DE"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133.70</w:t>
            </w:r>
          </w:p>
        </w:tc>
      </w:tr>
      <w:tr w:rsidR="004B714D" w:rsidRPr="00744DF2" w14:paraId="05E2E09E" w14:textId="77777777" w:rsidTr="00281EC6">
        <w:trPr>
          <w:trHeight w:val="1169"/>
          <w:jc w:val="center"/>
        </w:trPr>
        <w:tc>
          <w:tcPr>
            <w:tcW w:w="1496" w:type="dxa"/>
            <w:shd w:val="clear" w:color="auto" w:fill="FFFFFF"/>
            <w:tcMar>
              <w:top w:w="72" w:type="dxa"/>
              <w:left w:w="144" w:type="dxa"/>
              <w:bottom w:w="72" w:type="dxa"/>
              <w:right w:w="144" w:type="dxa"/>
            </w:tcMar>
            <w:vAlign w:val="center"/>
          </w:tcPr>
          <w:p w14:paraId="19A68B58"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39</w:t>
            </w:r>
          </w:p>
        </w:tc>
        <w:tc>
          <w:tcPr>
            <w:tcW w:w="1276" w:type="dxa"/>
            <w:shd w:val="clear" w:color="auto" w:fill="FFFFFF"/>
            <w:tcMar>
              <w:top w:w="72" w:type="dxa"/>
              <w:left w:w="144" w:type="dxa"/>
              <w:bottom w:w="72" w:type="dxa"/>
              <w:right w:w="144" w:type="dxa"/>
            </w:tcMar>
            <w:vAlign w:val="center"/>
          </w:tcPr>
          <w:p w14:paraId="253C7CE5" w14:textId="77777777" w:rsidR="004B714D" w:rsidRPr="00744DF2" w:rsidRDefault="000D6972" w:rsidP="00281EC6">
            <w:pPr>
              <w:jc w:val="center"/>
              <w:rPr>
                <w:rFonts w:ascii="Arial" w:hAnsi="Arial" w:cs="Arial"/>
                <w:sz w:val="18"/>
                <w:szCs w:val="18"/>
              </w:rPr>
            </w:pPr>
            <w:r>
              <w:rPr>
                <w:rFonts w:ascii="Arial" w:hAnsi="Arial" w:cs="Arial"/>
                <w:noProof/>
                <w:sz w:val="18"/>
                <w:szCs w:val="18"/>
              </w:rPr>
              <w:object w:dxaOrig="1440" w:dyaOrig="1440" w14:anchorId="2A860E90">
                <v:shape id="_x0000_s1107" type="#_x0000_t75" style="position:absolute;left:0;text-align:left;margin-left:12.1pt;margin-top:-2.65pt;width:36.85pt;height:60.05pt;z-index:251671552;visibility:visible;mso-position-horizontal-relative:text;mso-position-vertical-relative:text">
                  <v:imagedata r:id="rId35" o:title=""/>
                </v:shape>
                <o:OLEObject Type="Embed" ProgID="ChemDraw.Document.6.0" ShapeID="_x0000_s1107" DrawAspect="Content" ObjectID="_1758016603" r:id="rId36"/>
              </w:object>
            </w:r>
          </w:p>
        </w:tc>
        <w:tc>
          <w:tcPr>
            <w:tcW w:w="850" w:type="dxa"/>
            <w:shd w:val="clear" w:color="auto" w:fill="FFFFFF"/>
            <w:tcMar>
              <w:top w:w="15" w:type="dxa"/>
              <w:left w:w="15" w:type="dxa"/>
              <w:bottom w:w="0" w:type="dxa"/>
              <w:right w:w="15" w:type="dxa"/>
            </w:tcMar>
            <w:vAlign w:val="center"/>
          </w:tcPr>
          <w:p w14:paraId="1C903370"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FFFFFF"/>
            <w:tcMar>
              <w:top w:w="15" w:type="dxa"/>
              <w:left w:w="15" w:type="dxa"/>
              <w:bottom w:w="0" w:type="dxa"/>
              <w:right w:w="15" w:type="dxa"/>
            </w:tcMar>
            <w:vAlign w:val="center"/>
          </w:tcPr>
          <w:p w14:paraId="631205C9"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76.89</w:t>
            </w:r>
          </w:p>
        </w:tc>
        <w:tc>
          <w:tcPr>
            <w:tcW w:w="1276" w:type="dxa"/>
            <w:shd w:val="clear" w:color="auto" w:fill="FFFFFF"/>
            <w:tcMar>
              <w:top w:w="15" w:type="dxa"/>
              <w:left w:w="15" w:type="dxa"/>
              <w:bottom w:w="0" w:type="dxa"/>
              <w:right w:w="15" w:type="dxa"/>
            </w:tcMar>
            <w:vAlign w:val="center"/>
          </w:tcPr>
          <w:p w14:paraId="4574CF67"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30</w:t>
            </w:r>
          </w:p>
        </w:tc>
        <w:tc>
          <w:tcPr>
            <w:tcW w:w="1276" w:type="dxa"/>
            <w:shd w:val="clear" w:color="auto" w:fill="FFFFFF"/>
            <w:tcMar>
              <w:top w:w="15" w:type="dxa"/>
              <w:left w:w="15" w:type="dxa"/>
              <w:bottom w:w="0" w:type="dxa"/>
              <w:right w:w="15" w:type="dxa"/>
            </w:tcMar>
            <w:vAlign w:val="center"/>
          </w:tcPr>
          <w:p w14:paraId="2D458506"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1-30</w:t>
            </w:r>
          </w:p>
        </w:tc>
        <w:tc>
          <w:tcPr>
            <w:tcW w:w="1134" w:type="dxa"/>
            <w:shd w:val="clear" w:color="auto" w:fill="FFFFFF"/>
            <w:tcMar>
              <w:top w:w="15" w:type="dxa"/>
              <w:left w:w="15" w:type="dxa"/>
              <w:bottom w:w="0" w:type="dxa"/>
              <w:right w:w="15" w:type="dxa"/>
            </w:tcMar>
            <w:vAlign w:val="center"/>
          </w:tcPr>
          <w:p w14:paraId="5F0D1284"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3.278</w:t>
            </w:r>
          </w:p>
        </w:tc>
        <w:tc>
          <w:tcPr>
            <w:tcW w:w="1134" w:type="dxa"/>
            <w:shd w:val="clear" w:color="auto" w:fill="FFFFFF"/>
            <w:tcMar>
              <w:top w:w="15" w:type="dxa"/>
              <w:left w:w="15" w:type="dxa"/>
              <w:bottom w:w="0" w:type="dxa"/>
              <w:right w:w="15" w:type="dxa"/>
            </w:tcMar>
            <w:vAlign w:val="center"/>
          </w:tcPr>
          <w:p w14:paraId="138C3BE8"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19.88</w:t>
            </w:r>
          </w:p>
        </w:tc>
      </w:tr>
      <w:tr w:rsidR="004B714D" w:rsidRPr="00744DF2" w14:paraId="3F221DBF" w14:textId="77777777" w:rsidTr="00281EC6">
        <w:trPr>
          <w:trHeight w:val="1134"/>
          <w:jc w:val="center"/>
        </w:trPr>
        <w:tc>
          <w:tcPr>
            <w:tcW w:w="1496" w:type="dxa"/>
            <w:shd w:val="clear" w:color="auto" w:fill="FFFFFF"/>
            <w:tcMar>
              <w:top w:w="72" w:type="dxa"/>
              <w:left w:w="144" w:type="dxa"/>
              <w:bottom w:w="72" w:type="dxa"/>
              <w:right w:w="144" w:type="dxa"/>
            </w:tcMar>
            <w:vAlign w:val="center"/>
          </w:tcPr>
          <w:p w14:paraId="6BCFBCC0"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1</w:t>
            </w:r>
          </w:p>
        </w:tc>
        <w:tc>
          <w:tcPr>
            <w:tcW w:w="1276" w:type="dxa"/>
            <w:shd w:val="clear" w:color="auto" w:fill="FFFFFF"/>
            <w:tcMar>
              <w:top w:w="72" w:type="dxa"/>
              <w:left w:w="144" w:type="dxa"/>
              <w:bottom w:w="72" w:type="dxa"/>
              <w:right w:w="144" w:type="dxa"/>
            </w:tcMar>
            <w:vAlign w:val="center"/>
          </w:tcPr>
          <w:p w14:paraId="1B890A2A" w14:textId="77777777" w:rsidR="004B714D" w:rsidRPr="00744DF2" w:rsidRDefault="000D6972" w:rsidP="00281EC6">
            <w:pPr>
              <w:jc w:val="center"/>
              <w:rPr>
                <w:rFonts w:ascii="Arial" w:hAnsi="Arial" w:cs="Arial"/>
                <w:sz w:val="18"/>
                <w:szCs w:val="18"/>
              </w:rPr>
            </w:pPr>
            <w:r>
              <w:rPr>
                <w:rFonts w:ascii="Arial" w:hAnsi="Arial" w:cs="Arial"/>
                <w:noProof/>
                <w:sz w:val="18"/>
                <w:szCs w:val="18"/>
              </w:rPr>
              <w:object w:dxaOrig="1440" w:dyaOrig="1440" w14:anchorId="73E96FD8">
                <v:shape id="Object 23" o:spid="_x0000_s1108" type="#_x0000_t75" style="position:absolute;left:0;text-align:left;margin-left:3.5pt;margin-top:-5.1pt;width:46.7pt;height:54.35pt;z-index:251672576;visibility:visible;mso-position-horizontal-relative:text;mso-position-vertical-relative:text">
                  <v:imagedata r:id="rId37" o:title=""/>
                </v:shape>
                <o:OLEObject Type="Embed" ProgID="ChemDraw.Document.6.0" ShapeID="Object 23" DrawAspect="Content" ObjectID="_1758016604" r:id="rId38"/>
              </w:object>
            </w:r>
          </w:p>
        </w:tc>
        <w:tc>
          <w:tcPr>
            <w:tcW w:w="850" w:type="dxa"/>
            <w:shd w:val="clear" w:color="auto" w:fill="E9EDF4"/>
            <w:tcMar>
              <w:top w:w="15" w:type="dxa"/>
              <w:left w:w="15" w:type="dxa"/>
              <w:bottom w:w="0" w:type="dxa"/>
              <w:right w:w="15" w:type="dxa"/>
            </w:tcMar>
            <w:vAlign w:val="center"/>
          </w:tcPr>
          <w:p w14:paraId="73579CD6"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E9EDF4"/>
            <w:tcMar>
              <w:top w:w="15" w:type="dxa"/>
              <w:left w:w="15" w:type="dxa"/>
              <w:bottom w:w="0" w:type="dxa"/>
              <w:right w:w="15" w:type="dxa"/>
            </w:tcMar>
            <w:vAlign w:val="center"/>
          </w:tcPr>
          <w:p w14:paraId="0328A4B3"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54.17</w:t>
            </w:r>
          </w:p>
        </w:tc>
        <w:tc>
          <w:tcPr>
            <w:tcW w:w="1276" w:type="dxa"/>
            <w:shd w:val="clear" w:color="auto" w:fill="E9EDF4"/>
            <w:tcMar>
              <w:top w:w="15" w:type="dxa"/>
              <w:left w:w="15" w:type="dxa"/>
              <w:bottom w:w="0" w:type="dxa"/>
              <w:right w:w="15" w:type="dxa"/>
            </w:tcMar>
            <w:vAlign w:val="center"/>
          </w:tcPr>
          <w:p w14:paraId="49430A51"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30</w:t>
            </w:r>
          </w:p>
        </w:tc>
        <w:tc>
          <w:tcPr>
            <w:tcW w:w="1276" w:type="dxa"/>
            <w:shd w:val="clear" w:color="auto" w:fill="E9EDF4"/>
            <w:tcMar>
              <w:top w:w="15" w:type="dxa"/>
              <w:left w:w="15" w:type="dxa"/>
              <w:bottom w:w="0" w:type="dxa"/>
              <w:right w:w="15" w:type="dxa"/>
            </w:tcMar>
            <w:vAlign w:val="center"/>
          </w:tcPr>
          <w:p w14:paraId="2BEFB479"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20-30</w:t>
            </w:r>
          </w:p>
        </w:tc>
        <w:tc>
          <w:tcPr>
            <w:tcW w:w="1134" w:type="dxa"/>
            <w:shd w:val="clear" w:color="auto" w:fill="E9EDF4"/>
            <w:tcMar>
              <w:top w:w="15" w:type="dxa"/>
              <w:left w:w="15" w:type="dxa"/>
              <w:bottom w:w="0" w:type="dxa"/>
              <w:right w:w="15" w:type="dxa"/>
            </w:tcMar>
            <w:vAlign w:val="center"/>
          </w:tcPr>
          <w:p w14:paraId="25EB57C8"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12.45</w:t>
            </w:r>
          </w:p>
        </w:tc>
        <w:tc>
          <w:tcPr>
            <w:tcW w:w="1134" w:type="dxa"/>
            <w:shd w:val="clear" w:color="auto" w:fill="E9EDF4"/>
            <w:tcMar>
              <w:top w:w="15" w:type="dxa"/>
              <w:left w:w="15" w:type="dxa"/>
              <w:bottom w:w="0" w:type="dxa"/>
              <w:right w:w="15" w:type="dxa"/>
            </w:tcMar>
            <w:vAlign w:val="center"/>
          </w:tcPr>
          <w:p w14:paraId="5093549E"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21.16</w:t>
            </w:r>
          </w:p>
        </w:tc>
      </w:tr>
      <w:tr w:rsidR="004B714D" w:rsidRPr="00744DF2" w14:paraId="48D14690" w14:textId="77777777" w:rsidTr="00281EC6">
        <w:trPr>
          <w:trHeight w:val="1338"/>
          <w:jc w:val="center"/>
        </w:trPr>
        <w:tc>
          <w:tcPr>
            <w:tcW w:w="1496" w:type="dxa"/>
            <w:shd w:val="clear" w:color="auto" w:fill="FFFFFF"/>
            <w:tcMar>
              <w:top w:w="72" w:type="dxa"/>
              <w:left w:w="144" w:type="dxa"/>
              <w:bottom w:w="72" w:type="dxa"/>
              <w:right w:w="144" w:type="dxa"/>
            </w:tcMar>
            <w:vAlign w:val="center"/>
          </w:tcPr>
          <w:p w14:paraId="1ADBF4E4" w14:textId="77777777" w:rsidR="004B714D" w:rsidRPr="00B25F3C" w:rsidRDefault="004B714D" w:rsidP="00281EC6">
            <w:pPr>
              <w:jc w:val="center"/>
              <w:rPr>
                <w:rFonts w:ascii="Arial" w:eastAsia="SimSun" w:hAnsi="Arial" w:cs="Arial"/>
                <w:sz w:val="18"/>
                <w:szCs w:val="18"/>
                <w:lang w:eastAsia="zh-CN"/>
              </w:rPr>
            </w:pPr>
          </w:p>
          <w:p w14:paraId="034E93C4" w14:textId="77777777" w:rsidR="004B714D" w:rsidRPr="00B25F3C" w:rsidRDefault="004B714D" w:rsidP="00281EC6">
            <w:pPr>
              <w:jc w:val="center"/>
              <w:rPr>
                <w:rFonts w:ascii="Arial" w:eastAsia="SimSun" w:hAnsi="Arial" w:cs="Arial"/>
                <w:sz w:val="18"/>
                <w:szCs w:val="18"/>
                <w:lang w:eastAsia="zh-CN"/>
              </w:rPr>
            </w:pPr>
          </w:p>
          <w:p w14:paraId="78877DDF" w14:textId="77777777" w:rsidR="004B714D" w:rsidRPr="00744DF2" w:rsidRDefault="000D6972" w:rsidP="00281EC6">
            <w:pPr>
              <w:jc w:val="center"/>
              <w:rPr>
                <w:rFonts w:ascii="Arial" w:hAnsi="Arial" w:cs="Arial"/>
                <w:sz w:val="18"/>
                <w:szCs w:val="18"/>
              </w:rPr>
            </w:pPr>
            <w:r>
              <w:rPr>
                <w:rFonts w:ascii="Arial" w:hAnsi="Arial" w:cs="Arial"/>
                <w:sz w:val="18"/>
                <w:szCs w:val="18"/>
              </w:rPr>
              <w:object w:dxaOrig="1440" w:dyaOrig="1440" w14:anchorId="5D74B7E3">
                <v:shape id="Object 10" o:spid="_x0000_s1111" type="#_x0000_t75" style="position:absolute;left:0;text-align:left;margin-left:57.7pt;margin-top:-.65pt;width:74.8pt;height:29.3pt;z-index:251675648;visibility:visible">
                  <v:imagedata r:id="rId39" o:title=""/>
                </v:shape>
                <o:OLEObject Type="Embed" ProgID="ChemDraw.Document.6.0" ShapeID="Object 10" DrawAspect="Content" ObjectID="_1758016605" r:id="rId40"/>
              </w:object>
            </w:r>
            <w:proofErr w:type="spellStart"/>
            <w:r w:rsidR="004B714D">
              <w:rPr>
                <w:rFonts w:ascii="Arial" w:hAnsi="Arial" w:cs="Arial" w:hint="eastAsia"/>
                <w:sz w:val="18"/>
                <w:szCs w:val="18"/>
              </w:rPr>
              <w:t>Analogue</w:t>
            </w:r>
            <w:proofErr w:type="spellEnd"/>
            <w:r w:rsidR="004B714D">
              <w:rPr>
                <w:rFonts w:ascii="Arial" w:hAnsi="Arial" w:cs="Arial"/>
                <w:sz w:val="18"/>
                <w:szCs w:val="18"/>
              </w:rPr>
              <w:t xml:space="preserve"> 4</w:t>
            </w:r>
            <w:r w:rsidR="004B714D">
              <w:rPr>
                <w:rFonts w:ascii="Arial" w:hAnsi="Arial" w:cs="Arial" w:hint="eastAsia"/>
                <w:sz w:val="18"/>
                <w:szCs w:val="18"/>
              </w:rPr>
              <w:t>6</w:t>
            </w:r>
          </w:p>
        </w:tc>
        <w:tc>
          <w:tcPr>
            <w:tcW w:w="1276" w:type="dxa"/>
            <w:shd w:val="clear" w:color="auto" w:fill="FFFFFF"/>
            <w:tcMar>
              <w:top w:w="72" w:type="dxa"/>
              <w:left w:w="144" w:type="dxa"/>
              <w:bottom w:w="72" w:type="dxa"/>
              <w:right w:w="144" w:type="dxa"/>
            </w:tcMar>
            <w:vAlign w:val="center"/>
          </w:tcPr>
          <w:p w14:paraId="00F4D2A6" w14:textId="77777777" w:rsidR="004B714D" w:rsidRPr="00744DF2" w:rsidRDefault="004B714D" w:rsidP="00281EC6">
            <w:pPr>
              <w:jc w:val="center"/>
              <w:rPr>
                <w:rFonts w:ascii="Arial" w:hAnsi="Arial" w:cs="Arial"/>
                <w:sz w:val="18"/>
                <w:szCs w:val="18"/>
              </w:rPr>
            </w:pPr>
          </w:p>
        </w:tc>
        <w:tc>
          <w:tcPr>
            <w:tcW w:w="850" w:type="dxa"/>
            <w:shd w:val="clear" w:color="auto" w:fill="FFFFFF"/>
            <w:tcMar>
              <w:top w:w="15" w:type="dxa"/>
              <w:left w:w="15" w:type="dxa"/>
              <w:bottom w:w="0" w:type="dxa"/>
              <w:right w:w="15" w:type="dxa"/>
            </w:tcMar>
            <w:vAlign w:val="center"/>
          </w:tcPr>
          <w:p w14:paraId="4B41CD72"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HCT116</w:t>
            </w:r>
          </w:p>
        </w:tc>
        <w:tc>
          <w:tcPr>
            <w:tcW w:w="1134" w:type="dxa"/>
            <w:shd w:val="clear" w:color="auto" w:fill="FFFFFF"/>
            <w:tcMar>
              <w:top w:w="15" w:type="dxa"/>
              <w:left w:w="15" w:type="dxa"/>
              <w:bottom w:w="0" w:type="dxa"/>
              <w:right w:w="15" w:type="dxa"/>
            </w:tcMar>
            <w:vAlign w:val="center"/>
          </w:tcPr>
          <w:p w14:paraId="36736F86"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62.16</w:t>
            </w:r>
          </w:p>
        </w:tc>
        <w:tc>
          <w:tcPr>
            <w:tcW w:w="1276" w:type="dxa"/>
            <w:shd w:val="clear" w:color="auto" w:fill="FFFFFF"/>
            <w:tcMar>
              <w:top w:w="15" w:type="dxa"/>
              <w:left w:w="15" w:type="dxa"/>
              <w:bottom w:w="0" w:type="dxa"/>
              <w:right w:w="15" w:type="dxa"/>
            </w:tcMar>
            <w:vAlign w:val="center"/>
          </w:tcPr>
          <w:p w14:paraId="058A3635"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30</w:t>
            </w:r>
          </w:p>
        </w:tc>
        <w:tc>
          <w:tcPr>
            <w:tcW w:w="1276" w:type="dxa"/>
            <w:shd w:val="clear" w:color="auto" w:fill="FFFFFF"/>
            <w:tcMar>
              <w:top w:w="15" w:type="dxa"/>
              <w:left w:w="15" w:type="dxa"/>
              <w:bottom w:w="0" w:type="dxa"/>
              <w:right w:w="15" w:type="dxa"/>
            </w:tcMar>
            <w:vAlign w:val="center"/>
          </w:tcPr>
          <w:p w14:paraId="224E5085"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10</w:t>
            </w:r>
          </w:p>
        </w:tc>
        <w:tc>
          <w:tcPr>
            <w:tcW w:w="1134" w:type="dxa"/>
            <w:shd w:val="clear" w:color="auto" w:fill="FFFFFF"/>
            <w:tcMar>
              <w:top w:w="15" w:type="dxa"/>
              <w:left w:w="15" w:type="dxa"/>
              <w:bottom w:w="0" w:type="dxa"/>
              <w:right w:w="15" w:type="dxa"/>
            </w:tcMar>
            <w:vAlign w:val="center"/>
          </w:tcPr>
          <w:p w14:paraId="3173B9D0"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7.217</w:t>
            </w:r>
          </w:p>
        </w:tc>
        <w:tc>
          <w:tcPr>
            <w:tcW w:w="1134" w:type="dxa"/>
            <w:shd w:val="clear" w:color="auto" w:fill="FFFFFF"/>
            <w:tcMar>
              <w:top w:w="15" w:type="dxa"/>
              <w:left w:w="15" w:type="dxa"/>
              <w:bottom w:w="0" w:type="dxa"/>
              <w:right w:w="15" w:type="dxa"/>
            </w:tcMar>
            <w:vAlign w:val="center"/>
          </w:tcPr>
          <w:p w14:paraId="3FAC1C95" w14:textId="77777777" w:rsidR="004B714D" w:rsidRPr="00744DF2" w:rsidRDefault="004B714D" w:rsidP="00281EC6">
            <w:pPr>
              <w:jc w:val="center"/>
              <w:rPr>
                <w:rFonts w:ascii="Arial" w:hAnsi="Arial" w:cs="Arial"/>
                <w:sz w:val="18"/>
                <w:szCs w:val="18"/>
              </w:rPr>
            </w:pPr>
            <w:r w:rsidRPr="00744DF2">
              <w:rPr>
                <w:rFonts w:ascii="Arial" w:hAnsi="Arial" w:cs="Arial"/>
                <w:sz w:val="18"/>
                <w:szCs w:val="18"/>
              </w:rPr>
              <w:t>5.95</w:t>
            </w:r>
          </w:p>
        </w:tc>
      </w:tr>
      <w:tr w:rsidR="004B714D" w:rsidRPr="00744DF2" w14:paraId="1A70E68C" w14:textId="77777777" w:rsidTr="00281EC6">
        <w:trPr>
          <w:trHeight w:val="1372"/>
          <w:jc w:val="center"/>
        </w:trPr>
        <w:tc>
          <w:tcPr>
            <w:tcW w:w="1496" w:type="dxa"/>
            <w:shd w:val="clear" w:color="auto" w:fill="FFFFFF"/>
            <w:tcMar>
              <w:top w:w="72" w:type="dxa"/>
              <w:left w:w="144" w:type="dxa"/>
              <w:bottom w:w="72" w:type="dxa"/>
              <w:right w:w="144" w:type="dxa"/>
            </w:tcMar>
            <w:vAlign w:val="center"/>
          </w:tcPr>
          <w:p w14:paraId="1F8CD243" w14:textId="77777777" w:rsidR="004B714D" w:rsidRPr="00744DF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7D7E52">
              <w:rPr>
                <w:rFonts w:ascii="Arial" w:hAnsi="Arial" w:cs="Arial"/>
                <w:sz w:val="18"/>
                <w:szCs w:val="18"/>
              </w:rPr>
              <w:t xml:space="preserve"> 4</w:t>
            </w:r>
            <w:r w:rsidRPr="007D7E52">
              <w:rPr>
                <w:rFonts w:ascii="Arial" w:hAnsi="Arial" w:cs="Arial" w:hint="eastAsia"/>
                <w:sz w:val="18"/>
                <w:szCs w:val="18"/>
              </w:rPr>
              <w:t>7</w:t>
            </w:r>
          </w:p>
        </w:tc>
        <w:tc>
          <w:tcPr>
            <w:tcW w:w="1276" w:type="dxa"/>
            <w:shd w:val="clear" w:color="auto" w:fill="FFFFFF"/>
            <w:tcMar>
              <w:top w:w="72" w:type="dxa"/>
              <w:left w:w="144" w:type="dxa"/>
              <w:bottom w:w="72" w:type="dxa"/>
              <w:right w:w="144" w:type="dxa"/>
            </w:tcMar>
            <w:vAlign w:val="center"/>
          </w:tcPr>
          <w:p w14:paraId="786B26E8" w14:textId="77777777" w:rsidR="004B714D" w:rsidRPr="00744DF2" w:rsidRDefault="000D6972" w:rsidP="00281EC6">
            <w:pPr>
              <w:jc w:val="center"/>
              <w:rPr>
                <w:rFonts w:ascii="Arial" w:hAnsi="Arial" w:cs="Arial"/>
                <w:sz w:val="18"/>
                <w:szCs w:val="18"/>
              </w:rPr>
            </w:pPr>
            <w:r>
              <w:rPr>
                <w:rFonts w:ascii="Calibri" w:hAnsi="Calibri"/>
                <w:noProof/>
                <w:sz w:val="22"/>
                <w:szCs w:val="22"/>
              </w:rPr>
              <w:object w:dxaOrig="1440" w:dyaOrig="1440" w14:anchorId="61BF7A92">
                <v:shape id="Object 12" o:spid="_x0000_s1109" type="#_x0000_t75" style="position:absolute;left:0;text-align:left;margin-left:17.85pt;margin-top:-5.7pt;width:25.7pt;height:1in;z-index:251673600;visibility:visible;mso-position-horizontal-relative:text;mso-position-vertical-relative:text">
                  <v:imagedata r:id="rId41" o:title=""/>
                </v:shape>
                <o:OLEObject Type="Embed" ProgID="ChemDraw.Document.6.0" ShapeID="Object 12" DrawAspect="Content" ObjectID="_1758016606" r:id="rId42"/>
              </w:object>
            </w:r>
          </w:p>
        </w:tc>
        <w:tc>
          <w:tcPr>
            <w:tcW w:w="850" w:type="dxa"/>
            <w:shd w:val="clear" w:color="auto" w:fill="E9EDF4"/>
            <w:tcMar>
              <w:top w:w="15" w:type="dxa"/>
              <w:left w:w="15" w:type="dxa"/>
              <w:bottom w:w="0" w:type="dxa"/>
              <w:right w:w="15" w:type="dxa"/>
            </w:tcMar>
            <w:vAlign w:val="center"/>
          </w:tcPr>
          <w:p w14:paraId="41C098ED"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HCT116</w:t>
            </w:r>
          </w:p>
        </w:tc>
        <w:tc>
          <w:tcPr>
            <w:tcW w:w="1134" w:type="dxa"/>
            <w:shd w:val="clear" w:color="auto" w:fill="E9EDF4"/>
            <w:tcMar>
              <w:top w:w="15" w:type="dxa"/>
              <w:left w:w="15" w:type="dxa"/>
              <w:bottom w:w="0" w:type="dxa"/>
              <w:right w:w="15" w:type="dxa"/>
            </w:tcMar>
            <w:vAlign w:val="center"/>
          </w:tcPr>
          <w:p w14:paraId="14B7A5AD"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53.28</w:t>
            </w:r>
          </w:p>
        </w:tc>
        <w:tc>
          <w:tcPr>
            <w:tcW w:w="1276" w:type="dxa"/>
            <w:shd w:val="clear" w:color="auto" w:fill="E9EDF4"/>
            <w:tcMar>
              <w:top w:w="15" w:type="dxa"/>
              <w:left w:w="15" w:type="dxa"/>
              <w:bottom w:w="0" w:type="dxa"/>
              <w:right w:w="15" w:type="dxa"/>
            </w:tcMar>
            <w:vAlign w:val="center"/>
          </w:tcPr>
          <w:p w14:paraId="645B8EB3"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30</w:t>
            </w:r>
          </w:p>
        </w:tc>
        <w:tc>
          <w:tcPr>
            <w:tcW w:w="1276" w:type="dxa"/>
            <w:shd w:val="clear" w:color="auto" w:fill="E9EDF4"/>
            <w:tcMar>
              <w:top w:w="15" w:type="dxa"/>
              <w:left w:w="15" w:type="dxa"/>
              <w:bottom w:w="0" w:type="dxa"/>
              <w:right w:w="15" w:type="dxa"/>
            </w:tcMar>
            <w:vAlign w:val="center"/>
          </w:tcPr>
          <w:p w14:paraId="277E535A"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20-30</w:t>
            </w:r>
          </w:p>
        </w:tc>
        <w:tc>
          <w:tcPr>
            <w:tcW w:w="1134" w:type="dxa"/>
            <w:shd w:val="clear" w:color="auto" w:fill="E9EDF4"/>
            <w:tcMar>
              <w:top w:w="15" w:type="dxa"/>
              <w:left w:w="15" w:type="dxa"/>
              <w:bottom w:w="0" w:type="dxa"/>
              <w:right w:w="15" w:type="dxa"/>
            </w:tcMar>
            <w:vAlign w:val="center"/>
          </w:tcPr>
          <w:p w14:paraId="345073DF"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8.483</w:t>
            </w:r>
          </w:p>
        </w:tc>
        <w:tc>
          <w:tcPr>
            <w:tcW w:w="1134" w:type="dxa"/>
            <w:shd w:val="clear" w:color="auto" w:fill="E9EDF4"/>
            <w:tcMar>
              <w:top w:w="15" w:type="dxa"/>
              <w:left w:w="15" w:type="dxa"/>
              <w:bottom w:w="0" w:type="dxa"/>
              <w:right w:w="15" w:type="dxa"/>
            </w:tcMar>
            <w:vAlign w:val="center"/>
          </w:tcPr>
          <w:p w14:paraId="0D79F321"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16.93</w:t>
            </w:r>
          </w:p>
        </w:tc>
      </w:tr>
      <w:tr w:rsidR="004B714D" w:rsidRPr="00744DF2" w14:paraId="5A581F02" w14:textId="77777777" w:rsidTr="00281EC6">
        <w:trPr>
          <w:trHeight w:val="1372"/>
          <w:jc w:val="center"/>
        </w:trPr>
        <w:tc>
          <w:tcPr>
            <w:tcW w:w="1496" w:type="dxa"/>
            <w:shd w:val="clear" w:color="auto" w:fill="FFFFFF"/>
            <w:tcMar>
              <w:top w:w="72" w:type="dxa"/>
              <w:left w:w="144" w:type="dxa"/>
              <w:bottom w:w="72" w:type="dxa"/>
              <w:right w:w="144" w:type="dxa"/>
            </w:tcMar>
            <w:vAlign w:val="center"/>
          </w:tcPr>
          <w:p w14:paraId="78494D1E" w14:textId="77777777" w:rsidR="004B714D" w:rsidRPr="007D7E52"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7D7E52">
              <w:rPr>
                <w:rFonts w:ascii="Arial" w:hAnsi="Arial" w:cs="Arial"/>
                <w:sz w:val="18"/>
                <w:szCs w:val="18"/>
              </w:rPr>
              <w:t xml:space="preserve"> 5</w:t>
            </w:r>
            <w:r w:rsidRPr="007D7E52">
              <w:rPr>
                <w:rFonts w:ascii="Arial" w:hAnsi="Arial" w:cs="Arial" w:hint="eastAsia"/>
                <w:sz w:val="18"/>
                <w:szCs w:val="18"/>
              </w:rPr>
              <w:t>1</w:t>
            </w:r>
          </w:p>
        </w:tc>
        <w:tc>
          <w:tcPr>
            <w:tcW w:w="1276" w:type="dxa"/>
            <w:shd w:val="clear" w:color="auto" w:fill="FFFFFF"/>
            <w:tcMar>
              <w:top w:w="72" w:type="dxa"/>
              <w:left w:w="144" w:type="dxa"/>
              <w:bottom w:w="72" w:type="dxa"/>
              <w:right w:w="144" w:type="dxa"/>
            </w:tcMar>
            <w:vAlign w:val="center"/>
          </w:tcPr>
          <w:p w14:paraId="2F2063F2" w14:textId="77777777" w:rsidR="004B714D" w:rsidRPr="00744DF2" w:rsidRDefault="000D6972" w:rsidP="00281EC6">
            <w:pPr>
              <w:jc w:val="center"/>
            </w:pPr>
            <w:r>
              <w:rPr>
                <w:noProof/>
              </w:rPr>
              <w:object w:dxaOrig="1440" w:dyaOrig="1440" w14:anchorId="09CE1D97">
                <v:shape id="_x0000_s1110" type="#_x0000_t75" style="position:absolute;left:0;text-align:left;margin-left:5.5pt;margin-top:4.1pt;width:47.3pt;height:66.7pt;z-index:251674624;visibility:visible;mso-position-horizontal-relative:text;mso-position-vertical-relative:text">
                  <v:imagedata r:id="rId43" o:title=""/>
                </v:shape>
                <o:OLEObject Type="Embed" ProgID="ChemDraw.Document.6.0" ShapeID="_x0000_s1110" DrawAspect="Content" ObjectID="_1758016607" r:id="rId44"/>
              </w:object>
            </w:r>
          </w:p>
        </w:tc>
        <w:tc>
          <w:tcPr>
            <w:tcW w:w="850" w:type="dxa"/>
            <w:shd w:val="clear" w:color="auto" w:fill="FFFFFF"/>
            <w:tcMar>
              <w:top w:w="15" w:type="dxa"/>
              <w:left w:w="15" w:type="dxa"/>
              <w:bottom w:w="0" w:type="dxa"/>
              <w:right w:w="15" w:type="dxa"/>
            </w:tcMar>
            <w:vAlign w:val="center"/>
          </w:tcPr>
          <w:p w14:paraId="08A7120F"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HCT116</w:t>
            </w:r>
          </w:p>
        </w:tc>
        <w:tc>
          <w:tcPr>
            <w:tcW w:w="1134" w:type="dxa"/>
            <w:shd w:val="clear" w:color="auto" w:fill="FFFFFF"/>
            <w:tcMar>
              <w:top w:w="15" w:type="dxa"/>
              <w:left w:w="15" w:type="dxa"/>
              <w:bottom w:w="0" w:type="dxa"/>
              <w:right w:w="15" w:type="dxa"/>
            </w:tcMar>
            <w:vAlign w:val="center"/>
          </w:tcPr>
          <w:p w14:paraId="0C6C8672"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87.41</w:t>
            </w:r>
          </w:p>
        </w:tc>
        <w:tc>
          <w:tcPr>
            <w:tcW w:w="1276" w:type="dxa"/>
            <w:shd w:val="clear" w:color="auto" w:fill="FFFFFF"/>
            <w:tcMar>
              <w:top w:w="15" w:type="dxa"/>
              <w:left w:w="15" w:type="dxa"/>
              <w:bottom w:w="0" w:type="dxa"/>
              <w:right w:w="15" w:type="dxa"/>
            </w:tcMar>
            <w:vAlign w:val="center"/>
          </w:tcPr>
          <w:p w14:paraId="3A6E7159" w14:textId="77777777" w:rsidR="004B714D" w:rsidRDefault="004B714D" w:rsidP="00281EC6">
            <w:pPr>
              <w:jc w:val="center"/>
              <w:rPr>
                <w:rFonts w:ascii="Arial" w:hAnsi="Arial" w:cs="Arial"/>
                <w:sz w:val="18"/>
                <w:szCs w:val="18"/>
              </w:rPr>
            </w:pPr>
          </w:p>
          <w:p w14:paraId="39FF2412"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20</w:t>
            </w:r>
          </w:p>
        </w:tc>
        <w:tc>
          <w:tcPr>
            <w:tcW w:w="1276" w:type="dxa"/>
            <w:shd w:val="clear" w:color="auto" w:fill="FFFFFF"/>
            <w:tcMar>
              <w:top w:w="15" w:type="dxa"/>
              <w:left w:w="15" w:type="dxa"/>
              <w:bottom w:w="0" w:type="dxa"/>
              <w:right w:w="15" w:type="dxa"/>
            </w:tcMar>
            <w:vAlign w:val="center"/>
          </w:tcPr>
          <w:p w14:paraId="0C179DFC"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5-30</w:t>
            </w:r>
          </w:p>
        </w:tc>
        <w:tc>
          <w:tcPr>
            <w:tcW w:w="1134" w:type="dxa"/>
            <w:shd w:val="clear" w:color="auto" w:fill="FFFFFF"/>
            <w:tcMar>
              <w:top w:w="15" w:type="dxa"/>
              <w:left w:w="15" w:type="dxa"/>
              <w:bottom w:w="0" w:type="dxa"/>
              <w:right w:w="15" w:type="dxa"/>
            </w:tcMar>
            <w:vAlign w:val="center"/>
          </w:tcPr>
          <w:p w14:paraId="01147F0D"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4.973</w:t>
            </w:r>
          </w:p>
        </w:tc>
        <w:tc>
          <w:tcPr>
            <w:tcW w:w="1134" w:type="dxa"/>
            <w:shd w:val="clear" w:color="auto" w:fill="FFFFFF"/>
            <w:tcMar>
              <w:top w:w="15" w:type="dxa"/>
              <w:left w:w="15" w:type="dxa"/>
              <w:bottom w:w="0" w:type="dxa"/>
              <w:right w:w="15" w:type="dxa"/>
            </w:tcMar>
            <w:vAlign w:val="center"/>
          </w:tcPr>
          <w:p w14:paraId="0A5AD989" w14:textId="77777777" w:rsidR="004B714D" w:rsidRPr="0066565D" w:rsidRDefault="004B714D" w:rsidP="00281EC6">
            <w:pPr>
              <w:jc w:val="center"/>
              <w:rPr>
                <w:rFonts w:ascii="Arial" w:hAnsi="Arial" w:cs="Arial"/>
                <w:sz w:val="18"/>
                <w:szCs w:val="18"/>
              </w:rPr>
            </w:pPr>
            <w:r w:rsidRPr="0066565D">
              <w:rPr>
                <w:rFonts w:ascii="Arial" w:hAnsi="Arial" w:cs="Arial"/>
                <w:sz w:val="18"/>
                <w:szCs w:val="18"/>
              </w:rPr>
              <w:t>10.66</w:t>
            </w:r>
          </w:p>
        </w:tc>
      </w:tr>
    </w:tbl>
    <w:p w14:paraId="01AA6496" w14:textId="77777777" w:rsidR="004B714D" w:rsidRDefault="004B714D">
      <w:pPr>
        <w:spacing w:after="160" w:line="259" w:lineRule="auto"/>
        <w:rPr>
          <w:lang w:val="en-US"/>
        </w:rPr>
      </w:pPr>
      <w:r>
        <w:rPr>
          <w:lang w:val="en-US"/>
        </w:rPr>
        <w:br w:type="page"/>
      </w:r>
    </w:p>
    <w:p w14:paraId="00E189FD" w14:textId="2569887F" w:rsidR="004B714D" w:rsidRDefault="003547D0" w:rsidP="004B714D">
      <w:pPr>
        <w:rPr>
          <w:rFonts w:ascii="Arial" w:hAnsi="Arial" w:cs="Arial"/>
          <w:b/>
          <w:sz w:val="20"/>
          <w:szCs w:val="20"/>
          <w:lang w:val="en-US"/>
        </w:rPr>
      </w:pPr>
      <w:r>
        <w:rPr>
          <w:rFonts w:ascii="Arial" w:hAnsi="Arial" w:cs="Arial"/>
          <w:b/>
          <w:sz w:val="20"/>
          <w:szCs w:val="20"/>
          <w:lang w:val="en-US"/>
        </w:rPr>
        <w:lastRenderedPageBreak/>
        <w:t>Supplementa</w:t>
      </w:r>
      <w:r w:rsidR="00C80C0C">
        <w:rPr>
          <w:rFonts w:ascii="Arial" w:hAnsi="Arial" w:cs="Arial"/>
          <w:b/>
          <w:sz w:val="20"/>
          <w:szCs w:val="20"/>
          <w:lang w:val="en-US"/>
        </w:rPr>
        <w:t>ry</w:t>
      </w:r>
      <w:r>
        <w:rPr>
          <w:rFonts w:ascii="Arial" w:hAnsi="Arial" w:cs="Arial"/>
          <w:b/>
          <w:sz w:val="20"/>
          <w:szCs w:val="20"/>
          <w:lang w:val="en-US"/>
        </w:rPr>
        <w:t xml:space="preserve"> </w:t>
      </w:r>
      <w:r w:rsidR="00E60AF6">
        <w:rPr>
          <w:rFonts w:ascii="Arial" w:hAnsi="Arial" w:cs="Arial"/>
          <w:b/>
          <w:sz w:val="20"/>
          <w:szCs w:val="20"/>
          <w:lang w:val="en-US"/>
        </w:rPr>
        <w:t xml:space="preserve">Table </w:t>
      </w:r>
      <w:r w:rsidR="00CC5A86">
        <w:rPr>
          <w:rFonts w:ascii="Arial" w:hAnsi="Arial" w:cs="Arial"/>
          <w:b/>
          <w:sz w:val="20"/>
          <w:szCs w:val="20"/>
          <w:lang w:val="en-US"/>
        </w:rPr>
        <w:t>2</w:t>
      </w:r>
      <w:r w:rsidR="001166FF">
        <w:rPr>
          <w:rFonts w:ascii="Arial" w:hAnsi="Arial" w:cs="Arial"/>
          <w:b/>
          <w:sz w:val="20"/>
          <w:szCs w:val="20"/>
          <w:lang w:val="en-US"/>
        </w:rPr>
        <w:t xml:space="preserve"> </w:t>
      </w:r>
      <w:r w:rsidR="001166FF" w:rsidRPr="00E60AF6">
        <w:rPr>
          <w:rFonts w:ascii="Arial" w:hAnsi="Arial" w:cs="Arial"/>
          <w:sz w:val="20"/>
          <w:szCs w:val="20"/>
          <w:lang w:val="en-US"/>
        </w:rPr>
        <w:t>continued</w:t>
      </w:r>
    </w:p>
    <w:p w14:paraId="67776AEE" w14:textId="77777777" w:rsidR="001166FF" w:rsidRPr="00B25F3C" w:rsidRDefault="001166FF" w:rsidP="004B714D">
      <w:pPr>
        <w:rPr>
          <w:rFonts w:eastAsia="SimSun"/>
          <w:lang w:eastAsia="zh-CN"/>
        </w:rPr>
      </w:pPr>
    </w:p>
    <w:tbl>
      <w:tblPr>
        <w:tblW w:w="9718" w:type="dxa"/>
        <w:jc w:val="center"/>
        <w:tblBorders>
          <w:top w:val="single" w:sz="8" w:space="0" w:color="4F81BD"/>
          <w:left w:val="single" w:sz="8" w:space="0" w:color="4F81BD"/>
          <w:bottom w:val="single" w:sz="8" w:space="0" w:color="4F81BD"/>
          <w:right w:val="single" w:sz="8" w:space="0" w:color="4F81BD"/>
          <w:insideH w:val="single" w:sz="8" w:space="0" w:color="4F81BD"/>
        </w:tblBorders>
        <w:tblLayout w:type="fixed"/>
        <w:tblCellMar>
          <w:left w:w="0" w:type="dxa"/>
          <w:right w:w="0" w:type="dxa"/>
        </w:tblCellMar>
        <w:tblLook w:val="0420" w:firstRow="1" w:lastRow="0" w:firstColumn="0" w:lastColumn="0" w:noHBand="0" w:noVBand="1"/>
      </w:tblPr>
      <w:tblGrid>
        <w:gridCol w:w="1496"/>
        <w:gridCol w:w="1388"/>
        <w:gridCol w:w="838"/>
        <w:gridCol w:w="1085"/>
        <w:gridCol w:w="1290"/>
        <w:gridCol w:w="1397"/>
        <w:gridCol w:w="979"/>
        <w:gridCol w:w="139"/>
        <w:gridCol w:w="1106"/>
      </w:tblGrid>
      <w:tr w:rsidR="004B714D" w:rsidRPr="00001405" w14:paraId="10F5A516" w14:textId="77777777" w:rsidTr="00281EC6">
        <w:trPr>
          <w:trHeight w:val="332"/>
          <w:jc w:val="center"/>
        </w:trPr>
        <w:tc>
          <w:tcPr>
            <w:tcW w:w="1496" w:type="dxa"/>
            <w:vMerge w:val="restart"/>
            <w:shd w:val="clear" w:color="auto" w:fill="8DB3E2"/>
            <w:tcMar>
              <w:top w:w="15" w:type="dxa"/>
              <w:left w:w="15" w:type="dxa"/>
              <w:bottom w:w="0" w:type="dxa"/>
              <w:right w:w="15" w:type="dxa"/>
            </w:tcMar>
            <w:vAlign w:val="center"/>
            <w:hideMark/>
          </w:tcPr>
          <w:p w14:paraId="6B4E09E3"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388" w:type="dxa"/>
            <w:vMerge w:val="restart"/>
            <w:shd w:val="clear" w:color="auto" w:fill="8DB3E2"/>
            <w:tcMar>
              <w:top w:w="15" w:type="dxa"/>
              <w:left w:w="15" w:type="dxa"/>
              <w:bottom w:w="0" w:type="dxa"/>
              <w:right w:w="15" w:type="dxa"/>
            </w:tcMar>
            <w:vAlign w:val="center"/>
            <w:hideMark/>
          </w:tcPr>
          <w:p w14:paraId="2BDE49F8"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c>
          <w:tcPr>
            <w:tcW w:w="838" w:type="dxa"/>
            <w:vMerge w:val="restart"/>
            <w:shd w:val="clear" w:color="auto" w:fill="8DB3E2"/>
            <w:tcMar>
              <w:top w:w="15" w:type="dxa"/>
              <w:left w:w="15" w:type="dxa"/>
              <w:bottom w:w="0" w:type="dxa"/>
              <w:right w:w="15" w:type="dxa"/>
            </w:tcMar>
            <w:vAlign w:val="center"/>
            <w:hideMark/>
          </w:tcPr>
          <w:p w14:paraId="09C8765B"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Cell</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line</w:t>
            </w:r>
            <w:proofErr w:type="spellEnd"/>
          </w:p>
        </w:tc>
        <w:tc>
          <w:tcPr>
            <w:tcW w:w="1085" w:type="dxa"/>
            <w:vMerge w:val="restart"/>
            <w:shd w:val="clear" w:color="auto" w:fill="8DB3E2"/>
            <w:tcMar>
              <w:top w:w="15" w:type="dxa"/>
              <w:left w:w="15" w:type="dxa"/>
              <w:bottom w:w="0" w:type="dxa"/>
              <w:right w:w="15" w:type="dxa"/>
            </w:tcMar>
            <w:vAlign w:val="center"/>
            <w:hideMark/>
          </w:tcPr>
          <w:p w14:paraId="6A712A91" w14:textId="77777777" w:rsidR="004B714D" w:rsidRDefault="004B714D" w:rsidP="00281EC6">
            <w:pPr>
              <w:jc w:val="center"/>
              <w:rPr>
                <w:rFonts w:ascii="Arial" w:hAnsi="Arial" w:cs="Arial"/>
                <w:b/>
                <w:bCs/>
                <w:sz w:val="18"/>
                <w:szCs w:val="18"/>
              </w:rPr>
            </w:pPr>
            <w:r w:rsidRPr="00001405">
              <w:rPr>
                <w:rFonts w:ascii="Arial" w:hAnsi="Arial" w:cs="Arial"/>
                <w:b/>
                <w:bCs/>
                <w:sz w:val="18"/>
                <w:szCs w:val="18"/>
              </w:rPr>
              <w:t xml:space="preserve">Maximal </w:t>
            </w:r>
            <w:proofErr w:type="spellStart"/>
            <w:r w:rsidRPr="00001405">
              <w:rPr>
                <w:rFonts w:ascii="Arial" w:hAnsi="Arial" w:cs="Arial"/>
                <w:b/>
                <w:bCs/>
                <w:sz w:val="18"/>
                <w:szCs w:val="18"/>
              </w:rPr>
              <w:t>inhibition</w:t>
            </w:r>
            <w:proofErr w:type="spellEnd"/>
            <w:r w:rsidRPr="00001405">
              <w:rPr>
                <w:rFonts w:ascii="Arial" w:hAnsi="Arial" w:cs="Arial"/>
                <w:b/>
                <w:bCs/>
                <w:sz w:val="18"/>
                <w:szCs w:val="18"/>
              </w:rPr>
              <w:t xml:space="preserve"> </w:t>
            </w:r>
          </w:p>
          <w:p w14:paraId="127AEEA5" w14:textId="77777777" w:rsidR="004B714D" w:rsidRPr="00001405" w:rsidRDefault="004B714D" w:rsidP="00281EC6">
            <w:pPr>
              <w:jc w:val="center"/>
              <w:rPr>
                <w:rFonts w:ascii="Arial" w:hAnsi="Arial" w:cs="Arial"/>
                <w:sz w:val="18"/>
                <w:szCs w:val="18"/>
              </w:rPr>
            </w:pPr>
            <w:r w:rsidRPr="00001405">
              <w:rPr>
                <w:rFonts w:ascii="Arial" w:hAnsi="Arial" w:cs="Arial"/>
                <w:bCs/>
                <w:sz w:val="18"/>
                <w:szCs w:val="18"/>
              </w:rPr>
              <w:t>[</w:t>
            </w:r>
            <w:r w:rsidRPr="00001405">
              <w:rPr>
                <w:rFonts w:ascii="Arial" w:hAnsi="Arial" w:cs="Arial"/>
                <w:b/>
                <w:bCs/>
                <w:sz w:val="18"/>
                <w:szCs w:val="18"/>
              </w:rPr>
              <w:t>%</w:t>
            </w:r>
            <w:r w:rsidRPr="00001405">
              <w:rPr>
                <w:rFonts w:ascii="Arial" w:hAnsi="Arial" w:cs="Arial"/>
                <w:bCs/>
                <w:sz w:val="18"/>
                <w:szCs w:val="18"/>
              </w:rPr>
              <w:t>]</w:t>
            </w:r>
          </w:p>
        </w:tc>
        <w:tc>
          <w:tcPr>
            <w:tcW w:w="1290" w:type="dxa"/>
            <w:vMerge w:val="restart"/>
            <w:shd w:val="clear" w:color="auto" w:fill="8DB3E2"/>
            <w:tcMar>
              <w:top w:w="15" w:type="dxa"/>
              <w:left w:w="15" w:type="dxa"/>
              <w:bottom w:w="0" w:type="dxa"/>
              <w:right w:w="15" w:type="dxa"/>
            </w:tcMar>
            <w:vAlign w:val="center"/>
            <w:hideMark/>
          </w:tcPr>
          <w:p w14:paraId="1121EDFC"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 xml:space="preserve">At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397" w:type="dxa"/>
            <w:vMerge w:val="restart"/>
            <w:shd w:val="clear" w:color="auto" w:fill="8DB3E2"/>
            <w:tcMar>
              <w:top w:w="15" w:type="dxa"/>
              <w:left w:w="15" w:type="dxa"/>
              <w:bottom w:w="0" w:type="dxa"/>
              <w:right w:w="15" w:type="dxa"/>
            </w:tcMar>
            <w:vAlign w:val="center"/>
            <w:hideMark/>
          </w:tcPr>
          <w:p w14:paraId="5DB39F4E"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Active</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range</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979" w:type="dxa"/>
            <w:shd w:val="clear" w:color="auto" w:fill="8DB3E2"/>
            <w:tcMar>
              <w:top w:w="15" w:type="dxa"/>
              <w:left w:w="15" w:type="dxa"/>
              <w:bottom w:w="0" w:type="dxa"/>
              <w:right w:w="15" w:type="dxa"/>
            </w:tcMar>
            <w:vAlign w:val="center"/>
            <w:hideMark/>
          </w:tcPr>
          <w:p w14:paraId="4EF36D78"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EC</w:t>
            </w:r>
            <w:r w:rsidRPr="00001405">
              <w:rPr>
                <w:rFonts w:ascii="Arial" w:hAnsi="Arial" w:cs="Arial"/>
                <w:b/>
                <w:bCs/>
                <w:sz w:val="18"/>
                <w:szCs w:val="18"/>
                <w:vertAlign w:val="subscript"/>
              </w:rPr>
              <w:t xml:space="preserve">50 </w:t>
            </w:r>
            <w:r w:rsidRPr="00001405">
              <w:rPr>
                <w:rFonts w:ascii="Arial" w:hAnsi="Arial" w:cs="Arial"/>
                <w:b/>
                <w:bCs/>
                <w:sz w:val="18"/>
                <w:szCs w:val="18"/>
              </w:rPr>
              <w:t>(</w:t>
            </w:r>
            <w:proofErr w:type="spellStart"/>
            <w:r w:rsidRPr="00001405">
              <w:rPr>
                <w:rFonts w:ascii="Arial" w:hAnsi="Arial" w:cs="Arial"/>
                <w:b/>
                <w:bCs/>
                <w:sz w:val="18"/>
                <w:szCs w:val="18"/>
              </w:rPr>
              <w:t>activity</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245" w:type="dxa"/>
            <w:gridSpan w:val="2"/>
            <w:shd w:val="clear" w:color="auto" w:fill="8DB3E2"/>
            <w:tcMar>
              <w:top w:w="15" w:type="dxa"/>
              <w:left w:w="15" w:type="dxa"/>
              <w:bottom w:w="0" w:type="dxa"/>
              <w:right w:w="15" w:type="dxa"/>
            </w:tcMar>
            <w:vAlign w:val="center"/>
            <w:hideMark/>
          </w:tcPr>
          <w:p w14:paraId="6BBB7147"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IC</w:t>
            </w:r>
            <w:r w:rsidRPr="00001405">
              <w:rPr>
                <w:rFonts w:ascii="Arial" w:hAnsi="Arial" w:cs="Arial"/>
                <w:b/>
                <w:bCs/>
                <w:sz w:val="18"/>
                <w:szCs w:val="18"/>
                <w:vertAlign w:val="subscript"/>
              </w:rPr>
              <w:t>50</w:t>
            </w:r>
            <w:r w:rsidRPr="00001405">
              <w:rPr>
                <w:rFonts w:ascii="Arial" w:hAnsi="Arial" w:cs="Arial"/>
                <w:b/>
                <w:bCs/>
                <w:sz w:val="18"/>
                <w:szCs w:val="18"/>
              </w:rPr>
              <w:t xml:space="preserve"> (</w:t>
            </w:r>
            <w:proofErr w:type="spellStart"/>
            <w:r w:rsidRPr="00001405">
              <w:rPr>
                <w:rFonts w:ascii="Arial" w:hAnsi="Arial" w:cs="Arial"/>
                <w:b/>
                <w:bCs/>
                <w:sz w:val="18"/>
                <w:szCs w:val="18"/>
              </w:rPr>
              <w:t>Tox</w:t>
            </w:r>
            <w:proofErr w:type="spellEnd"/>
            <w:r w:rsidRPr="00001405">
              <w:rPr>
                <w:rFonts w:ascii="Arial" w:hAnsi="Arial" w:cs="Arial"/>
                <w:b/>
                <w:bCs/>
                <w:sz w:val="18"/>
                <w:szCs w:val="18"/>
              </w:rPr>
              <w:t xml:space="preserve">/MTT) </w:t>
            </w:r>
            <w:r w:rsidRPr="00001405">
              <w:rPr>
                <w:rFonts w:ascii="Arial" w:hAnsi="Arial" w:cs="Arial"/>
                <w:bCs/>
                <w:sz w:val="18"/>
                <w:szCs w:val="18"/>
              </w:rPr>
              <w:t>[µM]</w:t>
            </w:r>
          </w:p>
        </w:tc>
      </w:tr>
      <w:tr w:rsidR="004B714D" w:rsidRPr="00001405" w14:paraId="32DE2999" w14:textId="77777777" w:rsidTr="00281EC6">
        <w:trPr>
          <w:trHeight w:val="255"/>
          <w:jc w:val="center"/>
        </w:trPr>
        <w:tc>
          <w:tcPr>
            <w:tcW w:w="1496" w:type="dxa"/>
            <w:vMerge/>
            <w:vAlign w:val="center"/>
            <w:hideMark/>
          </w:tcPr>
          <w:p w14:paraId="3ACAECDF" w14:textId="77777777" w:rsidR="004B714D" w:rsidRPr="00001405" w:rsidRDefault="004B714D" w:rsidP="00281EC6">
            <w:pPr>
              <w:jc w:val="center"/>
              <w:rPr>
                <w:rFonts w:ascii="Arial" w:hAnsi="Arial" w:cs="Arial"/>
                <w:sz w:val="18"/>
                <w:szCs w:val="18"/>
              </w:rPr>
            </w:pPr>
          </w:p>
        </w:tc>
        <w:tc>
          <w:tcPr>
            <w:tcW w:w="1388" w:type="dxa"/>
            <w:vMerge/>
            <w:vAlign w:val="center"/>
            <w:hideMark/>
          </w:tcPr>
          <w:p w14:paraId="15EE037A" w14:textId="77777777" w:rsidR="004B714D" w:rsidRPr="00001405" w:rsidRDefault="004B714D" w:rsidP="00281EC6">
            <w:pPr>
              <w:jc w:val="center"/>
              <w:rPr>
                <w:rFonts w:ascii="Arial" w:hAnsi="Arial" w:cs="Arial"/>
                <w:sz w:val="18"/>
                <w:szCs w:val="18"/>
              </w:rPr>
            </w:pPr>
          </w:p>
        </w:tc>
        <w:tc>
          <w:tcPr>
            <w:tcW w:w="838" w:type="dxa"/>
            <w:vMerge/>
            <w:vAlign w:val="center"/>
            <w:hideMark/>
          </w:tcPr>
          <w:p w14:paraId="67081857" w14:textId="77777777" w:rsidR="004B714D" w:rsidRPr="00001405" w:rsidRDefault="004B714D" w:rsidP="00281EC6">
            <w:pPr>
              <w:jc w:val="center"/>
              <w:rPr>
                <w:rFonts w:ascii="Arial" w:hAnsi="Arial" w:cs="Arial"/>
                <w:sz w:val="18"/>
                <w:szCs w:val="18"/>
              </w:rPr>
            </w:pPr>
          </w:p>
        </w:tc>
        <w:tc>
          <w:tcPr>
            <w:tcW w:w="1085" w:type="dxa"/>
            <w:vMerge/>
            <w:vAlign w:val="center"/>
            <w:hideMark/>
          </w:tcPr>
          <w:p w14:paraId="3C9AA436" w14:textId="77777777" w:rsidR="004B714D" w:rsidRPr="00001405" w:rsidRDefault="004B714D" w:rsidP="00281EC6">
            <w:pPr>
              <w:jc w:val="center"/>
              <w:rPr>
                <w:rFonts w:ascii="Arial" w:hAnsi="Arial" w:cs="Arial"/>
                <w:sz w:val="18"/>
                <w:szCs w:val="18"/>
              </w:rPr>
            </w:pPr>
          </w:p>
        </w:tc>
        <w:tc>
          <w:tcPr>
            <w:tcW w:w="1290" w:type="dxa"/>
            <w:vMerge/>
            <w:vAlign w:val="center"/>
            <w:hideMark/>
          </w:tcPr>
          <w:p w14:paraId="139A86F5" w14:textId="77777777" w:rsidR="004B714D" w:rsidRPr="00001405" w:rsidRDefault="004B714D" w:rsidP="00281EC6">
            <w:pPr>
              <w:jc w:val="center"/>
              <w:rPr>
                <w:rFonts w:ascii="Arial" w:hAnsi="Arial" w:cs="Arial"/>
                <w:sz w:val="18"/>
                <w:szCs w:val="18"/>
              </w:rPr>
            </w:pPr>
          </w:p>
        </w:tc>
        <w:tc>
          <w:tcPr>
            <w:tcW w:w="1397" w:type="dxa"/>
            <w:vMerge/>
            <w:vAlign w:val="center"/>
            <w:hideMark/>
          </w:tcPr>
          <w:p w14:paraId="2A382897" w14:textId="77777777" w:rsidR="004B714D" w:rsidRPr="00001405" w:rsidRDefault="004B714D" w:rsidP="00281EC6">
            <w:pPr>
              <w:jc w:val="center"/>
              <w:rPr>
                <w:rFonts w:ascii="Arial" w:hAnsi="Arial" w:cs="Arial"/>
                <w:sz w:val="18"/>
                <w:szCs w:val="18"/>
              </w:rPr>
            </w:pPr>
          </w:p>
        </w:tc>
        <w:tc>
          <w:tcPr>
            <w:tcW w:w="1118" w:type="dxa"/>
            <w:gridSpan w:val="2"/>
            <w:shd w:val="clear" w:color="auto" w:fill="E9EDF4"/>
            <w:tcMar>
              <w:top w:w="15" w:type="dxa"/>
              <w:left w:w="15" w:type="dxa"/>
              <w:bottom w:w="0" w:type="dxa"/>
              <w:right w:w="15" w:type="dxa"/>
            </w:tcMar>
            <w:vAlign w:val="center"/>
            <w:hideMark/>
          </w:tcPr>
          <w:p w14:paraId="4779FC8D"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c>
          <w:tcPr>
            <w:tcW w:w="1106" w:type="dxa"/>
            <w:shd w:val="clear" w:color="auto" w:fill="E9EDF4"/>
            <w:tcMar>
              <w:top w:w="15" w:type="dxa"/>
              <w:left w:w="15" w:type="dxa"/>
              <w:bottom w:w="0" w:type="dxa"/>
              <w:right w:w="15" w:type="dxa"/>
            </w:tcMar>
            <w:vAlign w:val="center"/>
            <w:hideMark/>
          </w:tcPr>
          <w:p w14:paraId="2DDA82F1"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r>
      <w:tr w:rsidR="004B714D" w:rsidRPr="00001405" w14:paraId="64C5D9F6" w14:textId="77777777" w:rsidTr="00281EC6">
        <w:trPr>
          <w:trHeight w:val="1310"/>
          <w:jc w:val="center"/>
        </w:trPr>
        <w:tc>
          <w:tcPr>
            <w:tcW w:w="1496" w:type="dxa"/>
            <w:shd w:val="clear" w:color="auto" w:fill="FFFFFF"/>
            <w:tcMar>
              <w:top w:w="72" w:type="dxa"/>
              <w:left w:w="144" w:type="dxa"/>
              <w:bottom w:w="72" w:type="dxa"/>
              <w:right w:w="144" w:type="dxa"/>
            </w:tcMar>
            <w:vAlign w:val="center"/>
          </w:tcPr>
          <w:p w14:paraId="0FEEA874" w14:textId="77777777" w:rsidR="004B714D" w:rsidRPr="00B25F3C" w:rsidRDefault="004B714D" w:rsidP="00281EC6">
            <w:pPr>
              <w:jc w:val="center"/>
              <w:rPr>
                <w:rFonts w:ascii="Arial" w:eastAsia="SimSun" w:hAnsi="Arial" w:cs="Arial"/>
                <w:sz w:val="18"/>
                <w:szCs w:val="18"/>
                <w:lang w:eastAsia="zh-CN"/>
              </w:rPr>
            </w:pPr>
          </w:p>
          <w:p w14:paraId="51C123C2" w14:textId="77777777" w:rsidR="004B714D" w:rsidRPr="00B25F3C" w:rsidRDefault="004B714D" w:rsidP="00281EC6">
            <w:pPr>
              <w:jc w:val="center"/>
              <w:rPr>
                <w:rFonts w:ascii="Arial" w:eastAsia="SimSun" w:hAnsi="Arial" w:cs="Arial"/>
                <w:sz w:val="18"/>
                <w:szCs w:val="18"/>
                <w:lang w:eastAsia="zh-CN"/>
              </w:rPr>
            </w:pPr>
          </w:p>
          <w:p w14:paraId="7985BD76" w14:textId="77777777" w:rsidR="004B714D" w:rsidRPr="007D7E52" w:rsidRDefault="000D6972" w:rsidP="00281EC6">
            <w:pPr>
              <w:jc w:val="center"/>
              <w:rPr>
                <w:rFonts w:ascii="Arial" w:hAnsi="Arial" w:cs="Arial"/>
                <w:sz w:val="18"/>
                <w:szCs w:val="18"/>
              </w:rPr>
            </w:pPr>
            <w:r>
              <w:rPr>
                <w:rFonts w:ascii="Arial" w:hAnsi="Arial" w:cs="Arial"/>
                <w:sz w:val="18"/>
                <w:szCs w:val="18"/>
              </w:rPr>
              <w:object w:dxaOrig="1440" w:dyaOrig="1440" w14:anchorId="4351E892">
                <v:shape id="Object 1" o:spid="_x0000_s1112" type="#_x0000_t75" style="position:absolute;left:0;text-align:left;margin-left:65.15pt;margin-top:-2.4pt;width:70.15pt;height:23.8pt;z-index:251677696;visibility:visible">
                  <v:imagedata r:id="rId45" o:title=""/>
                </v:shape>
                <o:OLEObject Type="Embed" ProgID="ChemDraw.Document.6.0" ShapeID="Object 1" DrawAspect="Content" ObjectID="_1758016608" r:id="rId46"/>
              </w:object>
            </w:r>
            <w:proofErr w:type="spellStart"/>
            <w:r w:rsidR="004B714D" w:rsidRPr="007D7E52">
              <w:rPr>
                <w:rFonts w:ascii="Arial" w:hAnsi="Arial" w:cs="Arial" w:hint="eastAsia"/>
                <w:sz w:val="18"/>
                <w:szCs w:val="18"/>
              </w:rPr>
              <w:t>Analogue</w:t>
            </w:r>
            <w:proofErr w:type="spellEnd"/>
            <w:r w:rsidR="004B714D" w:rsidRPr="007D7E52">
              <w:rPr>
                <w:rFonts w:ascii="Arial" w:hAnsi="Arial" w:cs="Arial"/>
                <w:sz w:val="18"/>
                <w:szCs w:val="18"/>
              </w:rPr>
              <w:t xml:space="preserve"> 5</w:t>
            </w:r>
            <w:r w:rsidR="004B714D" w:rsidRPr="007D7E52">
              <w:rPr>
                <w:rFonts w:ascii="Arial" w:hAnsi="Arial" w:cs="Arial" w:hint="eastAsia"/>
                <w:sz w:val="18"/>
                <w:szCs w:val="18"/>
              </w:rPr>
              <w:t>6</w:t>
            </w:r>
          </w:p>
        </w:tc>
        <w:tc>
          <w:tcPr>
            <w:tcW w:w="1388" w:type="dxa"/>
            <w:shd w:val="clear" w:color="auto" w:fill="FFFFFF"/>
            <w:tcMar>
              <w:top w:w="72" w:type="dxa"/>
              <w:left w:w="144" w:type="dxa"/>
              <w:bottom w:w="72" w:type="dxa"/>
              <w:right w:w="144" w:type="dxa"/>
            </w:tcMar>
            <w:vAlign w:val="center"/>
          </w:tcPr>
          <w:p w14:paraId="1AC25EF7" w14:textId="77777777" w:rsidR="004B714D" w:rsidRPr="00001405" w:rsidRDefault="004B714D" w:rsidP="00281EC6">
            <w:pPr>
              <w:jc w:val="center"/>
              <w:rPr>
                <w:rFonts w:ascii="Arial" w:hAnsi="Arial" w:cs="Arial"/>
                <w:sz w:val="18"/>
                <w:szCs w:val="18"/>
              </w:rPr>
            </w:pPr>
          </w:p>
        </w:tc>
        <w:tc>
          <w:tcPr>
            <w:tcW w:w="838" w:type="dxa"/>
            <w:shd w:val="clear" w:color="auto" w:fill="FFFFFF"/>
            <w:tcMar>
              <w:top w:w="15" w:type="dxa"/>
              <w:left w:w="15" w:type="dxa"/>
              <w:bottom w:w="0" w:type="dxa"/>
              <w:right w:w="15" w:type="dxa"/>
            </w:tcMar>
            <w:vAlign w:val="center"/>
          </w:tcPr>
          <w:p w14:paraId="2DC1F06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FFFFFF"/>
            <w:tcMar>
              <w:top w:w="15" w:type="dxa"/>
              <w:left w:w="15" w:type="dxa"/>
              <w:bottom w:w="0" w:type="dxa"/>
              <w:right w:w="15" w:type="dxa"/>
            </w:tcMar>
            <w:vAlign w:val="center"/>
          </w:tcPr>
          <w:p w14:paraId="042FEAD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77.33</w:t>
            </w:r>
          </w:p>
        </w:tc>
        <w:tc>
          <w:tcPr>
            <w:tcW w:w="1290" w:type="dxa"/>
            <w:shd w:val="clear" w:color="auto" w:fill="FFFFFF"/>
            <w:tcMar>
              <w:top w:w="15" w:type="dxa"/>
              <w:left w:w="15" w:type="dxa"/>
              <w:bottom w:w="0" w:type="dxa"/>
              <w:right w:w="15" w:type="dxa"/>
            </w:tcMar>
            <w:vAlign w:val="center"/>
          </w:tcPr>
          <w:p w14:paraId="3D50407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FFFFFF"/>
            <w:tcMar>
              <w:top w:w="15" w:type="dxa"/>
              <w:left w:w="15" w:type="dxa"/>
              <w:bottom w:w="0" w:type="dxa"/>
              <w:right w:w="15" w:type="dxa"/>
            </w:tcMar>
            <w:vAlign w:val="center"/>
          </w:tcPr>
          <w:p w14:paraId="4AC7298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FFFFFF"/>
            <w:tcMar>
              <w:top w:w="15" w:type="dxa"/>
              <w:left w:w="15" w:type="dxa"/>
              <w:bottom w:w="0" w:type="dxa"/>
              <w:right w:w="15" w:type="dxa"/>
            </w:tcMar>
            <w:vAlign w:val="center"/>
          </w:tcPr>
          <w:p w14:paraId="5591986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4.558</w:t>
            </w:r>
          </w:p>
        </w:tc>
        <w:tc>
          <w:tcPr>
            <w:tcW w:w="1106" w:type="dxa"/>
            <w:shd w:val="clear" w:color="auto" w:fill="FFFFFF"/>
            <w:tcMar>
              <w:top w:w="15" w:type="dxa"/>
              <w:left w:w="15" w:type="dxa"/>
              <w:bottom w:w="0" w:type="dxa"/>
              <w:right w:w="15" w:type="dxa"/>
            </w:tcMar>
            <w:vAlign w:val="center"/>
          </w:tcPr>
          <w:p w14:paraId="4D91931F" w14:textId="77777777" w:rsidR="004B714D" w:rsidRPr="00001405" w:rsidRDefault="004B714D" w:rsidP="00281EC6">
            <w:pPr>
              <w:jc w:val="center"/>
              <w:rPr>
                <w:rFonts w:ascii="Arial" w:hAnsi="Arial" w:cs="Arial"/>
                <w:sz w:val="18"/>
                <w:szCs w:val="18"/>
              </w:rPr>
            </w:pPr>
            <w:r>
              <w:rPr>
                <w:rFonts w:ascii="Arial" w:hAnsi="Arial" w:cs="Arial" w:hint="eastAsia"/>
                <w:sz w:val="18"/>
                <w:szCs w:val="18"/>
              </w:rPr>
              <w:t>26.42</w:t>
            </w:r>
          </w:p>
        </w:tc>
      </w:tr>
      <w:tr w:rsidR="004B714D" w:rsidRPr="00001405" w14:paraId="03B2403F"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15479A12"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6</w:t>
            </w:r>
            <w:r>
              <w:rPr>
                <w:rFonts w:ascii="Arial" w:hAnsi="Arial" w:cs="Arial" w:hint="eastAsia"/>
                <w:sz w:val="18"/>
                <w:szCs w:val="18"/>
              </w:rPr>
              <w:t>2</w:t>
            </w:r>
          </w:p>
        </w:tc>
        <w:tc>
          <w:tcPr>
            <w:tcW w:w="1388" w:type="dxa"/>
            <w:shd w:val="clear" w:color="auto" w:fill="FFFFFF"/>
            <w:tcMar>
              <w:top w:w="72" w:type="dxa"/>
              <w:left w:w="144" w:type="dxa"/>
              <w:bottom w:w="72" w:type="dxa"/>
              <w:right w:w="144" w:type="dxa"/>
            </w:tcMar>
            <w:vAlign w:val="center"/>
          </w:tcPr>
          <w:p w14:paraId="76EE66F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8540427">
                <v:shape id="_x0000_s1113" type="#_x0000_t75" style="position:absolute;left:0;text-align:left;margin-left:6.8pt;margin-top:2.45pt;width:38.05pt;height:67.3pt;z-index:251678720;visibility:visible;mso-position-horizontal-relative:text;mso-position-vertical-relative:text">
                  <v:imagedata r:id="rId47" o:title=""/>
                </v:shape>
                <o:OLEObject Type="Embed" ProgID="ChemDraw.Document.6.0" ShapeID="_x0000_s1113" DrawAspect="Content" ObjectID="_1758016609" r:id="rId48"/>
              </w:object>
            </w:r>
          </w:p>
        </w:tc>
        <w:tc>
          <w:tcPr>
            <w:tcW w:w="838" w:type="dxa"/>
            <w:shd w:val="clear" w:color="auto" w:fill="E9EDF4"/>
            <w:tcMar>
              <w:top w:w="15" w:type="dxa"/>
              <w:left w:w="15" w:type="dxa"/>
              <w:bottom w:w="0" w:type="dxa"/>
              <w:right w:w="15" w:type="dxa"/>
            </w:tcMar>
            <w:vAlign w:val="center"/>
          </w:tcPr>
          <w:p w14:paraId="32F2494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E9EDF4"/>
            <w:tcMar>
              <w:top w:w="15" w:type="dxa"/>
              <w:left w:w="15" w:type="dxa"/>
              <w:bottom w:w="0" w:type="dxa"/>
              <w:right w:w="15" w:type="dxa"/>
            </w:tcMar>
            <w:vAlign w:val="center"/>
          </w:tcPr>
          <w:p w14:paraId="13F1564D"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75.89</w:t>
            </w:r>
          </w:p>
        </w:tc>
        <w:tc>
          <w:tcPr>
            <w:tcW w:w="1290" w:type="dxa"/>
            <w:shd w:val="clear" w:color="auto" w:fill="E9EDF4"/>
            <w:tcMar>
              <w:top w:w="15" w:type="dxa"/>
              <w:left w:w="15" w:type="dxa"/>
              <w:bottom w:w="0" w:type="dxa"/>
              <w:right w:w="15" w:type="dxa"/>
            </w:tcMar>
            <w:vAlign w:val="center"/>
          </w:tcPr>
          <w:p w14:paraId="2C887BF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E9EDF4"/>
            <w:tcMar>
              <w:top w:w="15" w:type="dxa"/>
              <w:left w:w="15" w:type="dxa"/>
              <w:bottom w:w="0" w:type="dxa"/>
              <w:right w:w="15" w:type="dxa"/>
            </w:tcMar>
            <w:vAlign w:val="center"/>
          </w:tcPr>
          <w:p w14:paraId="0B08DB8C"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5-30</w:t>
            </w:r>
          </w:p>
        </w:tc>
        <w:tc>
          <w:tcPr>
            <w:tcW w:w="1118" w:type="dxa"/>
            <w:gridSpan w:val="2"/>
            <w:shd w:val="clear" w:color="auto" w:fill="E9EDF4"/>
            <w:tcMar>
              <w:top w:w="15" w:type="dxa"/>
              <w:left w:w="15" w:type="dxa"/>
              <w:bottom w:w="0" w:type="dxa"/>
              <w:right w:w="15" w:type="dxa"/>
            </w:tcMar>
            <w:vAlign w:val="center"/>
          </w:tcPr>
          <w:p w14:paraId="6DDB466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6.1</w:t>
            </w:r>
          </w:p>
        </w:tc>
        <w:tc>
          <w:tcPr>
            <w:tcW w:w="1106" w:type="dxa"/>
            <w:shd w:val="clear" w:color="auto" w:fill="E9EDF4"/>
            <w:tcMar>
              <w:top w:w="15" w:type="dxa"/>
              <w:left w:w="15" w:type="dxa"/>
              <w:bottom w:w="0" w:type="dxa"/>
              <w:right w:w="15" w:type="dxa"/>
            </w:tcMar>
            <w:vAlign w:val="center"/>
          </w:tcPr>
          <w:p w14:paraId="1028AE4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22.33</w:t>
            </w:r>
          </w:p>
        </w:tc>
      </w:tr>
      <w:tr w:rsidR="004B714D" w:rsidRPr="00001405" w14:paraId="64442EA5" w14:textId="77777777" w:rsidTr="00281EC6">
        <w:trPr>
          <w:trHeight w:val="1310"/>
          <w:jc w:val="center"/>
        </w:trPr>
        <w:tc>
          <w:tcPr>
            <w:tcW w:w="1496" w:type="dxa"/>
            <w:shd w:val="clear" w:color="auto" w:fill="FFFFFF"/>
            <w:tcMar>
              <w:top w:w="72" w:type="dxa"/>
              <w:left w:w="144" w:type="dxa"/>
              <w:bottom w:w="72" w:type="dxa"/>
              <w:right w:w="144" w:type="dxa"/>
            </w:tcMar>
            <w:vAlign w:val="center"/>
          </w:tcPr>
          <w:p w14:paraId="685766AF"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6</w:t>
            </w:r>
            <w:r>
              <w:rPr>
                <w:rFonts w:ascii="Arial" w:hAnsi="Arial" w:cs="Arial" w:hint="eastAsia"/>
                <w:sz w:val="18"/>
                <w:szCs w:val="18"/>
              </w:rPr>
              <w:t>5</w:t>
            </w:r>
          </w:p>
        </w:tc>
        <w:tc>
          <w:tcPr>
            <w:tcW w:w="1388" w:type="dxa"/>
            <w:shd w:val="clear" w:color="auto" w:fill="FFFFFF"/>
            <w:tcMar>
              <w:top w:w="72" w:type="dxa"/>
              <w:left w:w="144" w:type="dxa"/>
              <w:bottom w:w="72" w:type="dxa"/>
              <w:right w:w="144" w:type="dxa"/>
            </w:tcMar>
            <w:vAlign w:val="center"/>
          </w:tcPr>
          <w:p w14:paraId="7C0B3172" w14:textId="77777777" w:rsidR="004B714D" w:rsidRDefault="000D6972" w:rsidP="00281EC6">
            <w:pPr>
              <w:jc w:val="center"/>
              <w:rPr>
                <w:rFonts w:ascii="Arial" w:hAnsi="Arial" w:cs="Arial"/>
                <w:noProof/>
                <w:sz w:val="18"/>
                <w:szCs w:val="18"/>
              </w:rPr>
            </w:pPr>
            <w:r>
              <w:rPr>
                <w:rFonts w:ascii="Arial" w:hAnsi="Arial" w:cs="Arial"/>
                <w:noProof/>
                <w:sz w:val="18"/>
                <w:szCs w:val="18"/>
              </w:rPr>
              <w:object w:dxaOrig="1440" w:dyaOrig="1440" w14:anchorId="0A302137">
                <v:shape id="_x0000_s1114" type="#_x0000_t75" style="position:absolute;left:0;text-align:left;margin-left:6.75pt;margin-top:-2.9pt;width:31.35pt;height:61.9pt;z-index:251679744;visibility:visible;mso-position-horizontal-relative:text;mso-position-vertical-relative:text">
                  <v:imagedata r:id="rId49" o:title=""/>
                </v:shape>
                <o:OLEObject Type="Embed" ProgID="ChemDraw.Document.6.0" ShapeID="_x0000_s1114" DrawAspect="Content" ObjectID="_1758016610" r:id="rId50"/>
              </w:object>
            </w:r>
          </w:p>
        </w:tc>
        <w:tc>
          <w:tcPr>
            <w:tcW w:w="838" w:type="dxa"/>
            <w:shd w:val="clear" w:color="auto" w:fill="E9EDF4"/>
            <w:tcMar>
              <w:top w:w="15" w:type="dxa"/>
              <w:left w:w="15" w:type="dxa"/>
              <w:bottom w:w="0" w:type="dxa"/>
              <w:right w:w="15" w:type="dxa"/>
            </w:tcMar>
            <w:vAlign w:val="center"/>
          </w:tcPr>
          <w:p w14:paraId="5474D58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E9EDF4"/>
            <w:tcMar>
              <w:top w:w="15" w:type="dxa"/>
              <w:left w:w="15" w:type="dxa"/>
              <w:bottom w:w="0" w:type="dxa"/>
              <w:right w:w="15" w:type="dxa"/>
            </w:tcMar>
            <w:vAlign w:val="center"/>
          </w:tcPr>
          <w:p w14:paraId="212F8FB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83.08</w:t>
            </w:r>
          </w:p>
        </w:tc>
        <w:tc>
          <w:tcPr>
            <w:tcW w:w="1290" w:type="dxa"/>
            <w:shd w:val="clear" w:color="auto" w:fill="E9EDF4"/>
            <w:tcMar>
              <w:top w:w="15" w:type="dxa"/>
              <w:left w:w="15" w:type="dxa"/>
              <w:bottom w:w="0" w:type="dxa"/>
              <w:right w:w="15" w:type="dxa"/>
            </w:tcMar>
            <w:vAlign w:val="center"/>
          </w:tcPr>
          <w:p w14:paraId="38A8BE1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E9EDF4"/>
            <w:tcMar>
              <w:top w:w="15" w:type="dxa"/>
              <w:left w:w="15" w:type="dxa"/>
              <w:bottom w:w="0" w:type="dxa"/>
              <w:right w:w="15" w:type="dxa"/>
            </w:tcMar>
            <w:vAlign w:val="center"/>
          </w:tcPr>
          <w:p w14:paraId="3C90453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10-30</w:t>
            </w:r>
          </w:p>
        </w:tc>
        <w:tc>
          <w:tcPr>
            <w:tcW w:w="1118" w:type="dxa"/>
            <w:gridSpan w:val="2"/>
            <w:shd w:val="clear" w:color="auto" w:fill="E9EDF4"/>
            <w:tcMar>
              <w:top w:w="15" w:type="dxa"/>
              <w:left w:w="15" w:type="dxa"/>
              <w:bottom w:w="0" w:type="dxa"/>
              <w:right w:w="15" w:type="dxa"/>
            </w:tcMar>
            <w:vAlign w:val="center"/>
          </w:tcPr>
          <w:p w14:paraId="05BBAA1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8.369</w:t>
            </w:r>
          </w:p>
        </w:tc>
        <w:tc>
          <w:tcPr>
            <w:tcW w:w="1106" w:type="dxa"/>
            <w:shd w:val="clear" w:color="auto" w:fill="E9EDF4"/>
            <w:tcMar>
              <w:top w:w="15" w:type="dxa"/>
              <w:left w:w="15" w:type="dxa"/>
              <w:bottom w:w="0" w:type="dxa"/>
              <w:right w:w="15" w:type="dxa"/>
            </w:tcMar>
            <w:vAlign w:val="center"/>
          </w:tcPr>
          <w:p w14:paraId="0B7A0CA8"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15.42</w:t>
            </w:r>
          </w:p>
        </w:tc>
      </w:tr>
      <w:tr w:rsidR="004B714D" w:rsidRPr="00001405" w14:paraId="73028F2E"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26BE50D3"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6</w:t>
            </w:r>
            <w:r>
              <w:rPr>
                <w:rFonts w:ascii="Arial" w:hAnsi="Arial" w:cs="Arial" w:hint="eastAsia"/>
                <w:sz w:val="18"/>
                <w:szCs w:val="18"/>
              </w:rPr>
              <w:t>6</w:t>
            </w:r>
          </w:p>
        </w:tc>
        <w:tc>
          <w:tcPr>
            <w:tcW w:w="1388" w:type="dxa"/>
            <w:shd w:val="clear" w:color="auto" w:fill="FFFFFF"/>
            <w:tcMar>
              <w:top w:w="72" w:type="dxa"/>
              <w:left w:w="144" w:type="dxa"/>
              <w:bottom w:w="72" w:type="dxa"/>
              <w:right w:w="144" w:type="dxa"/>
            </w:tcMar>
            <w:vAlign w:val="center"/>
          </w:tcPr>
          <w:p w14:paraId="6E2F832B"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7376F4AC">
                <v:shape id="Object 7" o:spid="_x0000_s1115" type="#_x0000_t75" style="position:absolute;left:0;text-align:left;margin-left:7.8pt;margin-top:-1.05pt;width:30.25pt;height:68.95pt;z-index:251680768;visibility:visible;mso-position-horizontal-relative:text;mso-position-vertical-relative:text">
                  <v:imagedata r:id="rId51" o:title=""/>
                </v:shape>
                <o:OLEObject Type="Embed" ProgID="ChemDraw.Document.6.0" ShapeID="Object 7" DrawAspect="Content" ObjectID="_1758016611" r:id="rId52"/>
              </w:object>
            </w:r>
          </w:p>
        </w:tc>
        <w:tc>
          <w:tcPr>
            <w:tcW w:w="838" w:type="dxa"/>
            <w:shd w:val="clear" w:color="auto" w:fill="FFFFFF"/>
            <w:tcMar>
              <w:top w:w="15" w:type="dxa"/>
              <w:left w:w="15" w:type="dxa"/>
              <w:bottom w:w="0" w:type="dxa"/>
              <w:right w:w="15" w:type="dxa"/>
            </w:tcMar>
            <w:vAlign w:val="center"/>
          </w:tcPr>
          <w:p w14:paraId="2FC804A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FFFFFF"/>
            <w:tcMar>
              <w:top w:w="15" w:type="dxa"/>
              <w:left w:w="15" w:type="dxa"/>
              <w:bottom w:w="0" w:type="dxa"/>
              <w:right w:w="15" w:type="dxa"/>
            </w:tcMar>
            <w:vAlign w:val="center"/>
          </w:tcPr>
          <w:p w14:paraId="27665FA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86.46</w:t>
            </w:r>
          </w:p>
        </w:tc>
        <w:tc>
          <w:tcPr>
            <w:tcW w:w="1290" w:type="dxa"/>
            <w:shd w:val="clear" w:color="auto" w:fill="FFFFFF"/>
            <w:tcMar>
              <w:top w:w="15" w:type="dxa"/>
              <w:left w:w="15" w:type="dxa"/>
              <w:bottom w:w="0" w:type="dxa"/>
              <w:right w:w="15" w:type="dxa"/>
            </w:tcMar>
            <w:vAlign w:val="center"/>
          </w:tcPr>
          <w:p w14:paraId="1D6FF78A"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FFFFFF"/>
            <w:tcMar>
              <w:top w:w="15" w:type="dxa"/>
              <w:left w:w="15" w:type="dxa"/>
              <w:bottom w:w="0" w:type="dxa"/>
              <w:right w:w="15" w:type="dxa"/>
            </w:tcMar>
            <w:vAlign w:val="center"/>
          </w:tcPr>
          <w:p w14:paraId="6B781E4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FFFFFF"/>
            <w:tcMar>
              <w:top w:w="15" w:type="dxa"/>
              <w:left w:w="15" w:type="dxa"/>
              <w:bottom w:w="0" w:type="dxa"/>
              <w:right w:w="15" w:type="dxa"/>
            </w:tcMar>
            <w:vAlign w:val="center"/>
          </w:tcPr>
          <w:p w14:paraId="7A2D9B7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2.042</w:t>
            </w:r>
          </w:p>
        </w:tc>
        <w:tc>
          <w:tcPr>
            <w:tcW w:w="1106" w:type="dxa"/>
            <w:shd w:val="clear" w:color="auto" w:fill="FFFFFF"/>
            <w:tcMar>
              <w:top w:w="15" w:type="dxa"/>
              <w:left w:w="15" w:type="dxa"/>
              <w:bottom w:w="0" w:type="dxa"/>
              <w:right w:w="15" w:type="dxa"/>
            </w:tcMar>
            <w:vAlign w:val="center"/>
          </w:tcPr>
          <w:p w14:paraId="42B348F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18.91</w:t>
            </w:r>
          </w:p>
        </w:tc>
      </w:tr>
      <w:tr w:rsidR="004B714D" w:rsidRPr="00001405" w14:paraId="543A2EAA"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443BD00C"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7</w:t>
            </w:r>
            <w:r>
              <w:rPr>
                <w:rFonts w:ascii="Arial" w:hAnsi="Arial" w:cs="Arial" w:hint="eastAsia"/>
                <w:sz w:val="18"/>
                <w:szCs w:val="18"/>
              </w:rPr>
              <w:t>1</w:t>
            </w:r>
          </w:p>
        </w:tc>
        <w:tc>
          <w:tcPr>
            <w:tcW w:w="1388" w:type="dxa"/>
            <w:shd w:val="clear" w:color="auto" w:fill="FFFFFF"/>
            <w:tcMar>
              <w:top w:w="72" w:type="dxa"/>
              <w:left w:w="144" w:type="dxa"/>
              <w:bottom w:w="72" w:type="dxa"/>
              <w:right w:w="144" w:type="dxa"/>
            </w:tcMar>
            <w:vAlign w:val="center"/>
          </w:tcPr>
          <w:p w14:paraId="45A92B69"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5956571">
                <v:shape id="_x0000_s1116" type="#_x0000_t75" style="position:absolute;left:0;text-align:left;margin-left:12.85pt;margin-top:-5.45pt;width:25.15pt;height:62.4pt;z-index:251681792;visibility:visible;mso-position-horizontal-relative:text;mso-position-vertical-relative:text">
                  <v:imagedata r:id="rId53" o:title=""/>
                </v:shape>
                <o:OLEObject Type="Embed" ProgID="ChemDraw.Document.6.0" ShapeID="_x0000_s1116" DrawAspect="Content" ObjectID="_1758016612" r:id="rId54"/>
              </w:object>
            </w:r>
          </w:p>
        </w:tc>
        <w:tc>
          <w:tcPr>
            <w:tcW w:w="838" w:type="dxa"/>
            <w:shd w:val="clear" w:color="auto" w:fill="E9EDF4"/>
            <w:tcMar>
              <w:top w:w="15" w:type="dxa"/>
              <w:left w:w="15" w:type="dxa"/>
              <w:bottom w:w="0" w:type="dxa"/>
              <w:right w:w="15" w:type="dxa"/>
            </w:tcMar>
            <w:vAlign w:val="center"/>
          </w:tcPr>
          <w:p w14:paraId="05F326D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E9EDF4"/>
            <w:tcMar>
              <w:top w:w="15" w:type="dxa"/>
              <w:left w:w="15" w:type="dxa"/>
              <w:bottom w:w="0" w:type="dxa"/>
              <w:right w:w="15" w:type="dxa"/>
            </w:tcMar>
            <w:vAlign w:val="center"/>
          </w:tcPr>
          <w:p w14:paraId="5C2531A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78.03</w:t>
            </w:r>
          </w:p>
        </w:tc>
        <w:tc>
          <w:tcPr>
            <w:tcW w:w="1290" w:type="dxa"/>
            <w:shd w:val="clear" w:color="auto" w:fill="E9EDF4"/>
            <w:tcMar>
              <w:top w:w="15" w:type="dxa"/>
              <w:left w:w="15" w:type="dxa"/>
              <w:bottom w:w="0" w:type="dxa"/>
              <w:right w:w="15" w:type="dxa"/>
            </w:tcMar>
            <w:vAlign w:val="center"/>
          </w:tcPr>
          <w:p w14:paraId="19EF056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E9EDF4"/>
            <w:tcMar>
              <w:top w:w="15" w:type="dxa"/>
              <w:left w:w="15" w:type="dxa"/>
              <w:bottom w:w="0" w:type="dxa"/>
              <w:right w:w="15" w:type="dxa"/>
            </w:tcMar>
            <w:vAlign w:val="center"/>
          </w:tcPr>
          <w:p w14:paraId="01AEEE34"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E9EDF4"/>
            <w:tcMar>
              <w:top w:w="15" w:type="dxa"/>
              <w:left w:w="15" w:type="dxa"/>
              <w:bottom w:w="0" w:type="dxa"/>
              <w:right w:w="15" w:type="dxa"/>
            </w:tcMar>
            <w:vAlign w:val="center"/>
          </w:tcPr>
          <w:p w14:paraId="2EF4F3B2"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3.203</w:t>
            </w:r>
          </w:p>
        </w:tc>
        <w:tc>
          <w:tcPr>
            <w:tcW w:w="1106" w:type="dxa"/>
            <w:shd w:val="clear" w:color="auto" w:fill="E9EDF4"/>
            <w:tcMar>
              <w:top w:w="15" w:type="dxa"/>
              <w:left w:w="15" w:type="dxa"/>
              <w:bottom w:w="0" w:type="dxa"/>
              <w:right w:w="15" w:type="dxa"/>
            </w:tcMar>
            <w:vAlign w:val="center"/>
          </w:tcPr>
          <w:p w14:paraId="0635ACF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20.70</w:t>
            </w:r>
          </w:p>
        </w:tc>
      </w:tr>
      <w:tr w:rsidR="004B714D" w:rsidRPr="00001405" w14:paraId="41E75909"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571D17E8"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7</w:t>
            </w:r>
            <w:r>
              <w:rPr>
                <w:rFonts w:ascii="Arial" w:hAnsi="Arial" w:cs="Arial" w:hint="eastAsia"/>
                <w:sz w:val="18"/>
                <w:szCs w:val="18"/>
              </w:rPr>
              <w:t>3</w:t>
            </w:r>
          </w:p>
        </w:tc>
        <w:tc>
          <w:tcPr>
            <w:tcW w:w="1388" w:type="dxa"/>
            <w:shd w:val="clear" w:color="auto" w:fill="FFFFFF"/>
            <w:tcMar>
              <w:top w:w="72" w:type="dxa"/>
              <w:left w:w="144" w:type="dxa"/>
              <w:bottom w:w="72" w:type="dxa"/>
              <w:right w:w="144" w:type="dxa"/>
            </w:tcMar>
            <w:vAlign w:val="center"/>
          </w:tcPr>
          <w:p w14:paraId="122B0B8E"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F617CBD">
                <v:shape id="_x0000_s1117" type="#_x0000_t75" style="position:absolute;left:0;text-align:left;margin-left:5.25pt;margin-top:-.85pt;width:39.45pt;height:69.45pt;z-index:251682816;visibility:visible;mso-position-horizontal-relative:text;mso-position-vertical-relative:text">
                  <v:imagedata r:id="rId55" o:title=""/>
                </v:shape>
                <o:OLEObject Type="Embed" ProgID="ChemDraw.Document.6.0" ShapeID="_x0000_s1117" DrawAspect="Content" ObjectID="_1758016613" r:id="rId56"/>
              </w:object>
            </w:r>
          </w:p>
        </w:tc>
        <w:tc>
          <w:tcPr>
            <w:tcW w:w="838" w:type="dxa"/>
            <w:shd w:val="clear" w:color="auto" w:fill="FFFFFF"/>
            <w:tcMar>
              <w:top w:w="15" w:type="dxa"/>
              <w:left w:w="15" w:type="dxa"/>
              <w:bottom w:w="0" w:type="dxa"/>
              <w:right w:w="15" w:type="dxa"/>
            </w:tcMar>
            <w:vAlign w:val="center"/>
          </w:tcPr>
          <w:p w14:paraId="18670C1F"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FFFFFF"/>
            <w:tcMar>
              <w:top w:w="15" w:type="dxa"/>
              <w:left w:w="15" w:type="dxa"/>
              <w:bottom w:w="0" w:type="dxa"/>
              <w:right w:w="15" w:type="dxa"/>
            </w:tcMar>
            <w:vAlign w:val="center"/>
          </w:tcPr>
          <w:p w14:paraId="4448CA5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83.32</w:t>
            </w:r>
          </w:p>
        </w:tc>
        <w:tc>
          <w:tcPr>
            <w:tcW w:w="1290" w:type="dxa"/>
            <w:shd w:val="clear" w:color="auto" w:fill="FFFFFF"/>
            <w:tcMar>
              <w:top w:w="15" w:type="dxa"/>
              <w:left w:w="15" w:type="dxa"/>
              <w:bottom w:w="0" w:type="dxa"/>
              <w:right w:w="15" w:type="dxa"/>
            </w:tcMar>
            <w:vAlign w:val="center"/>
          </w:tcPr>
          <w:p w14:paraId="3786631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20</w:t>
            </w:r>
          </w:p>
        </w:tc>
        <w:tc>
          <w:tcPr>
            <w:tcW w:w="1397" w:type="dxa"/>
            <w:shd w:val="clear" w:color="auto" w:fill="FFFFFF"/>
            <w:tcMar>
              <w:top w:w="15" w:type="dxa"/>
              <w:left w:w="15" w:type="dxa"/>
              <w:bottom w:w="0" w:type="dxa"/>
              <w:right w:w="15" w:type="dxa"/>
            </w:tcMar>
            <w:vAlign w:val="center"/>
          </w:tcPr>
          <w:p w14:paraId="39941EC8"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FFFFFF"/>
            <w:tcMar>
              <w:top w:w="15" w:type="dxa"/>
              <w:left w:w="15" w:type="dxa"/>
              <w:bottom w:w="0" w:type="dxa"/>
              <w:right w:w="15" w:type="dxa"/>
            </w:tcMar>
            <w:vAlign w:val="center"/>
          </w:tcPr>
          <w:p w14:paraId="026DA5B1"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1.207</w:t>
            </w:r>
          </w:p>
        </w:tc>
        <w:tc>
          <w:tcPr>
            <w:tcW w:w="1106" w:type="dxa"/>
            <w:shd w:val="clear" w:color="auto" w:fill="FFFFFF"/>
            <w:tcMar>
              <w:top w:w="15" w:type="dxa"/>
              <w:left w:w="15" w:type="dxa"/>
              <w:bottom w:w="0" w:type="dxa"/>
              <w:right w:w="15" w:type="dxa"/>
            </w:tcMar>
            <w:vAlign w:val="center"/>
          </w:tcPr>
          <w:p w14:paraId="437A3245"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4.83</w:t>
            </w:r>
          </w:p>
        </w:tc>
      </w:tr>
      <w:tr w:rsidR="004B714D" w:rsidRPr="00001405" w14:paraId="3FC499D2"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634F8230"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7</w:t>
            </w:r>
            <w:r>
              <w:rPr>
                <w:rFonts w:ascii="Arial" w:hAnsi="Arial" w:cs="Arial" w:hint="eastAsia"/>
                <w:sz w:val="18"/>
                <w:szCs w:val="18"/>
              </w:rPr>
              <w:t>4</w:t>
            </w:r>
          </w:p>
        </w:tc>
        <w:tc>
          <w:tcPr>
            <w:tcW w:w="1388" w:type="dxa"/>
            <w:shd w:val="clear" w:color="auto" w:fill="FFFFFF"/>
            <w:tcMar>
              <w:top w:w="72" w:type="dxa"/>
              <w:left w:w="144" w:type="dxa"/>
              <w:bottom w:w="72" w:type="dxa"/>
              <w:right w:w="144" w:type="dxa"/>
            </w:tcMar>
            <w:vAlign w:val="center"/>
          </w:tcPr>
          <w:p w14:paraId="7C42560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19FB2C97">
                <v:shape id="_x0000_s1118" type="#_x0000_t75" style="position:absolute;left:0;text-align:left;margin-left:.6pt;margin-top:-.55pt;width:37.35pt;height:68.45pt;z-index:251683840;visibility:visible;mso-position-horizontal-relative:text;mso-position-vertical-relative:text">
                  <v:imagedata r:id="rId57" o:title=""/>
                </v:shape>
                <o:OLEObject Type="Embed" ProgID="ChemDraw.Document.6.0" ShapeID="_x0000_s1118" DrawAspect="Content" ObjectID="_1758016614" r:id="rId58"/>
              </w:object>
            </w:r>
          </w:p>
        </w:tc>
        <w:tc>
          <w:tcPr>
            <w:tcW w:w="838" w:type="dxa"/>
            <w:shd w:val="clear" w:color="auto" w:fill="E9EDF4"/>
            <w:tcMar>
              <w:top w:w="15" w:type="dxa"/>
              <w:left w:w="15" w:type="dxa"/>
              <w:bottom w:w="0" w:type="dxa"/>
              <w:right w:w="15" w:type="dxa"/>
            </w:tcMar>
            <w:vAlign w:val="center"/>
          </w:tcPr>
          <w:p w14:paraId="17EC698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E9EDF4"/>
            <w:tcMar>
              <w:top w:w="15" w:type="dxa"/>
              <w:left w:w="15" w:type="dxa"/>
              <w:bottom w:w="0" w:type="dxa"/>
              <w:right w:w="15" w:type="dxa"/>
            </w:tcMar>
            <w:vAlign w:val="center"/>
          </w:tcPr>
          <w:p w14:paraId="6398044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87.79</w:t>
            </w:r>
          </w:p>
        </w:tc>
        <w:tc>
          <w:tcPr>
            <w:tcW w:w="1290" w:type="dxa"/>
            <w:shd w:val="clear" w:color="auto" w:fill="E9EDF4"/>
            <w:tcMar>
              <w:top w:w="15" w:type="dxa"/>
              <w:left w:w="15" w:type="dxa"/>
              <w:bottom w:w="0" w:type="dxa"/>
              <w:right w:w="15" w:type="dxa"/>
            </w:tcMar>
            <w:vAlign w:val="center"/>
          </w:tcPr>
          <w:p w14:paraId="59E8FB2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E9EDF4"/>
            <w:tcMar>
              <w:top w:w="15" w:type="dxa"/>
              <w:left w:w="15" w:type="dxa"/>
              <w:bottom w:w="0" w:type="dxa"/>
              <w:right w:w="15" w:type="dxa"/>
            </w:tcMar>
            <w:vAlign w:val="center"/>
          </w:tcPr>
          <w:p w14:paraId="59F7B51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E9EDF4"/>
            <w:tcMar>
              <w:top w:w="15" w:type="dxa"/>
              <w:left w:w="15" w:type="dxa"/>
              <w:bottom w:w="0" w:type="dxa"/>
              <w:right w:w="15" w:type="dxa"/>
            </w:tcMar>
            <w:vAlign w:val="center"/>
          </w:tcPr>
          <w:p w14:paraId="0EEB6730"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1.149</w:t>
            </w:r>
          </w:p>
        </w:tc>
        <w:tc>
          <w:tcPr>
            <w:tcW w:w="1106" w:type="dxa"/>
            <w:shd w:val="clear" w:color="auto" w:fill="E9EDF4"/>
            <w:tcMar>
              <w:top w:w="15" w:type="dxa"/>
              <w:left w:w="15" w:type="dxa"/>
              <w:bottom w:w="0" w:type="dxa"/>
              <w:right w:w="15" w:type="dxa"/>
            </w:tcMar>
            <w:vAlign w:val="center"/>
          </w:tcPr>
          <w:p w14:paraId="77E24D8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10.18</w:t>
            </w:r>
          </w:p>
        </w:tc>
      </w:tr>
      <w:tr w:rsidR="004B714D" w:rsidRPr="00001405" w14:paraId="60FB0A42" w14:textId="77777777" w:rsidTr="00281EC6">
        <w:trPr>
          <w:trHeight w:val="1315"/>
          <w:jc w:val="center"/>
        </w:trPr>
        <w:tc>
          <w:tcPr>
            <w:tcW w:w="1496" w:type="dxa"/>
            <w:shd w:val="clear" w:color="auto" w:fill="FFFFFF"/>
            <w:tcMar>
              <w:top w:w="72" w:type="dxa"/>
              <w:left w:w="144" w:type="dxa"/>
              <w:bottom w:w="72" w:type="dxa"/>
              <w:right w:w="144" w:type="dxa"/>
            </w:tcMar>
            <w:vAlign w:val="center"/>
          </w:tcPr>
          <w:p w14:paraId="744DD13F"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7</w:t>
            </w:r>
            <w:r>
              <w:rPr>
                <w:rFonts w:ascii="Arial" w:hAnsi="Arial" w:cs="Arial" w:hint="eastAsia"/>
                <w:sz w:val="18"/>
                <w:szCs w:val="18"/>
              </w:rPr>
              <w:t>5</w:t>
            </w:r>
          </w:p>
        </w:tc>
        <w:tc>
          <w:tcPr>
            <w:tcW w:w="1388" w:type="dxa"/>
            <w:shd w:val="clear" w:color="auto" w:fill="FFFFFF"/>
            <w:tcMar>
              <w:top w:w="72" w:type="dxa"/>
              <w:left w:w="144" w:type="dxa"/>
              <w:bottom w:w="72" w:type="dxa"/>
              <w:right w:w="144" w:type="dxa"/>
            </w:tcMar>
            <w:vAlign w:val="center"/>
          </w:tcPr>
          <w:p w14:paraId="6861546C"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3EA4CBC">
                <v:shape id="Object 3" o:spid="_x0000_s1119" type="#_x0000_t75" style="position:absolute;left:0;text-align:left;margin-left:.55pt;margin-top:1.1pt;width:48.65pt;height:64.05pt;z-index:251684864;visibility:visible;mso-position-horizontal-relative:text;mso-position-vertical-relative:text">
                  <v:imagedata r:id="rId59" o:title=""/>
                </v:shape>
                <o:OLEObject Type="Embed" ProgID="ChemDraw.Document.6.0" ShapeID="Object 3" DrawAspect="Content" ObjectID="_1758016615" r:id="rId60"/>
              </w:object>
            </w:r>
          </w:p>
        </w:tc>
        <w:tc>
          <w:tcPr>
            <w:tcW w:w="838" w:type="dxa"/>
            <w:shd w:val="clear" w:color="auto" w:fill="FFFFFF"/>
            <w:tcMar>
              <w:top w:w="15" w:type="dxa"/>
              <w:left w:w="15" w:type="dxa"/>
              <w:bottom w:w="0" w:type="dxa"/>
              <w:right w:w="15" w:type="dxa"/>
            </w:tcMar>
            <w:vAlign w:val="center"/>
          </w:tcPr>
          <w:p w14:paraId="78F09ADB"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HCT116</w:t>
            </w:r>
          </w:p>
        </w:tc>
        <w:tc>
          <w:tcPr>
            <w:tcW w:w="1085" w:type="dxa"/>
            <w:shd w:val="clear" w:color="auto" w:fill="FFFFFF"/>
            <w:tcMar>
              <w:top w:w="15" w:type="dxa"/>
              <w:left w:w="15" w:type="dxa"/>
              <w:bottom w:w="0" w:type="dxa"/>
              <w:right w:w="15" w:type="dxa"/>
            </w:tcMar>
            <w:vAlign w:val="center"/>
          </w:tcPr>
          <w:p w14:paraId="4171CBC7"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86.72</w:t>
            </w:r>
          </w:p>
        </w:tc>
        <w:tc>
          <w:tcPr>
            <w:tcW w:w="1290" w:type="dxa"/>
            <w:shd w:val="clear" w:color="auto" w:fill="FFFFFF"/>
            <w:tcMar>
              <w:top w:w="15" w:type="dxa"/>
              <w:left w:w="15" w:type="dxa"/>
              <w:bottom w:w="0" w:type="dxa"/>
              <w:right w:w="15" w:type="dxa"/>
            </w:tcMar>
            <w:vAlign w:val="center"/>
          </w:tcPr>
          <w:p w14:paraId="45A373D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30</w:t>
            </w:r>
          </w:p>
        </w:tc>
        <w:tc>
          <w:tcPr>
            <w:tcW w:w="1397" w:type="dxa"/>
            <w:shd w:val="clear" w:color="auto" w:fill="FFFFFF"/>
            <w:tcMar>
              <w:top w:w="15" w:type="dxa"/>
              <w:left w:w="15" w:type="dxa"/>
              <w:bottom w:w="0" w:type="dxa"/>
              <w:right w:w="15" w:type="dxa"/>
            </w:tcMar>
            <w:vAlign w:val="center"/>
          </w:tcPr>
          <w:p w14:paraId="2A9F3A0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1-30</w:t>
            </w:r>
          </w:p>
        </w:tc>
        <w:tc>
          <w:tcPr>
            <w:tcW w:w="1118" w:type="dxa"/>
            <w:gridSpan w:val="2"/>
            <w:shd w:val="clear" w:color="auto" w:fill="FFFFFF"/>
            <w:tcMar>
              <w:top w:w="15" w:type="dxa"/>
              <w:left w:w="15" w:type="dxa"/>
              <w:bottom w:w="0" w:type="dxa"/>
              <w:right w:w="15" w:type="dxa"/>
            </w:tcMar>
            <w:vAlign w:val="center"/>
          </w:tcPr>
          <w:p w14:paraId="3981BFE3"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1.013</w:t>
            </w:r>
          </w:p>
        </w:tc>
        <w:tc>
          <w:tcPr>
            <w:tcW w:w="1106" w:type="dxa"/>
            <w:shd w:val="clear" w:color="auto" w:fill="FFFFFF"/>
            <w:tcMar>
              <w:top w:w="15" w:type="dxa"/>
              <w:left w:w="15" w:type="dxa"/>
              <w:bottom w:w="0" w:type="dxa"/>
              <w:right w:w="15" w:type="dxa"/>
            </w:tcMar>
            <w:vAlign w:val="center"/>
          </w:tcPr>
          <w:p w14:paraId="41AB3AC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12.57</w:t>
            </w:r>
          </w:p>
        </w:tc>
      </w:tr>
    </w:tbl>
    <w:p w14:paraId="19C56CA2" w14:textId="77777777" w:rsidR="004B714D" w:rsidRDefault="004B714D" w:rsidP="004B714D">
      <w:pPr>
        <w:rPr>
          <w:lang w:val="en-US"/>
        </w:rPr>
      </w:pPr>
    </w:p>
    <w:p w14:paraId="45E5307C" w14:textId="77777777" w:rsidR="004B714D" w:rsidRDefault="004B714D">
      <w:pPr>
        <w:spacing w:after="160" w:line="259" w:lineRule="auto"/>
        <w:rPr>
          <w:lang w:val="en-US"/>
        </w:rPr>
      </w:pPr>
      <w:r>
        <w:rPr>
          <w:lang w:val="en-US"/>
        </w:rPr>
        <w:br w:type="page"/>
      </w:r>
    </w:p>
    <w:p w14:paraId="0481D047" w14:textId="21AD2D52" w:rsidR="004B714D" w:rsidRPr="00E60AF6" w:rsidRDefault="003547D0" w:rsidP="00E60AF6">
      <w:pPr>
        <w:rPr>
          <w:rFonts w:ascii="Arial" w:eastAsia="SimSun" w:hAnsi="Arial" w:cs="Arial"/>
          <w:sz w:val="20"/>
          <w:szCs w:val="20"/>
          <w:lang w:val="en-US" w:eastAsia="zh-CN"/>
        </w:rPr>
      </w:pPr>
      <w:r>
        <w:rPr>
          <w:rFonts w:ascii="Arial" w:hAnsi="Arial" w:cs="Arial"/>
          <w:b/>
          <w:sz w:val="20"/>
          <w:szCs w:val="20"/>
          <w:lang w:val="en-US"/>
        </w:rPr>
        <w:lastRenderedPageBreak/>
        <w:t>Supplementa</w:t>
      </w:r>
      <w:r w:rsidR="00C80C0C">
        <w:rPr>
          <w:rFonts w:ascii="Arial" w:hAnsi="Arial" w:cs="Arial"/>
          <w:b/>
          <w:sz w:val="20"/>
          <w:szCs w:val="20"/>
          <w:lang w:val="en-US"/>
        </w:rPr>
        <w:t>ry</w:t>
      </w:r>
      <w:r w:rsidR="00E60AF6">
        <w:rPr>
          <w:rFonts w:ascii="Arial" w:hAnsi="Arial" w:cs="Arial"/>
          <w:b/>
          <w:sz w:val="20"/>
          <w:szCs w:val="20"/>
          <w:lang w:val="en-US"/>
        </w:rPr>
        <w:t xml:space="preserve"> </w:t>
      </w:r>
      <w:r w:rsidR="00CC5A86">
        <w:rPr>
          <w:rFonts w:ascii="Arial" w:hAnsi="Arial" w:cs="Arial"/>
          <w:b/>
          <w:sz w:val="20"/>
          <w:szCs w:val="20"/>
          <w:lang w:val="en-US"/>
        </w:rPr>
        <w:t>3</w:t>
      </w:r>
      <w:r w:rsidR="004B714D" w:rsidRPr="00E60AF6">
        <w:rPr>
          <w:rFonts w:ascii="Arial" w:hAnsi="Arial" w:cs="Arial"/>
          <w:b/>
          <w:sz w:val="20"/>
          <w:szCs w:val="20"/>
          <w:lang w:val="en-US"/>
        </w:rPr>
        <w:t xml:space="preserve">: </w:t>
      </w:r>
      <w:r w:rsidR="004B714D" w:rsidRPr="00E60AF6">
        <w:rPr>
          <w:rFonts w:ascii="Arial" w:hAnsi="Arial" w:cs="Arial"/>
          <w:sz w:val="20"/>
          <w:szCs w:val="20"/>
          <w:lang w:val="en-US"/>
        </w:rPr>
        <w:t>Chemical structure of all inactive Compound 22 analogues.</w:t>
      </w:r>
    </w:p>
    <w:p w14:paraId="031FF55C" w14:textId="77777777" w:rsidR="004B714D" w:rsidRPr="00B25F3C" w:rsidRDefault="004B714D" w:rsidP="004B714D">
      <w:pPr>
        <w:jc w:val="center"/>
        <w:rPr>
          <w:rFonts w:ascii="Arial" w:eastAsia="SimSun" w:hAnsi="Arial" w:cs="Arial"/>
          <w:sz w:val="14"/>
          <w:lang w:val="en-US" w:eastAsia="zh-CN"/>
        </w:rPr>
      </w:pPr>
    </w:p>
    <w:p w14:paraId="7C147B6C" w14:textId="77777777" w:rsidR="004B714D" w:rsidRPr="00B25F3C" w:rsidRDefault="004B714D" w:rsidP="004B714D">
      <w:pPr>
        <w:jc w:val="center"/>
        <w:rPr>
          <w:rFonts w:ascii="Arial" w:eastAsia="SimSun" w:hAnsi="Arial" w:cs="Arial"/>
          <w:sz w:val="14"/>
          <w:lang w:val="en-AU" w:eastAsia="zh-CN"/>
        </w:rPr>
      </w:pPr>
    </w:p>
    <w:tbl>
      <w:tblPr>
        <w:tblW w:w="7680" w:type="dxa"/>
        <w:jc w:val="center"/>
        <w:tblBorders>
          <w:top w:val="single" w:sz="8" w:space="0" w:color="4F81BD"/>
          <w:left w:val="single" w:sz="8" w:space="0" w:color="4F81BD"/>
          <w:bottom w:val="single" w:sz="8" w:space="0" w:color="4F81BD"/>
          <w:right w:val="single" w:sz="8" w:space="0" w:color="4F81BD"/>
          <w:insideH w:val="single" w:sz="8" w:space="0" w:color="4F81BD"/>
        </w:tblBorders>
        <w:tblCellMar>
          <w:left w:w="0" w:type="dxa"/>
          <w:right w:w="0" w:type="dxa"/>
        </w:tblCellMar>
        <w:tblLook w:val="0420" w:firstRow="1" w:lastRow="0" w:firstColumn="0" w:lastColumn="0" w:noHBand="0" w:noVBand="1"/>
      </w:tblPr>
      <w:tblGrid>
        <w:gridCol w:w="1920"/>
        <w:gridCol w:w="1920"/>
        <w:gridCol w:w="1920"/>
        <w:gridCol w:w="1920"/>
      </w:tblGrid>
      <w:tr w:rsidR="004B714D" w:rsidRPr="00001405" w14:paraId="6072F945" w14:textId="77777777" w:rsidTr="00281EC6">
        <w:trPr>
          <w:trHeight w:val="678"/>
          <w:jc w:val="center"/>
        </w:trPr>
        <w:tc>
          <w:tcPr>
            <w:tcW w:w="1920" w:type="dxa"/>
            <w:tcBorders>
              <w:bottom w:val="single" w:sz="8" w:space="0" w:color="4F81BD"/>
              <w:right w:val="nil"/>
            </w:tcBorders>
            <w:shd w:val="clear" w:color="auto" w:fill="8DB3E2"/>
            <w:tcMar>
              <w:top w:w="15" w:type="dxa"/>
              <w:left w:w="15" w:type="dxa"/>
              <w:bottom w:w="0" w:type="dxa"/>
              <w:right w:w="15" w:type="dxa"/>
            </w:tcMar>
            <w:vAlign w:val="center"/>
            <w:hideMark/>
          </w:tcPr>
          <w:p w14:paraId="38CFD67F"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920" w:type="dxa"/>
            <w:tcBorders>
              <w:left w:val="nil"/>
              <w:bottom w:val="single" w:sz="8" w:space="0" w:color="4F81BD"/>
              <w:right w:val="single" w:sz="8" w:space="0" w:color="4F81BD"/>
            </w:tcBorders>
            <w:shd w:val="clear" w:color="auto" w:fill="8DB3E2"/>
            <w:tcMar>
              <w:top w:w="15" w:type="dxa"/>
              <w:left w:w="15" w:type="dxa"/>
              <w:bottom w:w="0" w:type="dxa"/>
              <w:right w:w="15" w:type="dxa"/>
            </w:tcMar>
            <w:vAlign w:val="center"/>
            <w:hideMark/>
          </w:tcPr>
          <w:p w14:paraId="1864A513"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c>
          <w:tcPr>
            <w:tcW w:w="1920" w:type="dxa"/>
            <w:tcBorders>
              <w:left w:val="single" w:sz="8" w:space="0" w:color="4F81BD"/>
            </w:tcBorders>
            <w:shd w:val="clear" w:color="auto" w:fill="8DB3E2"/>
            <w:vAlign w:val="center"/>
          </w:tcPr>
          <w:p w14:paraId="681D82B2"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920" w:type="dxa"/>
            <w:shd w:val="clear" w:color="auto" w:fill="8DB3E2"/>
            <w:vAlign w:val="center"/>
          </w:tcPr>
          <w:p w14:paraId="4F2BDABA"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r>
      <w:tr w:rsidR="004B714D" w:rsidRPr="00001405" w14:paraId="61DD3213" w14:textId="77777777" w:rsidTr="00281EC6">
        <w:trPr>
          <w:trHeight w:val="1382"/>
          <w:jc w:val="center"/>
        </w:trPr>
        <w:tc>
          <w:tcPr>
            <w:tcW w:w="1920" w:type="dxa"/>
            <w:tcBorders>
              <w:right w:val="nil"/>
            </w:tcBorders>
            <w:shd w:val="clear" w:color="auto" w:fill="FFFFFF"/>
            <w:tcMar>
              <w:top w:w="15" w:type="dxa"/>
              <w:left w:w="15" w:type="dxa"/>
              <w:bottom w:w="0" w:type="dxa"/>
              <w:right w:w="15" w:type="dxa"/>
            </w:tcMar>
            <w:vAlign w:val="center"/>
            <w:hideMark/>
          </w:tcPr>
          <w:p w14:paraId="35D1B4E4"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2</w:t>
            </w:r>
          </w:p>
        </w:tc>
        <w:tc>
          <w:tcPr>
            <w:tcW w:w="1920" w:type="dxa"/>
            <w:tcBorders>
              <w:left w:val="nil"/>
              <w:right w:val="single" w:sz="8" w:space="0" w:color="4F81BD"/>
            </w:tcBorders>
            <w:shd w:val="clear" w:color="auto" w:fill="FFFFFF"/>
            <w:tcMar>
              <w:top w:w="15" w:type="dxa"/>
              <w:left w:w="15" w:type="dxa"/>
              <w:bottom w:w="0" w:type="dxa"/>
              <w:right w:w="15" w:type="dxa"/>
            </w:tcMar>
            <w:vAlign w:val="center"/>
            <w:hideMark/>
          </w:tcPr>
          <w:p w14:paraId="49156D16"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E8EA4C2">
                <v:shape id="_x0000_s1120" type="#_x0000_t75" style="position:absolute;left:0;text-align:left;margin-left:24.4pt;margin-top:.25pt;width:33.9pt;height:75.55pt;z-index:251686912;visibility:visible;mso-position-horizontal-relative:text;mso-position-vertical-relative:text">
                  <v:imagedata r:id="rId61" o:title=""/>
                </v:shape>
                <o:OLEObject Type="Embed" ProgID="ChemDraw.Document.6.0" ShapeID="_x0000_s1120" DrawAspect="Content" ObjectID="_1758016616" r:id="rId62"/>
              </w:object>
            </w:r>
          </w:p>
        </w:tc>
        <w:tc>
          <w:tcPr>
            <w:tcW w:w="1920" w:type="dxa"/>
            <w:tcBorders>
              <w:left w:val="single" w:sz="8" w:space="0" w:color="4F81BD"/>
            </w:tcBorders>
            <w:shd w:val="clear" w:color="auto" w:fill="FFFFFF"/>
          </w:tcPr>
          <w:p w14:paraId="5606D229" w14:textId="77777777" w:rsidR="004B714D" w:rsidRPr="00001405" w:rsidRDefault="004B714D" w:rsidP="00281EC6">
            <w:pPr>
              <w:jc w:val="center"/>
              <w:rPr>
                <w:rFonts w:ascii="Arial" w:hAnsi="Arial" w:cs="Arial"/>
                <w:sz w:val="18"/>
                <w:szCs w:val="18"/>
              </w:rPr>
            </w:pPr>
          </w:p>
          <w:p w14:paraId="5EB961AF"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18</w:t>
            </w:r>
          </w:p>
        </w:tc>
        <w:tc>
          <w:tcPr>
            <w:tcW w:w="1920" w:type="dxa"/>
            <w:shd w:val="clear" w:color="auto" w:fill="FFFFFF"/>
          </w:tcPr>
          <w:p w14:paraId="08E55AE8"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15385DD">
                <v:shape id="_x0000_s1128" type="#_x0000_t75" style="position:absolute;left:0;text-align:left;margin-left:16.6pt;margin-top:.25pt;width:53.3pt;height:65.7pt;z-index:251695104;visibility:visible;mso-position-horizontal-relative:text;mso-position-vertical-relative:text">
                  <v:imagedata r:id="rId63" o:title=""/>
                </v:shape>
                <o:OLEObject Type="Embed" ProgID="ChemDraw.Document.6.0" ShapeID="_x0000_s1128" DrawAspect="Content" ObjectID="_1758016617" r:id="rId64"/>
              </w:object>
            </w:r>
          </w:p>
        </w:tc>
      </w:tr>
      <w:tr w:rsidR="004B714D" w:rsidRPr="00001405" w14:paraId="7C504690" w14:textId="77777777" w:rsidTr="00281EC6">
        <w:trPr>
          <w:trHeight w:val="1490"/>
          <w:jc w:val="center"/>
        </w:trPr>
        <w:tc>
          <w:tcPr>
            <w:tcW w:w="1920" w:type="dxa"/>
            <w:tcBorders>
              <w:right w:val="nil"/>
            </w:tcBorders>
            <w:shd w:val="clear" w:color="auto" w:fill="E9EDF4"/>
            <w:tcMar>
              <w:top w:w="15" w:type="dxa"/>
              <w:left w:w="15" w:type="dxa"/>
              <w:bottom w:w="0" w:type="dxa"/>
              <w:right w:w="15" w:type="dxa"/>
            </w:tcMar>
            <w:vAlign w:val="center"/>
            <w:hideMark/>
          </w:tcPr>
          <w:p w14:paraId="7DD6DAC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3</w:t>
            </w:r>
          </w:p>
        </w:tc>
        <w:tc>
          <w:tcPr>
            <w:tcW w:w="1920" w:type="dxa"/>
            <w:tcBorders>
              <w:left w:val="nil"/>
              <w:right w:val="single" w:sz="8" w:space="0" w:color="4F81BD"/>
            </w:tcBorders>
            <w:shd w:val="clear" w:color="auto" w:fill="FFFFFF"/>
            <w:tcMar>
              <w:top w:w="15" w:type="dxa"/>
              <w:left w:w="15" w:type="dxa"/>
              <w:bottom w:w="0" w:type="dxa"/>
              <w:right w:w="15" w:type="dxa"/>
            </w:tcMar>
            <w:vAlign w:val="center"/>
            <w:hideMark/>
          </w:tcPr>
          <w:p w14:paraId="36947A0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1C432B88">
                <v:shape id="Object 16" o:spid="_x0000_s1121" type="#_x0000_t75" style="position:absolute;left:0;text-align:left;margin-left:21.15pt;margin-top:2.85pt;width:32.65pt;height:68.5pt;z-index:251687936;visibility:visible;mso-position-horizontal-relative:text;mso-position-vertical-relative:text">
                  <v:imagedata r:id="rId65" o:title=""/>
                </v:shape>
                <o:OLEObject Type="Embed" ProgID="ChemDraw.Document.6.0" ShapeID="Object 16" DrawAspect="Content" ObjectID="_1758016618" r:id="rId66"/>
              </w:object>
            </w:r>
          </w:p>
        </w:tc>
        <w:tc>
          <w:tcPr>
            <w:tcW w:w="1920" w:type="dxa"/>
            <w:tcBorders>
              <w:left w:val="single" w:sz="8" w:space="0" w:color="4F81BD"/>
            </w:tcBorders>
            <w:shd w:val="clear" w:color="auto" w:fill="DBE5F1"/>
          </w:tcPr>
          <w:p w14:paraId="791B62E5" w14:textId="77777777" w:rsidR="004B714D" w:rsidRPr="00001405" w:rsidRDefault="004B714D" w:rsidP="00281EC6">
            <w:pPr>
              <w:ind w:firstLine="708"/>
              <w:rPr>
                <w:rFonts w:ascii="Arial" w:hAnsi="Arial" w:cs="Arial"/>
                <w:sz w:val="18"/>
                <w:szCs w:val="18"/>
              </w:rPr>
            </w:pPr>
          </w:p>
          <w:p w14:paraId="2AADD60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19</w:t>
            </w:r>
          </w:p>
          <w:p w14:paraId="69F9185E" w14:textId="77777777" w:rsidR="004B714D" w:rsidRPr="00001405" w:rsidRDefault="004B714D" w:rsidP="00281EC6">
            <w:pPr>
              <w:ind w:firstLine="708"/>
              <w:rPr>
                <w:rFonts w:ascii="Arial" w:hAnsi="Arial" w:cs="Arial"/>
                <w:sz w:val="18"/>
                <w:szCs w:val="18"/>
              </w:rPr>
            </w:pPr>
          </w:p>
        </w:tc>
        <w:tc>
          <w:tcPr>
            <w:tcW w:w="1920" w:type="dxa"/>
            <w:shd w:val="clear" w:color="auto" w:fill="FFFFFF"/>
          </w:tcPr>
          <w:p w14:paraId="1428CD14"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7E9B561">
                <v:shape id="Object 25" o:spid="_x0000_s1129" type="#_x0000_t75" style="position:absolute;left:0;text-align:left;margin-left:20.35pt;margin-top:.75pt;width:49.55pt;height:72.2pt;z-index:251696128;visibility:visible;mso-position-horizontal-relative:text;mso-position-vertical-relative:text">
                  <v:imagedata r:id="rId67" o:title=""/>
                </v:shape>
                <o:OLEObject Type="Embed" ProgID="ChemDraw.Document.6.0" ShapeID="Object 25" DrawAspect="Content" ObjectID="_1758016619" r:id="rId68"/>
              </w:object>
            </w:r>
          </w:p>
        </w:tc>
      </w:tr>
      <w:tr w:rsidR="004B714D" w:rsidRPr="00001405" w14:paraId="33EF44F8" w14:textId="77777777" w:rsidTr="00281EC6">
        <w:trPr>
          <w:trHeight w:val="1456"/>
          <w:jc w:val="center"/>
        </w:trPr>
        <w:tc>
          <w:tcPr>
            <w:tcW w:w="1920" w:type="dxa"/>
            <w:tcBorders>
              <w:right w:val="nil"/>
            </w:tcBorders>
            <w:shd w:val="clear" w:color="auto" w:fill="FFFFFF"/>
            <w:tcMar>
              <w:top w:w="15" w:type="dxa"/>
              <w:left w:w="15" w:type="dxa"/>
              <w:bottom w:w="0" w:type="dxa"/>
              <w:right w:w="15" w:type="dxa"/>
            </w:tcMar>
            <w:vAlign w:val="center"/>
            <w:hideMark/>
          </w:tcPr>
          <w:p w14:paraId="2EAFFB66"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4</w:t>
            </w:r>
          </w:p>
        </w:tc>
        <w:tc>
          <w:tcPr>
            <w:tcW w:w="1920" w:type="dxa"/>
            <w:tcBorders>
              <w:left w:val="nil"/>
              <w:right w:val="single" w:sz="8" w:space="0" w:color="4F81BD"/>
            </w:tcBorders>
            <w:shd w:val="clear" w:color="auto" w:fill="FFFFFF"/>
            <w:tcMar>
              <w:top w:w="15" w:type="dxa"/>
              <w:left w:w="15" w:type="dxa"/>
              <w:bottom w:w="0" w:type="dxa"/>
              <w:right w:w="15" w:type="dxa"/>
            </w:tcMar>
            <w:vAlign w:val="center"/>
            <w:hideMark/>
          </w:tcPr>
          <w:p w14:paraId="304C3FEA"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BE03430">
                <v:shape id="Object 18" o:spid="_x0000_s1122" type="#_x0000_t75" style="position:absolute;left:0;text-align:left;margin-left:25.4pt;margin-top:-3.85pt;width:33.4pt;height:72.4pt;z-index:251688960;visibility:visible;mso-position-horizontal-relative:text;mso-position-vertical-relative:text">
                  <v:imagedata r:id="rId69" o:title=""/>
                </v:shape>
                <o:OLEObject Type="Embed" ProgID="ChemDraw.Document.6.0" ShapeID="Object 18" DrawAspect="Content" ObjectID="_1758016620" r:id="rId70"/>
              </w:object>
            </w:r>
          </w:p>
        </w:tc>
        <w:tc>
          <w:tcPr>
            <w:tcW w:w="1920" w:type="dxa"/>
            <w:tcBorders>
              <w:left w:val="single" w:sz="8" w:space="0" w:color="4F81BD"/>
            </w:tcBorders>
            <w:shd w:val="clear" w:color="auto" w:fill="FFFFFF"/>
          </w:tcPr>
          <w:p w14:paraId="783CAEE6" w14:textId="77777777" w:rsidR="004B714D" w:rsidRPr="00001405" w:rsidRDefault="004B714D" w:rsidP="00281EC6">
            <w:pPr>
              <w:jc w:val="center"/>
              <w:rPr>
                <w:rFonts w:ascii="Arial" w:hAnsi="Arial" w:cs="Arial"/>
                <w:sz w:val="18"/>
                <w:szCs w:val="18"/>
              </w:rPr>
            </w:pPr>
          </w:p>
          <w:p w14:paraId="4B0EA4E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20</w:t>
            </w:r>
          </w:p>
        </w:tc>
        <w:tc>
          <w:tcPr>
            <w:tcW w:w="1920" w:type="dxa"/>
            <w:shd w:val="clear" w:color="auto" w:fill="FFFFFF"/>
          </w:tcPr>
          <w:p w14:paraId="0BD98C7D"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33EE922">
                <v:shape id="_x0000_s1130" type="#_x0000_t75" style="position:absolute;left:0;text-align:left;margin-left:4.2pt;margin-top:-.75pt;width:65.7pt;height:71.45pt;z-index:251697152;visibility:visible;mso-position-horizontal-relative:text;mso-position-vertical-relative:text">
                  <v:imagedata r:id="rId71" o:title=""/>
                </v:shape>
                <o:OLEObject Type="Embed" ProgID="ChemDraw.Document.6.0" ShapeID="_x0000_s1130" DrawAspect="Content" ObjectID="_1758016621" r:id="rId72"/>
              </w:object>
            </w:r>
          </w:p>
        </w:tc>
      </w:tr>
      <w:tr w:rsidR="004B714D" w:rsidRPr="00001405" w14:paraId="022A1C9F" w14:textId="77777777" w:rsidTr="00281EC6">
        <w:trPr>
          <w:trHeight w:val="1588"/>
          <w:jc w:val="center"/>
        </w:trPr>
        <w:tc>
          <w:tcPr>
            <w:tcW w:w="1920" w:type="dxa"/>
            <w:tcBorders>
              <w:right w:val="nil"/>
            </w:tcBorders>
            <w:shd w:val="clear" w:color="auto" w:fill="E9EDF4"/>
            <w:tcMar>
              <w:top w:w="15" w:type="dxa"/>
              <w:left w:w="15" w:type="dxa"/>
              <w:bottom w:w="0" w:type="dxa"/>
              <w:right w:w="15" w:type="dxa"/>
            </w:tcMar>
            <w:vAlign w:val="center"/>
            <w:hideMark/>
          </w:tcPr>
          <w:p w14:paraId="7D35A25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6</w:t>
            </w:r>
          </w:p>
        </w:tc>
        <w:tc>
          <w:tcPr>
            <w:tcW w:w="1920" w:type="dxa"/>
            <w:tcBorders>
              <w:left w:val="nil"/>
              <w:right w:val="single" w:sz="8" w:space="0" w:color="4F81BD"/>
            </w:tcBorders>
            <w:shd w:val="clear" w:color="auto" w:fill="FFFFFF"/>
            <w:tcMar>
              <w:top w:w="15" w:type="dxa"/>
              <w:left w:w="15" w:type="dxa"/>
              <w:bottom w:w="0" w:type="dxa"/>
              <w:right w:w="15" w:type="dxa"/>
            </w:tcMar>
            <w:vAlign w:val="center"/>
            <w:hideMark/>
          </w:tcPr>
          <w:p w14:paraId="0DA242B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F829312">
                <v:shape id="Object 22" o:spid="_x0000_s1123" type="#_x0000_t75" style="position:absolute;left:0;text-align:left;margin-left:25.8pt;margin-top:4.55pt;width:32.8pt;height:70.95pt;z-index:251689984;visibility:visible;mso-position-horizontal-relative:text;mso-position-vertical-relative:text">
                  <v:imagedata r:id="rId73" o:title=""/>
                </v:shape>
                <o:OLEObject Type="Embed" ProgID="ChemDraw.Document.6.0" ShapeID="Object 22" DrawAspect="Content" ObjectID="_1758016622" r:id="rId74"/>
              </w:object>
            </w:r>
          </w:p>
        </w:tc>
        <w:tc>
          <w:tcPr>
            <w:tcW w:w="1920" w:type="dxa"/>
            <w:tcBorders>
              <w:left w:val="single" w:sz="8" w:space="0" w:color="4F81BD"/>
            </w:tcBorders>
            <w:shd w:val="clear" w:color="auto" w:fill="DBE5F1"/>
          </w:tcPr>
          <w:p w14:paraId="24E74A2B" w14:textId="77777777" w:rsidR="004B714D" w:rsidRPr="00001405" w:rsidRDefault="004B714D" w:rsidP="00281EC6">
            <w:pPr>
              <w:jc w:val="center"/>
              <w:rPr>
                <w:rFonts w:ascii="Arial" w:hAnsi="Arial" w:cs="Arial"/>
                <w:sz w:val="18"/>
                <w:szCs w:val="18"/>
              </w:rPr>
            </w:pPr>
          </w:p>
          <w:p w14:paraId="5815109D"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22</w:t>
            </w:r>
          </w:p>
        </w:tc>
        <w:tc>
          <w:tcPr>
            <w:tcW w:w="1920" w:type="dxa"/>
            <w:shd w:val="clear" w:color="auto" w:fill="FFFFFF"/>
          </w:tcPr>
          <w:p w14:paraId="3B2B2B55"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0F50EB97">
                <v:shape id="_x0000_s1131" type="#_x0000_t75" style="position:absolute;left:0;text-align:left;margin-left:20.35pt;margin-top:-.6pt;width:60.05pt;height:78pt;z-index:251698176;visibility:visible;mso-position-horizontal-relative:text;mso-position-vertical-relative:text">
                  <v:imagedata r:id="rId75" o:title=""/>
                </v:shape>
                <o:OLEObject Type="Embed" ProgID="ChemDraw.Document.6.0" ShapeID="_x0000_s1131" DrawAspect="Content" ObjectID="_1758016623" r:id="rId76"/>
              </w:object>
            </w:r>
          </w:p>
        </w:tc>
      </w:tr>
      <w:tr w:rsidR="004B714D" w:rsidRPr="00001405" w14:paraId="1A8F6198" w14:textId="77777777" w:rsidTr="00281EC6">
        <w:trPr>
          <w:trHeight w:val="1474"/>
          <w:jc w:val="center"/>
        </w:trPr>
        <w:tc>
          <w:tcPr>
            <w:tcW w:w="1920" w:type="dxa"/>
            <w:tcBorders>
              <w:right w:val="nil"/>
            </w:tcBorders>
            <w:shd w:val="clear" w:color="auto" w:fill="FFFFFF"/>
            <w:tcMar>
              <w:top w:w="15" w:type="dxa"/>
              <w:left w:w="15" w:type="dxa"/>
              <w:bottom w:w="0" w:type="dxa"/>
              <w:right w:w="15" w:type="dxa"/>
            </w:tcMar>
            <w:vAlign w:val="center"/>
            <w:hideMark/>
          </w:tcPr>
          <w:p w14:paraId="2498B0D7"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11</w:t>
            </w:r>
          </w:p>
        </w:tc>
        <w:tc>
          <w:tcPr>
            <w:tcW w:w="1920" w:type="dxa"/>
            <w:tcBorders>
              <w:left w:val="nil"/>
              <w:right w:val="single" w:sz="8" w:space="0" w:color="4F81BD"/>
            </w:tcBorders>
            <w:shd w:val="clear" w:color="auto" w:fill="FFFFFF"/>
            <w:tcMar>
              <w:top w:w="15" w:type="dxa"/>
              <w:left w:w="15" w:type="dxa"/>
              <w:bottom w:w="0" w:type="dxa"/>
              <w:right w:w="15" w:type="dxa"/>
            </w:tcMar>
            <w:vAlign w:val="center"/>
            <w:hideMark/>
          </w:tcPr>
          <w:p w14:paraId="10C500FA"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E6AAF5D">
                <v:shape id="_x0000_s1124" type="#_x0000_t75" style="position:absolute;left:0;text-align:left;margin-left:12.15pt;margin-top:-3.2pt;width:52.65pt;height:63.3pt;z-index:251691008;visibility:visible;mso-position-horizontal-relative:text;mso-position-vertical-relative:text">
                  <v:imagedata r:id="rId77" o:title=""/>
                </v:shape>
                <o:OLEObject Type="Embed" ProgID="ChemDraw.Document.6.0" ShapeID="_x0000_s1124" DrawAspect="Content" ObjectID="_1758016624" r:id="rId78"/>
              </w:object>
            </w:r>
          </w:p>
        </w:tc>
        <w:tc>
          <w:tcPr>
            <w:tcW w:w="1920" w:type="dxa"/>
            <w:tcBorders>
              <w:left w:val="single" w:sz="8" w:space="0" w:color="4F81BD"/>
            </w:tcBorders>
            <w:shd w:val="clear" w:color="auto" w:fill="FFFFFF"/>
          </w:tcPr>
          <w:p w14:paraId="70C32B44" w14:textId="77777777" w:rsidR="004B714D" w:rsidRPr="00001405" w:rsidRDefault="004B714D" w:rsidP="00281EC6">
            <w:pPr>
              <w:jc w:val="center"/>
              <w:rPr>
                <w:rFonts w:ascii="Arial" w:hAnsi="Arial" w:cs="Arial"/>
                <w:sz w:val="18"/>
                <w:szCs w:val="18"/>
              </w:rPr>
            </w:pPr>
          </w:p>
          <w:p w14:paraId="0A5FD59B"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27</w:t>
            </w:r>
          </w:p>
        </w:tc>
        <w:tc>
          <w:tcPr>
            <w:tcW w:w="1920" w:type="dxa"/>
            <w:shd w:val="clear" w:color="auto" w:fill="FFFFFF"/>
          </w:tcPr>
          <w:p w14:paraId="19923F34"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4DD63C68">
                <v:shape id="_x0000_s1132" type="#_x0000_t75" style="position:absolute;left:0;text-align:left;margin-left:20.35pt;margin-top:1.55pt;width:38.6pt;height:73.2pt;z-index:251699200;visibility:visible;mso-position-horizontal-relative:text;mso-position-vertical-relative:text">
                  <v:imagedata r:id="rId79" o:title=""/>
                </v:shape>
                <o:OLEObject Type="Embed" ProgID="ChemDraw.Document.6.0" ShapeID="_x0000_s1132" DrawAspect="Content" ObjectID="_1758016625" r:id="rId80"/>
              </w:object>
            </w:r>
          </w:p>
        </w:tc>
      </w:tr>
      <w:tr w:rsidR="004B714D" w:rsidRPr="00001405" w14:paraId="32042AE4" w14:textId="77777777" w:rsidTr="00281EC6">
        <w:trPr>
          <w:trHeight w:val="1588"/>
          <w:jc w:val="center"/>
        </w:trPr>
        <w:tc>
          <w:tcPr>
            <w:tcW w:w="1920" w:type="dxa"/>
            <w:tcBorders>
              <w:right w:val="nil"/>
            </w:tcBorders>
            <w:shd w:val="clear" w:color="auto" w:fill="DBE5F1"/>
            <w:tcMar>
              <w:top w:w="15" w:type="dxa"/>
              <w:left w:w="15" w:type="dxa"/>
              <w:bottom w:w="0" w:type="dxa"/>
              <w:right w:w="15" w:type="dxa"/>
            </w:tcMar>
            <w:vAlign w:val="center"/>
          </w:tcPr>
          <w:p w14:paraId="099FC470"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12</w:t>
            </w:r>
          </w:p>
        </w:tc>
        <w:tc>
          <w:tcPr>
            <w:tcW w:w="1920" w:type="dxa"/>
            <w:tcBorders>
              <w:left w:val="nil"/>
              <w:right w:val="single" w:sz="8" w:space="0" w:color="4F81BD"/>
            </w:tcBorders>
            <w:shd w:val="clear" w:color="auto" w:fill="FFFFFF"/>
            <w:tcMar>
              <w:top w:w="15" w:type="dxa"/>
              <w:left w:w="15" w:type="dxa"/>
              <w:bottom w:w="0" w:type="dxa"/>
              <w:right w:w="15" w:type="dxa"/>
            </w:tcMar>
            <w:vAlign w:val="center"/>
          </w:tcPr>
          <w:p w14:paraId="513FA35A"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ED82F69">
                <v:shape id="_x0000_s1126" type="#_x0000_t75" style="position:absolute;left:0;text-align:left;margin-left:19.15pt;margin-top:79.2pt;width:49.3pt;height:68.8pt;z-index:251693056;visibility:visible;mso-position-horizontal-relative:text;mso-position-vertical-relative:text">
                  <v:imagedata r:id="rId81" o:title=""/>
                </v:shape>
                <o:OLEObject Type="Embed" ProgID="ChemDraw.Document.6.0" ShapeID="_x0000_s1126" DrawAspect="Content" ObjectID="_1758016626" r:id="rId82"/>
              </w:object>
            </w:r>
            <w:r>
              <w:rPr>
                <w:rFonts w:ascii="Arial" w:hAnsi="Arial" w:cs="Arial"/>
                <w:noProof/>
                <w:sz w:val="18"/>
                <w:szCs w:val="18"/>
              </w:rPr>
              <w:object w:dxaOrig="1440" w:dyaOrig="1440" w14:anchorId="369F8984">
                <v:shape id="_x0000_s1125" type="#_x0000_t75" style="position:absolute;left:0;text-align:left;margin-left:24.7pt;margin-top:-.7pt;width:43.6pt;height:79.45pt;z-index:251692032;visibility:visible;mso-position-horizontal-relative:text;mso-position-vertical-relative:text">
                  <v:imagedata r:id="rId83" o:title=""/>
                </v:shape>
                <o:OLEObject Type="Embed" ProgID="ChemDraw.Document.6.0" ShapeID="_x0000_s1125" DrawAspect="Content" ObjectID="_1758016627" r:id="rId84"/>
              </w:object>
            </w:r>
          </w:p>
        </w:tc>
        <w:tc>
          <w:tcPr>
            <w:tcW w:w="1920" w:type="dxa"/>
            <w:tcBorders>
              <w:left w:val="single" w:sz="8" w:space="0" w:color="4F81BD"/>
            </w:tcBorders>
            <w:shd w:val="clear" w:color="auto" w:fill="DBE5F1"/>
          </w:tcPr>
          <w:p w14:paraId="116A830C" w14:textId="77777777" w:rsidR="004B714D" w:rsidRPr="00001405" w:rsidRDefault="004B714D" w:rsidP="00281EC6">
            <w:pPr>
              <w:jc w:val="center"/>
              <w:rPr>
                <w:rFonts w:ascii="Arial" w:hAnsi="Arial" w:cs="Arial"/>
                <w:sz w:val="18"/>
                <w:szCs w:val="18"/>
              </w:rPr>
            </w:pPr>
          </w:p>
          <w:p w14:paraId="3E32248C"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28</w:t>
            </w:r>
          </w:p>
        </w:tc>
        <w:tc>
          <w:tcPr>
            <w:tcW w:w="1920" w:type="dxa"/>
            <w:shd w:val="clear" w:color="auto" w:fill="FFFFFF"/>
          </w:tcPr>
          <w:p w14:paraId="24B0E9C0"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16B538A">
                <v:shape id="_x0000_s1133" type="#_x0000_t75" style="position:absolute;left:0;text-align:left;margin-left:20.35pt;margin-top:-.7pt;width:38.3pt;height:78.35pt;z-index:251700224;visibility:visible;mso-position-horizontal-relative:text;mso-position-vertical-relative:text">
                  <v:imagedata r:id="rId85" o:title=""/>
                </v:shape>
                <o:OLEObject Type="Embed" ProgID="ChemDraw.Document.6.0" ShapeID="_x0000_s1133" DrawAspect="Content" ObjectID="_1758016628" r:id="rId86"/>
              </w:object>
            </w:r>
          </w:p>
        </w:tc>
      </w:tr>
      <w:tr w:rsidR="004B714D" w:rsidRPr="00001405" w14:paraId="139DF604" w14:textId="77777777" w:rsidTr="00281EC6">
        <w:trPr>
          <w:trHeight w:val="1337"/>
          <w:jc w:val="center"/>
        </w:trPr>
        <w:tc>
          <w:tcPr>
            <w:tcW w:w="1920" w:type="dxa"/>
            <w:tcBorders>
              <w:right w:val="nil"/>
            </w:tcBorders>
            <w:shd w:val="clear" w:color="auto" w:fill="FFFFFF"/>
            <w:tcMar>
              <w:top w:w="15" w:type="dxa"/>
              <w:left w:w="15" w:type="dxa"/>
              <w:bottom w:w="0" w:type="dxa"/>
              <w:right w:w="15" w:type="dxa"/>
            </w:tcMar>
            <w:vAlign w:val="center"/>
          </w:tcPr>
          <w:p w14:paraId="64EE32E2"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14</w:t>
            </w:r>
          </w:p>
        </w:tc>
        <w:tc>
          <w:tcPr>
            <w:tcW w:w="1920" w:type="dxa"/>
            <w:tcBorders>
              <w:left w:val="nil"/>
              <w:right w:val="single" w:sz="8" w:space="0" w:color="4F81BD"/>
            </w:tcBorders>
            <w:shd w:val="clear" w:color="auto" w:fill="FFFFFF"/>
            <w:tcMar>
              <w:top w:w="15" w:type="dxa"/>
              <w:left w:w="15" w:type="dxa"/>
              <w:bottom w:w="0" w:type="dxa"/>
              <w:right w:w="15" w:type="dxa"/>
            </w:tcMar>
            <w:vAlign w:val="center"/>
          </w:tcPr>
          <w:p w14:paraId="212301F0" w14:textId="77777777" w:rsidR="004B714D" w:rsidRPr="00001405" w:rsidRDefault="004B714D" w:rsidP="00281EC6">
            <w:pPr>
              <w:jc w:val="center"/>
              <w:rPr>
                <w:rFonts w:ascii="Arial" w:hAnsi="Arial" w:cs="Arial"/>
                <w:sz w:val="18"/>
                <w:szCs w:val="18"/>
              </w:rPr>
            </w:pPr>
          </w:p>
        </w:tc>
        <w:tc>
          <w:tcPr>
            <w:tcW w:w="1920" w:type="dxa"/>
            <w:tcBorders>
              <w:left w:val="single" w:sz="8" w:space="0" w:color="4F81BD"/>
            </w:tcBorders>
            <w:shd w:val="clear" w:color="auto" w:fill="FFFFFF"/>
          </w:tcPr>
          <w:p w14:paraId="570E1500" w14:textId="77777777" w:rsidR="004B714D" w:rsidRPr="00001405" w:rsidRDefault="004B714D" w:rsidP="00281EC6">
            <w:pPr>
              <w:jc w:val="center"/>
              <w:rPr>
                <w:rFonts w:ascii="Arial" w:hAnsi="Arial" w:cs="Arial"/>
                <w:sz w:val="18"/>
                <w:szCs w:val="18"/>
              </w:rPr>
            </w:pPr>
          </w:p>
          <w:p w14:paraId="52487F69"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29</w:t>
            </w:r>
          </w:p>
        </w:tc>
        <w:tc>
          <w:tcPr>
            <w:tcW w:w="1920" w:type="dxa"/>
            <w:shd w:val="clear" w:color="auto" w:fill="FFFFFF"/>
          </w:tcPr>
          <w:p w14:paraId="424CB3E3"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2D708CA8">
                <v:shape id="_x0000_s1134" type="#_x0000_t75" style="position:absolute;left:0;text-align:left;margin-left:20.35pt;margin-top:-.15pt;width:34.25pt;height:68.8pt;z-index:251701248;visibility:visible;mso-position-horizontal-relative:text;mso-position-vertical-relative:text">
                  <v:imagedata r:id="rId87" o:title=""/>
                </v:shape>
                <o:OLEObject Type="Embed" ProgID="ChemDraw.Document.6.0" ShapeID="_x0000_s1134" DrawAspect="Content" ObjectID="_1758016629" r:id="rId88"/>
              </w:object>
            </w:r>
          </w:p>
        </w:tc>
      </w:tr>
      <w:tr w:rsidR="004B714D" w:rsidRPr="00001405" w14:paraId="4F6D9932" w14:textId="77777777" w:rsidTr="00281EC6">
        <w:trPr>
          <w:trHeight w:val="1385"/>
          <w:jc w:val="center"/>
        </w:trPr>
        <w:tc>
          <w:tcPr>
            <w:tcW w:w="1920" w:type="dxa"/>
            <w:tcBorders>
              <w:right w:val="nil"/>
            </w:tcBorders>
            <w:shd w:val="clear" w:color="auto" w:fill="DBE5F1"/>
            <w:tcMar>
              <w:top w:w="15" w:type="dxa"/>
              <w:left w:w="15" w:type="dxa"/>
              <w:bottom w:w="0" w:type="dxa"/>
              <w:right w:w="15" w:type="dxa"/>
            </w:tcMar>
            <w:vAlign w:val="center"/>
          </w:tcPr>
          <w:p w14:paraId="2DF3B62B"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16</w:t>
            </w:r>
          </w:p>
        </w:tc>
        <w:tc>
          <w:tcPr>
            <w:tcW w:w="1920" w:type="dxa"/>
            <w:tcBorders>
              <w:left w:val="nil"/>
              <w:right w:val="single" w:sz="8" w:space="0" w:color="4F81BD"/>
            </w:tcBorders>
            <w:shd w:val="clear" w:color="auto" w:fill="FFFFFF"/>
            <w:tcMar>
              <w:top w:w="15" w:type="dxa"/>
              <w:left w:w="15" w:type="dxa"/>
              <w:bottom w:w="0" w:type="dxa"/>
              <w:right w:w="15" w:type="dxa"/>
            </w:tcMar>
            <w:vAlign w:val="center"/>
          </w:tcPr>
          <w:p w14:paraId="79A06ABB"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1D0D35C">
                <v:shape id="_x0000_s1127" type="#_x0000_t75" style="position:absolute;left:0;text-align:left;margin-left:25.95pt;margin-top:-1.7pt;width:45.95pt;height:72.15pt;z-index:251694080;visibility:visible;mso-position-horizontal-relative:text;mso-position-vertical-relative:text">
                  <v:imagedata r:id="rId89" o:title=""/>
                </v:shape>
                <o:OLEObject Type="Embed" ProgID="ChemDraw.Document.6.0" ShapeID="_x0000_s1127" DrawAspect="Content" ObjectID="_1758016630" r:id="rId90"/>
              </w:object>
            </w:r>
          </w:p>
        </w:tc>
        <w:tc>
          <w:tcPr>
            <w:tcW w:w="1920" w:type="dxa"/>
            <w:tcBorders>
              <w:left w:val="single" w:sz="8" w:space="0" w:color="4F81BD"/>
            </w:tcBorders>
            <w:shd w:val="clear" w:color="auto" w:fill="DBE5F1"/>
          </w:tcPr>
          <w:p w14:paraId="1A2B8358" w14:textId="77777777" w:rsidR="004B714D" w:rsidRPr="00001405" w:rsidRDefault="004B714D" w:rsidP="00281EC6">
            <w:pPr>
              <w:jc w:val="center"/>
              <w:rPr>
                <w:rFonts w:ascii="Arial" w:hAnsi="Arial" w:cs="Arial"/>
                <w:sz w:val="18"/>
                <w:szCs w:val="18"/>
              </w:rPr>
            </w:pPr>
          </w:p>
          <w:p w14:paraId="125A80BE"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1</w:t>
            </w:r>
          </w:p>
        </w:tc>
        <w:tc>
          <w:tcPr>
            <w:tcW w:w="1920" w:type="dxa"/>
            <w:shd w:val="clear" w:color="auto" w:fill="FFFFFF"/>
          </w:tcPr>
          <w:p w14:paraId="3509AE39"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3495174">
                <v:shape id="Object 4" o:spid="_x0000_s1135" type="#_x0000_t75" style="position:absolute;left:0;text-align:left;margin-left:24.3pt;margin-top:-1.7pt;width:38.35pt;height:70.15pt;z-index:251702272;visibility:visible;mso-position-horizontal-relative:text;mso-position-vertical-relative:text">
                  <v:imagedata r:id="rId91" o:title=""/>
                </v:shape>
                <o:OLEObject Type="Embed" ProgID="ChemDraw.Document.6.0" ShapeID="Object 4" DrawAspect="Content" ObjectID="_1758016631" r:id="rId92"/>
              </w:object>
            </w:r>
          </w:p>
        </w:tc>
      </w:tr>
    </w:tbl>
    <w:p w14:paraId="3A9B00DC" w14:textId="77777777" w:rsidR="004B714D" w:rsidRDefault="004B714D" w:rsidP="004B714D"/>
    <w:p w14:paraId="677CCEC3" w14:textId="77777777" w:rsidR="004B714D" w:rsidRDefault="004B714D" w:rsidP="004B714D"/>
    <w:p w14:paraId="3A14FCAF" w14:textId="77777777" w:rsidR="004B714D" w:rsidRDefault="004B714D" w:rsidP="004B714D"/>
    <w:p w14:paraId="522EAA5A" w14:textId="0A5CB8AD" w:rsidR="00E60AF6" w:rsidRPr="00E60AF6" w:rsidRDefault="00E60AF6" w:rsidP="004B714D">
      <w:pPr>
        <w:rPr>
          <w:rFonts w:ascii="Arial" w:hAnsi="Arial" w:cs="Arial"/>
          <w:sz w:val="20"/>
          <w:szCs w:val="20"/>
          <w:lang w:val="en-US"/>
        </w:rPr>
      </w:pPr>
      <w:r>
        <w:rPr>
          <w:rFonts w:ascii="Arial" w:hAnsi="Arial" w:cs="Arial"/>
          <w:b/>
          <w:sz w:val="20"/>
          <w:szCs w:val="20"/>
          <w:lang w:val="en-US"/>
        </w:rPr>
        <w:lastRenderedPageBreak/>
        <w:t>Supplementa</w:t>
      </w:r>
      <w:r w:rsidR="00C80C0C">
        <w:rPr>
          <w:rFonts w:ascii="Arial" w:hAnsi="Arial" w:cs="Arial"/>
          <w:b/>
          <w:sz w:val="20"/>
          <w:szCs w:val="20"/>
          <w:lang w:val="en-US"/>
        </w:rPr>
        <w:t>ry</w:t>
      </w:r>
      <w:r>
        <w:rPr>
          <w:rFonts w:ascii="Arial" w:hAnsi="Arial" w:cs="Arial"/>
          <w:b/>
          <w:sz w:val="20"/>
          <w:szCs w:val="20"/>
          <w:lang w:val="en-US"/>
        </w:rPr>
        <w:t xml:space="preserve"> Table </w:t>
      </w:r>
      <w:r w:rsidR="00CC5A86">
        <w:rPr>
          <w:rFonts w:ascii="Arial" w:hAnsi="Arial" w:cs="Arial"/>
          <w:b/>
          <w:sz w:val="20"/>
          <w:szCs w:val="20"/>
          <w:lang w:val="en-US"/>
        </w:rPr>
        <w:t>3</w:t>
      </w:r>
      <w:r w:rsidR="001166FF">
        <w:rPr>
          <w:rFonts w:ascii="Arial" w:hAnsi="Arial" w:cs="Arial"/>
          <w:b/>
          <w:sz w:val="20"/>
          <w:szCs w:val="20"/>
          <w:lang w:val="en-US"/>
        </w:rPr>
        <w:t xml:space="preserve"> </w:t>
      </w:r>
      <w:r w:rsidR="001166FF" w:rsidRPr="00E60AF6">
        <w:rPr>
          <w:rFonts w:ascii="Arial" w:hAnsi="Arial" w:cs="Arial"/>
          <w:sz w:val="20"/>
          <w:szCs w:val="20"/>
          <w:lang w:val="en-US"/>
        </w:rPr>
        <w:t>continued</w:t>
      </w:r>
    </w:p>
    <w:tbl>
      <w:tblPr>
        <w:tblW w:w="7680"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left w:w="0" w:type="dxa"/>
          <w:right w:w="0" w:type="dxa"/>
        </w:tblCellMar>
        <w:tblLook w:val="0420" w:firstRow="1" w:lastRow="0" w:firstColumn="0" w:lastColumn="0" w:noHBand="0" w:noVBand="1"/>
      </w:tblPr>
      <w:tblGrid>
        <w:gridCol w:w="1920"/>
        <w:gridCol w:w="1920"/>
        <w:gridCol w:w="1920"/>
        <w:gridCol w:w="1920"/>
      </w:tblGrid>
      <w:tr w:rsidR="004B714D" w:rsidRPr="00001405" w14:paraId="3DF58A7A" w14:textId="77777777" w:rsidTr="00281EC6">
        <w:trPr>
          <w:trHeight w:val="822"/>
          <w:jc w:val="center"/>
        </w:trPr>
        <w:tc>
          <w:tcPr>
            <w:tcW w:w="1920" w:type="dxa"/>
            <w:tcBorders>
              <w:bottom w:val="single" w:sz="8" w:space="0" w:color="4F81BD"/>
              <w:right w:val="nil"/>
            </w:tcBorders>
            <w:shd w:val="clear" w:color="auto" w:fill="8DB3E2"/>
            <w:tcMar>
              <w:top w:w="15" w:type="dxa"/>
              <w:left w:w="15" w:type="dxa"/>
              <w:bottom w:w="0" w:type="dxa"/>
              <w:right w:w="15" w:type="dxa"/>
            </w:tcMar>
            <w:vAlign w:val="center"/>
            <w:hideMark/>
          </w:tcPr>
          <w:p w14:paraId="634A244C"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920" w:type="dxa"/>
            <w:tcBorders>
              <w:left w:val="nil"/>
              <w:bottom w:val="single" w:sz="8" w:space="0" w:color="4F81BD"/>
            </w:tcBorders>
            <w:shd w:val="clear" w:color="auto" w:fill="8DB3E2"/>
            <w:tcMar>
              <w:top w:w="15" w:type="dxa"/>
              <w:left w:w="15" w:type="dxa"/>
              <w:bottom w:w="0" w:type="dxa"/>
              <w:right w:w="15" w:type="dxa"/>
            </w:tcMar>
            <w:vAlign w:val="center"/>
            <w:hideMark/>
          </w:tcPr>
          <w:p w14:paraId="2E5F5D23"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c>
          <w:tcPr>
            <w:tcW w:w="1920" w:type="dxa"/>
            <w:tcBorders>
              <w:bottom w:val="single" w:sz="8" w:space="0" w:color="4F81BD"/>
              <w:right w:val="nil"/>
            </w:tcBorders>
            <w:shd w:val="clear" w:color="auto" w:fill="8DB3E2"/>
            <w:vAlign w:val="center"/>
          </w:tcPr>
          <w:p w14:paraId="1B84E647"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920" w:type="dxa"/>
            <w:tcBorders>
              <w:left w:val="nil"/>
            </w:tcBorders>
            <w:shd w:val="clear" w:color="auto" w:fill="8DB3E2"/>
            <w:vAlign w:val="center"/>
          </w:tcPr>
          <w:p w14:paraId="5482EE1C"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r>
      <w:tr w:rsidR="004B714D" w:rsidRPr="00001405" w14:paraId="646D65E2" w14:textId="77777777" w:rsidTr="00281EC6">
        <w:trPr>
          <w:trHeight w:val="1482"/>
          <w:jc w:val="center"/>
        </w:trPr>
        <w:tc>
          <w:tcPr>
            <w:tcW w:w="1920" w:type="dxa"/>
            <w:tcBorders>
              <w:bottom w:val="single" w:sz="8" w:space="0" w:color="4F81BD"/>
              <w:right w:val="nil"/>
            </w:tcBorders>
            <w:shd w:val="clear" w:color="auto" w:fill="FFFFFF"/>
            <w:tcMar>
              <w:top w:w="15" w:type="dxa"/>
              <w:left w:w="15" w:type="dxa"/>
              <w:bottom w:w="0" w:type="dxa"/>
              <w:right w:w="15" w:type="dxa"/>
            </w:tcMar>
            <w:vAlign w:val="center"/>
            <w:hideMark/>
          </w:tcPr>
          <w:p w14:paraId="0FCE5027"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2</w:t>
            </w:r>
          </w:p>
        </w:tc>
        <w:tc>
          <w:tcPr>
            <w:tcW w:w="1920" w:type="dxa"/>
            <w:tcBorders>
              <w:left w:val="nil"/>
            </w:tcBorders>
            <w:shd w:val="clear" w:color="auto" w:fill="FFFFFF"/>
            <w:tcMar>
              <w:top w:w="15" w:type="dxa"/>
              <w:left w:w="15" w:type="dxa"/>
              <w:bottom w:w="0" w:type="dxa"/>
              <w:right w:w="15" w:type="dxa"/>
            </w:tcMar>
            <w:vAlign w:val="center"/>
            <w:hideMark/>
          </w:tcPr>
          <w:p w14:paraId="78E595D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EC6B199">
                <v:shape id="_x0000_s1136" type="#_x0000_t75" style="position:absolute;left:0;text-align:left;margin-left:17.25pt;margin-top:-4.85pt;width:55.05pt;height:76.2pt;z-index:251703296;visibility:visible;mso-position-horizontal-relative:text;mso-position-vertical-relative:text">
                  <v:imagedata r:id="rId93" o:title=""/>
                </v:shape>
                <o:OLEObject Type="Embed" ProgID="ChemDraw.Document.6.0" ShapeID="_x0000_s1136" DrawAspect="Content" ObjectID="_1758016632" r:id="rId94"/>
              </w:object>
            </w:r>
          </w:p>
        </w:tc>
        <w:tc>
          <w:tcPr>
            <w:tcW w:w="1920" w:type="dxa"/>
            <w:tcBorders>
              <w:right w:val="nil"/>
            </w:tcBorders>
            <w:shd w:val="clear" w:color="auto" w:fill="FFFFFF"/>
          </w:tcPr>
          <w:p w14:paraId="1AB38493" w14:textId="77777777" w:rsidR="004B714D" w:rsidRPr="00001405" w:rsidRDefault="004B714D" w:rsidP="00281EC6">
            <w:pPr>
              <w:jc w:val="center"/>
              <w:rPr>
                <w:rFonts w:ascii="Arial" w:hAnsi="Arial" w:cs="Arial"/>
                <w:sz w:val="18"/>
                <w:szCs w:val="18"/>
              </w:rPr>
            </w:pPr>
          </w:p>
          <w:p w14:paraId="73F1B8E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2</w:t>
            </w:r>
          </w:p>
        </w:tc>
        <w:tc>
          <w:tcPr>
            <w:tcW w:w="1920" w:type="dxa"/>
            <w:tcBorders>
              <w:left w:val="nil"/>
            </w:tcBorders>
            <w:shd w:val="clear" w:color="auto" w:fill="FFFFFF"/>
          </w:tcPr>
          <w:p w14:paraId="1B4FEE15"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679807FB">
                <v:shape id="_x0000_s1144" type="#_x0000_t75" style="position:absolute;left:0;text-align:left;margin-left:34.8pt;margin-top:4.1pt;width:46.55pt;height:69.65pt;z-index:251711488;visibility:visible;mso-position-horizontal-relative:text;mso-position-vertical-relative:text">
                  <v:imagedata r:id="rId95" o:title=""/>
                </v:shape>
                <o:OLEObject Type="Embed" ProgID="ChemDraw.Document.6.0" ShapeID="_x0000_s1144" DrawAspect="Content" ObjectID="_1758016633" r:id="rId96"/>
              </w:object>
            </w:r>
          </w:p>
        </w:tc>
      </w:tr>
      <w:tr w:rsidR="004B714D" w:rsidRPr="00001405" w14:paraId="557417FC" w14:textId="77777777" w:rsidTr="00281EC6">
        <w:trPr>
          <w:trHeight w:val="1588"/>
          <w:jc w:val="center"/>
        </w:trPr>
        <w:tc>
          <w:tcPr>
            <w:tcW w:w="1920" w:type="dxa"/>
            <w:tcBorders>
              <w:right w:val="nil"/>
            </w:tcBorders>
            <w:shd w:val="clear" w:color="auto" w:fill="E9EDF4"/>
            <w:tcMar>
              <w:top w:w="15" w:type="dxa"/>
              <w:left w:w="15" w:type="dxa"/>
              <w:bottom w:w="0" w:type="dxa"/>
              <w:right w:w="15" w:type="dxa"/>
            </w:tcMar>
            <w:vAlign w:val="center"/>
            <w:hideMark/>
          </w:tcPr>
          <w:p w14:paraId="53EA692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3</w:t>
            </w:r>
          </w:p>
        </w:tc>
        <w:tc>
          <w:tcPr>
            <w:tcW w:w="1920" w:type="dxa"/>
            <w:tcBorders>
              <w:left w:val="nil"/>
            </w:tcBorders>
            <w:shd w:val="clear" w:color="auto" w:fill="FFFFFF"/>
            <w:tcMar>
              <w:top w:w="15" w:type="dxa"/>
              <w:left w:w="15" w:type="dxa"/>
              <w:bottom w:w="0" w:type="dxa"/>
              <w:right w:w="15" w:type="dxa"/>
            </w:tcMar>
            <w:vAlign w:val="center"/>
            <w:hideMark/>
          </w:tcPr>
          <w:p w14:paraId="62D156D5"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4E771A60">
                <v:shape id="_x0000_s1137" type="#_x0000_t75" style="position:absolute;left:0;text-align:left;margin-left:7.95pt;margin-top:.9pt;width:64.65pt;height:69.3pt;z-index:251704320;visibility:visible;mso-position-horizontal-relative:text;mso-position-vertical-relative:text">
                  <v:imagedata r:id="rId97" o:title=""/>
                </v:shape>
                <o:OLEObject Type="Embed" ProgID="ChemDraw.Document.6.0" ShapeID="_x0000_s1137" DrawAspect="Content" ObjectID="_1758016634" r:id="rId98"/>
              </w:object>
            </w:r>
          </w:p>
        </w:tc>
        <w:tc>
          <w:tcPr>
            <w:tcW w:w="1920" w:type="dxa"/>
            <w:tcBorders>
              <w:right w:val="nil"/>
            </w:tcBorders>
            <w:shd w:val="clear" w:color="auto" w:fill="DBE5F1"/>
          </w:tcPr>
          <w:p w14:paraId="13FD1CC6" w14:textId="77777777" w:rsidR="004B714D" w:rsidRPr="00001405" w:rsidRDefault="004B714D" w:rsidP="00281EC6">
            <w:pPr>
              <w:rPr>
                <w:rFonts w:ascii="Arial" w:hAnsi="Arial" w:cs="Arial"/>
                <w:sz w:val="18"/>
                <w:szCs w:val="18"/>
              </w:rPr>
            </w:pPr>
          </w:p>
          <w:p w14:paraId="704580EA"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3</w:t>
            </w:r>
          </w:p>
          <w:p w14:paraId="356F788F" w14:textId="77777777" w:rsidR="004B714D" w:rsidRPr="00001405" w:rsidRDefault="004B714D" w:rsidP="00281EC6">
            <w:pPr>
              <w:ind w:firstLine="708"/>
              <w:rPr>
                <w:rFonts w:ascii="Arial" w:hAnsi="Arial" w:cs="Arial"/>
                <w:sz w:val="18"/>
                <w:szCs w:val="18"/>
              </w:rPr>
            </w:pPr>
          </w:p>
        </w:tc>
        <w:tc>
          <w:tcPr>
            <w:tcW w:w="1920" w:type="dxa"/>
            <w:tcBorders>
              <w:left w:val="nil"/>
            </w:tcBorders>
            <w:shd w:val="clear" w:color="auto" w:fill="FFFFFF"/>
          </w:tcPr>
          <w:p w14:paraId="1070E0FE"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4A3BA7D2">
                <v:shape id="_x0000_s1145" type="#_x0000_t75" style="position:absolute;left:0;text-align:left;margin-left:19.55pt;margin-top:5.5pt;width:61.8pt;height:71.25pt;z-index:251712512;visibility:visible;mso-position-horizontal-relative:text;mso-position-vertical-relative:text">
                  <v:imagedata r:id="rId99" o:title=""/>
                </v:shape>
                <o:OLEObject Type="Embed" ProgID="ChemDraw.Document.6.0" ShapeID="_x0000_s1145" DrawAspect="Content" ObjectID="_1758016635" r:id="rId100"/>
              </w:object>
            </w:r>
          </w:p>
        </w:tc>
      </w:tr>
      <w:tr w:rsidR="004B714D" w:rsidRPr="00001405" w14:paraId="668317A2" w14:textId="77777777" w:rsidTr="00281EC6">
        <w:trPr>
          <w:trHeight w:val="1588"/>
          <w:jc w:val="center"/>
        </w:trPr>
        <w:tc>
          <w:tcPr>
            <w:tcW w:w="1920" w:type="dxa"/>
            <w:tcBorders>
              <w:right w:val="nil"/>
            </w:tcBorders>
            <w:shd w:val="clear" w:color="auto" w:fill="FFFFFF"/>
            <w:tcMar>
              <w:top w:w="15" w:type="dxa"/>
              <w:left w:w="15" w:type="dxa"/>
              <w:bottom w:w="0" w:type="dxa"/>
              <w:right w:w="15" w:type="dxa"/>
            </w:tcMar>
            <w:vAlign w:val="center"/>
            <w:hideMark/>
          </w:tcPr>
          <w:p w14:paraId="61C902B9"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4</w:t>
            </w:r>
          </w:p>
        </w:tc>
        <w:tc>
          <w:tcPr>
            <w:tcW w:w="1920" w:type="dxa"/>
            <w:tcBorders>
              <w:left w:val="nil"/>
            </w:tcBorders>
            <w:shd w:val="clear" w:color="auto" w:fill="FFFFFF"/>
            <w:tcMar>
              <w:top w:w="15" w:type="dxa"/>
              <w:left w:w="15" w:type="dxa"/>
              <w:bottom w:w="0" w:type="dxa"/>
              <w:right w:w="15" w:type="dxa"/>
            </w:tcMar>
            <w:vAlign w:val="center"/>
            <w:hideMark/>
          </w:tcPr>
          <w:p w14:paraId="777A6DC9"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6DA2000C">
                <v:shape id="Object 9" o:spid="_x0000_s1138" type="#_x0000_t75" style="position:absolute;left:0;text-align:left;margin-left:17.4pt;margin-top:-6.45pt;width:64.45pt;height:69.1pt;z-index:251705344;visibility:visible;mso-position-horizontal-relative:text;mso-position-vertical-relative:text">
                  <v:imagedata r:id="rId101" o:title=""/>
                </v:shape>
                <o:OLEObject Type="Embed" ProgID="ChemDraw.Document.6.0" ShapeID="Object 9" DrawAspect="Content" ObjectID="_1758016636" r:id="rId102"/>
              </w:object>
            </w:r>
          </w:p>
        </w:tc>
        <w:tc>
          <w:tcPr>
            <w:tcW w:w="1920" w:type="dxa"/>
            <w:tcBorders>
              <w:right w:val="nil"/>
            </w:tcBorders>
            <w:shd w:val="clear" w:color="auto" w:fill="FFFFFF"/>
          </w:tcPr>
          <w:p w14:paraId="2ED2BE84" w14:textId="77777777" w:rsidR="004B714D" w:rsidRPr="00001405" w:rsidRDefault="004B714D" w:rsidP="00281EC6">
            <w:pPr>
              <w:jc w:val="center"/>
              <w:rPr>
                <w:rFonts w:ascii="Arial" w:hAnsi="Arial" w:cs="Arial"/>
                <w:sz w:val="18"/>
                <w:szCs w:val="18"/>
              </w:rPr>
            </w:pPr>
          </w:p>
          <w:p w14:paraId="65E3A997"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4</w:t>
            </w:r>
          </w:p>
        </w:tc>
        <w:tc>
          <w:tcPr>
            <w:tcW w:w="1920" w:type="dxa"/>
            <w:tcBorders>
              <w:left w:val="nil"/>
            </w:tcBorders>
            <w:shd w:val="clear" w:color="auto" w:fill="FFFFFF"/>
          </w:tcPr>
          <w:p w14:paraId="69EDE550"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7AE8C79D">
                <v:shape id="Object 6" o:spid="_x0000_s1146" type="#_x0000_t75" style="position:absolute;left:0;text-align:left;margin-left:30.45pt;margin-top:1.85pt;width:30.35pt;height:74.8pt;z-index:251713536;visibility:visible;mso-position-horizontal-relative:text;mso-position-vertical-relative:text">
                  <v:imagedata r:id="rId103" o:title=""/>
                </v:shape>
                <o:OLEObject Type="Embed" ProgID="ChemDraw.Document.6.0" ShapeID="Object 6" DrawAspect="Content" ObjectID="_1758016637" r:id="rId104"/>
              </w:object>
            </w:r>
          </w:p>
        </w:tc>
      </w:tr>
      <w:tr w:rsidR="004B714D" w:rsidRPr="00001405" w14:paraId="279FF206" w14:textId="77777777" w:rsidTr="00281EC6">
        <w:trPr>
          <w:trHeight w:val="1588"/>
          <w:jc w:val="center"/>
        </w:trPr>
        <w:tc>
          <w:tcPr>
            <w:tcW w:w="1920" w:type="dxa"/>
            <w:tcBorders>
              <w:right w:val="nil"/>
            </w:tcBorders>
            <w:shd w:val="clear" w:color="auto" w:fill="E9EDF4"/>
            <w:tcMar>
              <w:top w:w="15" w:type="dxa"/>
              <w:left w:w="15" w:type="dxa"/>
              <w:bottom w:w="0" w:type="dxa"/>
              <w:right w:w="15" w:type="dxa"/>
            </w:tcMar>
            <w:vAlign w:val="center"/>
            <w:hideMark/>
          </w:tcPr>
          <w:p w14:paraId="4E2E9F6E"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5</w:t>
            </w:r>
          </w:p>
        </w:tc>
        <w:tc>
          <w:tcPr>
            <w:tcW w:w="1920" w:type="dxa"/>
            <w:tcBorders>
              <w:left w:val="nil"/>
            </w:tcBorders>
            <w:shd w:val="clear" w:color="auto" w:fill="FFFFFF"/>
            <w:tcMar>
              <w:top w:w="15" w:type="dxa"/>
              <w:left w:w="15" w:type="dxa"/>
              <w:bottom w:w="0" w:type="dxa"/>
              <w:right w:w="15" w:type="dxa"/>
            </w:tcMar>
            <w:vAlign w:val="center"/>
            <w:hideMark/>
          </w:tcPr>
          <w:p w14:paraId="6DA72948"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4F3ECA98">
                <v:shape id="_x0000_s1139" type="#_x0000_t75" style="position:absolute;left:0;text-align:left;margin-left:18pt;margin-top:1pt;width:52.1pt;height:70.75pt;z-index:251706368;visibility:visible;mso-position-horizontal-relative:text;mso-position-vertical-relative:text">
                  <v:imagedata r:id="rId105" o:title=""/>
                </v:shape>
                <o:OLEObject Type="Embed" ProgID="ChemDraw.Document.6.0" ShapeID="_x0000_s1139" DrawAspect="Content" ObjectID="_1758016638" r:id="rId106"/>
              </w:object>
            </w:r>
          </w:p>
        </w:tc>
        <w:tc>
          <w:tcPr>
            <w:tcW w:w="1920" w:type="dxa"/>
            <w:tcBorders>
              <w:right w:val="nil"/>
            </w:tcBorders>
            <w:shd w:val="clear" w:color="auto" w:fill="DBE5F1"/>
          </w:tcPr>
          <w:p w14:paraId="40E7A5B1" w14:textId="77777777" w:rsidR="004B714D" w:rsidRPr="00001405" w:rsidRDefault="004B714D" w:rsidP="00281EC6">
            <w:pPr>
              <w:jc w:val="center"/>
              <w:rPr>
                <w:rFonts w:ascii="Arial" w:hAnsi="Arial" w:cs="Arial"/>
                <w:sz w:val="18"/>
                <w:szCs w:val="18"/>
              </w:rPr>
            </w:pPr>
          </w:p>
          <w:p w14:paraId="11CC5EEE"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5</w:t>
            </w:r>
          </w:p>
        </w:tc>
        <w:tc>
          <w:tcPr>
            <w:tcW w:w="1920" w:type="dxa"/>
            <w:tcBorders>
              <w:left w:val="nil"/>
            </w:tcBorders>
            <w:shd w:val="clear" w:color="auto" w:fill="FFFFFF"/>
          </w:tcPr>
          <w:p w14:paraId="68628BF4"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6EF0D19">
                <v:shape id="Object 8" o:spid="_x0000_s1147" type="#_x0000_t75" style="position:absolute;left:0;text-align:left;margin-left:19.55pt;margin-top:.35pt;width:50.45pt;height:80.95pt;z-index:251714560;visibility:visible;mso-position-horizontal-relative:text;mso-position-vertical-relative:text">
                  <v:imagedata r:id="rId107" o:title=""/>
                </v:shape>
                <o:OLEObject Type="Embed" ProgID="ChemDraw.Document.6.0" ShapeID="Object 8" DrawAspect="Content" ObjectID="_1758016639" r:id="rId108"/>
              </w:object>
            </w:r>
          </w:p>
        </w:tc>
      </w:tr>
      <w:tr w:rsidR="004B714D" w:rsidRPr="00001405" w14:paraId="184956DE" w14:textId="77777777" w:rsidTr="00281EC6">
        <w:trPr>
          <w:trHeight w:val="1588"/>
          <w:jc w:val="center"/>
        </w:trPr>
        <w:tc>
          <w:tcPr>
            <w:tcW w:w="1920" w:type="dxa"/>
            <w:tcBorders>
              <w:right w:val="nil"/>
            </w:tcBorders>
            <w:shd w:val="clear" w:color="auto" w:fill="FFFFFF"/>
            <w:tcMar>
              <w:top w:w="15" w:type="dxa"/>
              <w:left w:w="15" w:type="dxa"/>
              <w:bottom w:w="0" w:type="dxa"/>
              <w:right w:w="15" w:type="dxa"/>
            </w:tcMar>
            <w:vAlign w:val="center"/>
            <w:hideMark/>
          </w:tcPr>
          <w:p w14:paraId="3E14969D"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6</w:t>
            </w:r>
          </w:p>
        </w:tc>
        <w:tc>
          <w:tcPr>
            <w:tcW w:w="1920" w:type="dxa"/>
            <w:tcBorders>
              <w:left w:val="nil"/>
            </w:tcBorders>
            <w:shd w:val="clear" w:color="auto" w:fill="FFFFFF"/>
            <w:tcMar>
              <w:top w:w="15" w:type="dxa"/>
              <w:left w:w="15" w:type="dxa"/>
              <w:bottom w:w="0" w:type="dxa"/>
              <w:right w:w="15" w:type="dxa"/>
            </w:tcMar>
            <w:vAlign w:val="center"/>
            <w:hideMark/>
          </w:tcPr>
          <w:p w14:paraId="36E2D4FC"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0BD656CB">
                <v:shape id="Object 13" o:spid="_x0000_s1140" type="#_x0000_t75" style="position:absolute;left:0;text-align:left;margin-left:6.4pt;margin-top:4.3pt;width:69.75pt;height:74.75pt;z-index:251707392;visibility:visible;mso-position-horizontal-relative:text;mso-position-vertical-relative:text">
                  <v:imagedata r:id="rId109" o:title=""/>
                </v:shape>
                <o:OLEObject Type="Embed" ProgID="ChemDraw.Document.6.0" ShapeID="Object 13" DrawAspect="Content" ObjectID="_1758016640" r:id="rId110"/>
              </w:object>
            </w:r>
          </w:p>
        </w:tc>
        <w:tc>
          <w:tcPr>
            <w:tcW w:w="1920" w:type="dxa"/>
            <w:tcBorders>
              <w:right w:val="nil"/>
            </w:tcBorders>
            <w:shd w:val="clear" w:color="auto" w:fill="FFFFFF"/>
          </w:tcPr>
          <w:p w14:paraId="37119A1E" w14:textId="77777777" w:rsidR="004B714D" w:rsidRPr="00001405" w:rsidRDefault="004B714D" w:rsidP="00281EC6">
            <w:pPr>
              <w:jc w:val="center"/>
              <w:rPr>
                <w:rFonts w:ascii="Arial" w:hAnsi="Arial" w:cs="Arial"/>
                <w:sz w:val="18"/>
                <w:szCs w:val="18"/>
              </w:rPr>
            </w:pPr>
          </w:p>
          <w:p w14:paraId="3952512F"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48</w:t>
            </w:r>
          </w:p>
        </w:tc>
        <w:tc>
          <w:tcPr>
            <w:tcW w:w="1920" w:type="dxa"/>
            <w:tcBorders>
              <w:left w:val="nil"/>
            </w:tcBorders>
            <w:shd w:val="clear" w:color="auto" w:fill="FFFFFF"/>
          </w:tcPr>
          <w:p w14:paraId="26013B36"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8CC7400">
                <v:shape id="Object 14" o:spid="_x0000_s1148" type="#_x0000_t75" style="position:absolute;left:0;text-align:left;margin-left:9.95pt;margin-top:.15pt;width:58.3pt;height:77.2pt;z-index:251715584;visibility:visible;mso-position-horizontal-relative:text;mso-position-vertical-relative:text">
                  <v:imagedata r:id="rId111" o:title=""/>
                </v:shape>
                <o:OLEObject Type="Embed" ProgID="ChemDraw.Document.6.0" ShapeID="Object 14" DrawAspect="Content" ObjectID="_1758016641" r:id="rId112"/>
              </w:object>
            </w:r>
          </w:p>
        </w:tc>
      </w:tr>
      <w:tr w:rsidR="004B714D" w:rsidRPr="00001405" w14:paraId="77C84FC5" w14:textId="77777777" w:rsidTr="00281EC6">
        <w:trPr>
          <w:trHeight w:val="1588"/>
          <w:jc w:val="center"/>
        </w:trPr>
        <w:tc>
          <w:tcPr>
            <w:tcW w:w="1920" w:type="dxa"/>
            <w:tcBorders>
              <w:right w:val="nil"/>
            </w:tcBorders>
            <w:shd w:val="clear" w:color="auto" w:fill="DBE5F1"/>
            <w:tcMar>
              <w:top w:w="15" w:type="dxa"/>
              <w:left w:w="15" w:type="dxa"/>
              <w:bottom w:w="0" w:type="dxa"/>
              <w:right w:w="15" w:type="dxa"/>
            </w:tcMar>
            <w:vAlign w:val="center"/>
          </w:tcPr>
          <w:p w14:paraId="50964ABB"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3</w:t>
            </w:r>
            <w:r>
              <w:rPr>
                <w:rFonts w:ascii="Arial" w:hAnsi="Arial" w:cs="Arial" w:hint="eastAsia"/>
                <w:sz w:val="18"/>
                <w:szCs w:val="18"/>
              </w:rPr>
              <w:t>7</w:t>
            </w:r>
          </w:p>
        </w:tc>
        <w:tc>
          <w:tcPr>
            <w:tcW w:w="1920" w:type="dxa"/>
            <w:tcBorders>
              <w:left w:val="nil"/>
            </w:tcBorders>
            <w:shd w:val="clear" w:color="auto" w:fill="FFFFFF"/>
            <w:tcMar>
              <w:top w:w="15" w:type="dxa"/>
              <w:left w:w="15" w:type="dxa"/>
              <w:bottom w:w="0" w:type="dxa"/>
              <w:right w:w="15" w:type="dxa"/>
            </w:tcMar>
            <w:vAlign w:val="center"/>
          </w:tcPr>
          <w:p w14:paraId="30BDB7BC"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168AFE11">
                <v:shape id="_x0000_s1141" type="#_x0000_t75" style="position:absolute;left:0;text-align:left;margin-left:24.85pt;margin-top:-3.6pt;width:48.8pt;height:73.85pt;z-index:251708416;visibility:visible;mso-position-horizontal-relative:text;mso-position-vertical-relative:text">
                  <v:imagedata r:id="rId113" o:title=""/>
                </v:shape>
                <o:OLEObject Type="Embed" ProgID="ChemDraw.Document.6.0" ShapeID="_x0000_s1141" DrawAspect="Content" ObjectID="_1758016642" r:id="rId114"/>
              </w:object>
            </w:r>
          </w:p>
        </w:tc>
        <w:tc>
          <w:tcPr>
            <w:tcW w:w="1920" w:type="dxa"/>
            <w:tcBorders>
              <w:right w:val="nil"/>
            </w:tcBorders>
            <w:shd w:val="clear" w:color="auto" w:fill="DBE5F1"/>
          </w:tcPr>
          <w:p w14:paraId="793E6BEE" w14:textId="77777777" w:rsidR="004B714D" w:rsidRPr="00001405" w:rsidRDefault="004B714D" w:rsidP="00281EC6">
            <w:pPr>
              <w:jc w:val="center"/>
              <w:rPr>
                <w:rFonts w:ascii="Arial" w:hAnsi="Arial" w:cs="Arial"/>
                <w:sz w:val="18"/>
                <w:szCs w:val="18"/>
              </w:rPr>
            </w:pPr>
          </w:p>
          <w:p w14:paraId="6ABF71FC"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49</w:t>
            </w:r>
          </w:p>
        </w:tc>
        <w:tc>
          <w:tcPr>
            <w:tcW w:w="1920" w:type="dxa"/>
            <w:tcBorders>
              <w:left w:val="nil"/>
            </w:tcBorders>
            <w:shd w:val="clear" w:color="auto" w:fill="FFFFFF"/>
          </w:tcPr>
          <w:p w14:paraId="4D84B95F"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6D419263">
                <v:shape id="_x0000_s1149" type="#_x0000_t75" style="position:absolute;left:0;text-align:left;margin-left:25.85pt;margin-top:.9pt;width:44.15pt;height:79.85pt;z-index:251716608;visibility:visible;mso-position-horizontal-relative:text;mso-position-vertical-relative:text">
                  <v:imagedata r:id="rId115" o:title=""/>
                </v:shape>
                <o:OLEObject Type="Embed" ProgID="ChemDraw.Document.6.0" ShapeID="_x0000_s1149" DrawAspect="Content" ObjectID="_1758016643" r:id="rId116"/>
              </w:object>
            </w:r>
          </w:p>
        </w:tc>
      </w:tr>
      <w:tr w:rsidR="004B714D" w:rsidRPr="00001405" w14:paraId="5DC6A4AA" w14:textId="77777777" w:rsidTr="00281EC6">
        <w:trPr>
          <w:trHeight w:val="1588"/>
          <w:jc w:val="center"/>
        </w:trPr>
        <w:tc>
          <w:tcPr>
            <w:tcW w:w="1920" w:type="dxa"/>
            <w:tcBorders>
              <w:right w:val="nil"/>
            </w:tcBorders>
            <w:shd w:val="clear" w:color="auto" w:fill="FFFFFF"/>
            <w:tcMar>
              <w:top w:w="15" w:type="dxa"/>
              <w:left w:w="15" w:type="dxa"/>
              <w:bottom w:w="0" w:type="dxa"/>
              <w:right w:w="15" w:type="dxa"/>
            </w:tcMar>
            <w:vAlign w:val="center"/>
          </w:tcPr>
          <w:p w14:paraId="5AA925BC"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hint="eastAsia"/>
                <w:sz w:val="18"/>
                <w:szCs w:val="18"/>
              </w:rPr>
              <w:t xml:space="preserve"> 38</w:t>
            </w:r>
          </w:p>
        </w:tc>
        <w:tc>
          <w:tcPr>
            <w:tcW w:w="1920" w:type="dxa"/>
            <w:tcBorders>
              <w:left w:val="nil"/>
            </w:tcBorders>
            <w:shd w:val="clear" w:color="auto" w:fill="FFFFFF"/>
            <w:tcMar>
              <w:top w:w="15" w:type="dxa"/>
              <w:left w:w="15" w:type="dxa"/>
              <w:bottom w:w="0" w:type="dxa"/>
              <w:right w:w="15" w:type="dxa"/>
            </w:tcMar>
            <w:vAlign w:val="center"/>
          </w:tcPr>
          <w:p w14:paraId="2619902A"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0799D35C">
                <v:shape id="_x0000_s1142" type="#_x0000_t75" style="position:absolute;left:0;text-align:left;margin-left:18.85pt;margin-top:.45pt;width:53.6pt;height:76.3pt;z-index:251709440;visibility:visible;mso-position-horizontal-relative:text;mso-position-vertical-relative:text">
                  <v:imagedata r:id="rId117" o:title=""/>
                </v:shape>
                <o:OLEObject Type="Embed" ProgID="ChemDraw.Document.6.0" ShapeID="_x0000_s1142" DrawAspect="Content" ObjectID="_1758016644" r:id="rId118"/>
              </w:object>
            </w:r>
          </w:p>
        </w:tc>
        <w:tc>
          <w:tcPr>
            <w:tcW w:w="1920" w:type="dxa"/>
            <w:tcBorders>
              <w:right w:val="nil"/>
            </w:tcBorders>
            <w:shd w:val="clear" w:color="auto" w:fill="FFFFFF"/>
          </w:tcPr>
          <w:p w14:paraId="3DBC6031" w14:textId="77777777" w:rsidR="004B714D" w:rsidRPr="00001405" w:rsidRDefault="004B714D" w:rsidP="00281EC6">
            <w:pPr>
              <w:jc w:val="center"/>
              <w:rPr>
                <w:rFonts w:ascii="Arial" w:hAnsi="Arial" w:cs="Arial"/>
                <w:sz w:val="18"/>
                <w:szCs w:val="18"/>
              </w:rPr>
            </w:pPr>
          </w:p>
          <w:p w14:paraId="7EC315D5"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5</w:t>
            </w:r>
            <w:r>
              <w:rPr>
                <w:rFonts w:ascii="Arial" w:hAnsi="Arial" w:cs="Arial" w:hint="eastAsia"/>
                <w:sz w:val="18"/>
                <w:szCs w:val="18"/>
              </w:rPr>
              <w:t>0</w:t>
            </w:r>
          </w:p>
        </w:tc>
        <w:tc>
          <w:tcPr>
            <w:tcW w:w="1920" w:type="dxa"/>
            <w:tcBorders>
              <w:left w:val="nil"/>
            </w:tcBorders>
            <w:shd w:val="clear" w:color="auto" w:fill="FFFFFF"/>
          </w:tcPr>
          <w:p w14:paraId="1D298B03"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334E1969">
                <v:shape id="_x0000_s1150" type="#_x0000_t75" style="position:absolute;left:0;text-align:left;margin-left:19.55pt;margin-top:1.75pt;width:43.8pt;height:77.85pt;z-index:251717632;visibility:visible;mso-position-horizontal-relative:text;mso-position-vertical-relative:text">
                  <v:imagedata r:id="rId119" o:title=""/>
                </v:shape>
                <o:OLEObject Type="Embed" ProgID="ChemDraw.Document.6.0" ShapeID="_x0000_s1150" DrawAspect="Content" ObjectID="_1758016645" r:id="rId120"/>
              </w:object>
            </w:r>
          </w:p>
        </w:tc>
      </w:tr>
      <w:tr w:rsidR="004B714D" w:rsidRPr="00001405" w14:paraId="061DE16D" w14:textId="77777777" w:rsidTr="00281EC6">
        <w:trPr>
          <w:trHeight w:val="1588"/>
          <w:jc w:val="center"/>
        </w:trPr>
        <w:tc>
          <w:tcPr>
            <w:tcW w:w="1920" w:type="dxa"/>
            <w:tcBorders>
              <w:right w:val="nil"/>
            </w:tcBorders>
            <w:shd w:val="clear" w:color="auto" w:fill="DBE5F1"/>
            <w:tcMar>
              <w:top w:w="15" w:type="dxa"/>
              <w:left w:w="15" w:type="dxa"/>
              <w:bottom w:w="0" w:type="dxa"/>
              <w:right w:w="15" w:type="dxa"/>
            </w:tcMar>
            <w:vAlign w:val="center"/>
          </w:tcPr>
          <w:p w14:paraId="28A7FEE7"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4</w:t>
            </w:r>
            <w:r>
              <w:rPr>
                <w:rFonts w:ascii="Arial" w:hAnsi="Arial" w:cs="Arial" w:hint="eastAsia"/>
                <w:sz w:val="18"/>
                <w:szCs w:val="18"/>
              </w:rPr>
              <w:t>0</w:t>
            </w:r>
          </w:p>
        </w:tc>
        <w:tc>
          <w:tcPr>
            <w:tcW w:w="1920" w:type="dxa"/>
            <w:tcBorders>
              <w:left w:val="nil"/>
            </w:tcBorders>
            <w:shd w:val="clear" w:color="auto" w:fill="FFFFFF"/>
            <w:tcMar>
              <w:top w:w="15" w:type="dxa"/>
              <w:left w:w="15" w:type="dxa"/>
              <w:bottom w:w="0" w:type="dxa"/>
              <w:right w:w="15" w:type="dxa"/>
            </w:tcMar>
            <w:vAlign w:val="center"/>
          </w:tcPr>
          <w:p w14:paraId="4FEAA208"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56319255">
                <v:shape id="_x0000_s1143" type="#_x0000_t75" style="position:absolute;left:0;text-align:left;margin-left:22.95pt;margin-top:3.8pt;width:59.05pt;height:74pt;z-index:251710464;visibility:visible;mso-position-horizontal-relative:text;mso-position-vertical-relative:text">
                  <v:imagedata r:id="rId121" o:title=""/>
                </v:shape>
                <o:OLEObject Type="Embed" ProgID="ChemDraw.Document.6.0" ShapeID="_x0000_s1143" DrawAspect="Content" ObjectID="_1758016646" r:id="rId122"/>
              </w:object>
            </w:r>
          </w:p>
        </w:tc>
        <w:tc>
          <w:tcPr>
            <w:tcW w:w="1920" w:type="dxa"/>
            <w:tcBorders>
              <w:right w:val="nil"/>
            </w:tcBorders>
            <w:shd w:val="clear" w:color="auto" w:fill="DBE5F1"/>
          </w:tcPr>
          <w:p w14:paraId="7756FCFF" w14:textId="77777777" w:rsidR="004B714D" w:rsidRPr="00001405" w:rsidRDefault="004B714D" w:rsidP="00281EC6">
            <w:pPr>
              <w:jc w:val="center"/>
              <w:rPr>
                <w:rFonts w:ascii="Arial" w:hAnsi="Arial" w:cs="Arial"/>
                <w:sz w:val="18"/>
                <w:szCs w:val="18"/>
              </w:rPr>
            </w:pPr>
          </w:p>
          <w:p w14:paraId="5F34B8A6" w14:textId="77777777" w:rsidR="004B714D" w:rsidRPr="00001405" w:rsidRDefault="004B714D" w:rsidP="00281EC6">
            <w:pPr>
              <w:jc w:val="center"/>
              <w:rPr>
                <w:rFonts w:ascii="Arial" w:hAnsi="Arial" w:cs="Arial"/>
                <w:sz w:val="18"/>
                <w:szCs w:val="18"/>
              </w:rPr>
            </w:pPr>
            <w:proofErr w:type="spellStart"/>
            <w:r>
              <w:rPr>
                <w:rFonts w:ascii="Arial" w:hAnsi="Arial" w:cs="Arial" w:hint="eastAsia"/>
                <w:sz w:val="18"/>
                <w:szCs w:val="18"/>
              </w:rPr>
              <w:t>Analogue</w:t>
            </w:r>
            <w:proofErr w:type="spellEnd"/>
            <w:r>
              <w:rPr>
                <w:rFonts w:ascii="Arial" w:hAnsi="Arial" w:cs="Arial"/>
                <w:sz w:val="18"/>
                <w:szCs w:val="18"/>
              </w:rPr>
              <w:t xml:space="preserve"> 5</w:t>
            </w:r>
            <w:r>
              <w:rPr>
                <w:rFonts w:ascii="Arial" w:hAnsi="Arial" w:cs="Arial" w:hint="eastAsia"/>
                <w:sz w:val="18"/>
                <w:szCs w:val="18"/>
              </w:rPr>
              <w:t>2</w:t>
            </w:r>
          </w:p>
        </w:tc>
        <w:tc>
          <w:tcPr>
            <w:tcW w:w="1920" w:type="dxa"/>
            <w:tcBorders>
              <w:left w:val="nil"/>
            </w:tcBorders>
            <w:shd w:val="clear" w:color="auto" w:fill="FFFFFF"/>
          </w:tcPr>
          <w:p w14:paraId="049C9572" w14:textId="77777777" w:rsidR="004B714D" w:rsidRPr="00001405" w:rsidRDefault="000D6972" w:rsidP="00281EC6">
            <w:pPr>
              <w:jc w:val="center"/>
              <w:rPr>
                <w:rFonts w:ascii="Arial" w:hAnsi="Arial" w:cs="Arial"/>
                <w:sz w:val="18"/>
                <w:szCs w:val="18"/>
              </w:rPr>
            </w:pPr>
            <w:r>
              <w:rPr>
                <w:rFonts w:ascii="Arial" w:hAnsi="Arial" w:cs="Arial"/>
                <w:noProof/>
                <w:sz w:val="18"/>
                <w:szCs w:val="18"/>
              </w:rPr>
              <w:object w:dxaOrig="1440" w:dyaOrig="1440" w14:anchorId="46C7A1C4">
                <v:shape id="_x0000_s1151" type="#_x0000_t75" style="position:absolute;left:0;text-align:left;margin-left:22.3pt;margin-top:-.05pt;width:38.5pt;height:78.6pt;z-index:251718656;visibility:visible;mso-position-horizontal-relative:text;mso-position-vertical-relative:text">
                  <v:imagedata r:id="rId123" o:title=""/>
                </v:shape>
                <o:OLEObject Type="Embed" ProgID="ChemDraw.Document.6.0" ShapeID="_x0000_s1151" DrawAspect="Content" ObjectID="_1758016647" r:id="rId124"/>
              </w:object>
            </w:r>
          </w:p>
        </w:tc>
      </w:tr>
    </w:tbl>
    <w:p w14:paraId="435DD01D" w14:textId="1294392E" w:rsidR="004B714D" w:rsidRDefault="00E60AF6" w:rsidP="004B714D">
      <w:pPr>
        <w:rPr>
          <w:lang w:val="en-US"/>
        </w:rPr>
      </w:pPr>
      <w:r>
        <w:rPr>
          <w:rFonts w:ascii="Arial" w:hAnsi="Arial" w:cs="Arial"/>
          <w:b/>
          <w:sz w:val="20"/>
          <w:szCs w:val="20"/>
          <w:lang w:val="en-US"/>
        </w:rPr>
        <w:lastRenderedPageBreak/>
        <w:t>Supplementa</w:t>
      </w:r>
      <w:r w:rsidR="00C80C0C">
        <w:rPr>
          <w:rFonts w:ascii="Arial" w:hAnsi="Arial" w:cs="Arial"/>
          <w:b/>
          <w:sz w:val="20"/>
          <w:szCs w:val="20"/>
          <w:lang w:val="en-US"/>
        </w:rPr>
        <w:t>ry</w:t>
      </w:r>
      <w:r>
        <w:rPr>
          <w:rFonts w:ascii="Arial" w:hAnsi="Arial" w:cs="Arial"/>
          <w:b/>
          <w:sz w:val="20"/>
          <w:szCs w:val="20"/>
          <w:lang w:val="en-US"/>
        </w:rPr>
        <w:t xml:space="preserve"> Table </w:t>
      </w:r>
      <w:r w:rsidR="00CC5A86">
        <w:rPr>
          <w:rFonts w:ascii="Arial" w:hAnsi="Arial" w:cs="Arial"/>
          <w:b/>
          <w:sz w:val="20"/>
          <w:szCs w:val="20"/>
          <w:lang w:val="en-US"/>
        </w:rPr>
        <w:t>3</w:t>
      </w:r>
      <w:r w:rsidR="001166FF">
        <w:rPr>
          <w:rFonts w:ascii="Arial" w:hAnsi="Arial" w:cs="Arial"/>
          <w:b/>
          <w:sz w:val="20"/>
          <w:szCs w:val="20"/>
          <w:lang w:val="en-US"/>
        </w:rPr>
        <w:t xml:space="preserve"> </w:t>
      </w:r>
      <w:r w:rsidR="001166FF" w:rsidRPr="00E60AF6">
        <w:rPr>
          <w:rFonts w:ascii="Arial" w:hAnsi="Arial" w:cs="Arial"/>
          <w:sz w:val="20"/>
          <w:szCs w:val="20"/>
          <w:lang w:val="en-US"/>
        </w:rPr>
        <w:t>continued</w:t>
      </w:r>
    </w:p>
    <w:tbl>
      <w:tblPr>
        <w:tblpPr w:leftFromText="141" w:rightFromText="141" w:vertAnchor="page" w:horzAnchor="margin" w:tblpXSpec="center" w:tblpY="1891"/>
        <w:tblW w:w="7680" w:type="dxa"/>
        <w:tblBorders>
          <w:top w:val="single" w:sz="8" w:space="0" w:color="4F81BD"/>
          <w:left w:val="single" w:sz="8" w:space="0" w:color="4F81BD"/>
          <w:bottom w:val="single" w:sz="8" w:space="0" w:color="4F81BD"/>
          <w:right w:val="single" w:sz="8" w:space="0" w:color="4F81BD"/>
          <w:insideH w:val="single" w:sz="8" w:space="0" w:color="4F81BD"/>
        </w:tblBorders>
        <w:tblCellMar>
          <w:left w:w="0" w:type="dxa"/>
          <w:right w:w="0" w:type="dxa"/>
        </w:tblCellMar>
        <w:tblLook w:val="0420" w:firstRow="1" w:lastRow="0" w:firstColumn="0" w:lastColumn="0" w:noHBand="0" w:noVBand="1"/>
      </w:tblPr>
      <w:tblGrid>
        <w:gridCol w:w="1920"/>
        <w:gridCol w:w="1920"/>
        <w:gridCol w:w="1920"/>
        <w:gridCol w:w="1920"/>
      </w:tblGrid>
      <w:tr w:rsidR="004B714D" w14:paraId="73CB1A45" w14:textId="77777777" w:rsidTr="00281EC6">
        <w:trPr>
          <w:trHeight w:val="813"/>
        </w:trPr>
        <w:tc>
          <w:tcPr>
            <w:tcW w:w="1920" w:type="dxa"/>
            <w:tcBorders>
              <w:top w:val="single" w:sz="8" w:space="0" w:color="4F81BD"/>
              <w:left w:val="single" w:sz="8" w:space="0" w:color="4F81BD"/>
              <w:bottom w:val="single" w:sz="8" w:space="0" w:color="4F81BD"/>
              <w:right w:val="nil"/>
            </w:tcBorders>
            <w:shd w:val="clear" w:color="auto" w:fill="8DB3E2"/>
            <w:tcMar>
              <w:top w:w="15" w:type="dxa"/>
              <w:left w:w="15" w:type="dxa"/>
              <w:bottom w:w="0" w:type="dxa"/>
              <w:right w:w="15" w:type="dxa"/>
            </w:tcMar>
            <w:vAlign w:val="center"/>
            <w:hideMark/>
          </w:tcPr>
          <w:p w14:paraId="0105C740" w14:textId="77777777" w:rsidR="004B714D" w:rsidRDefault="004B714D" w:rsidP="00281EC6">
            <w:pPr>
              <w:spacing w:after="200" w:line="276" w:lineRule="auto"/>
              <w:jc w:val="center"/>
              <w:rPr>
                <w:rFonts w:ascii="Arial" w:hAnsi="Arial" w:cs="Arial"/>
                <w:sz w:val="18"/>
                <w:szCs w:val="18"/>
              </w:rPr>
            </w:pPr>
            <w:r>
              <w:rPr>
                <w:rFonts w:ascii="Arial" w:hAnsi="Arial" w:cs="Arial"/>
                <w:b/>
                <w:bCs/>
                <w:sz w:val="18"/>
                <w:szCs w:val="18"/>
              </w:rPr>
              <w:t>Compound</w:t>
            </w:r>
          </w:p>
        </w:tc>
        <w:tc>
          <w:tcPr>
            <w:tcW w:w="1920" w:type="dxa"/>
            <w:tcBorders>
              <w:top w:val="single" w:sz="8" w:space="0" w:color="4F81BD"/>
              <w:left w:val="nil"/>
              <w:bottom w:val="single" w:sz="8" w:space="0" w:color="4F81BD"/>
              <w:right w:val="single" w:sz="8" w:space="0" w:color="4F81BD"/>
            </w:tcBorders>
            <w:shd w:val="clear" w:color="auto" w:fill="8DB3E2"/>
            <w:tcMar>
              <w:top w:w="15" w:type="dxa"/>
              <w:left w:w="15" w:type="dxa"/>
              <w:bottom w:w="0" w:type="dxa"/>
              <w:right w:w="15" w:type="dxa"/>
            </w:tcMar>
            <w:vAlign w:val="center"/>
            <w:hideMark/>
          </w:tcPr>
          <w:p w14:paraId="55B98624"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b/>
                <w:bCs/>
                <w:sz w:val="18"/>
                <w:szCs w:val="18"/>
              </w:rPr>
              <w:t>Structure</w:t>
            </w:r>
            <w:proofErr w:type="spellEnd"/>
          </w:p>
        </w:tc>
        <w:tc>
          <w:tcPr>
            <w:tcW w:w="1920" w:type="dxa"/>
            <w:tcBorders>
              <w:top w:val="single" w:sz="8" w:space="0" w:color="4F81BD"/>
              <w:left w:val="single" w:sz="8" w:space="0" w:color="4F81BD"/>
              <w:bottom w:val="single" w:sz="8" w:space="0" w:color="4F81BD"/>
              <w:right w:val="nil"/>
            </w:tcBorders>
            <w:shd w:val="clear" w:color="auto" w:fill="8DB3E2"/>
            <w:vAlign w:val="center"/>
            <w:hideMark/>
          </w:tcPr>
          <w:p w14:paraId="495BED25" w14:textId="77777777" w:rsidR="004B714D" w:rsidRDefault="004B714D" w:rsidP="00281EC6">
            <w:pPr>
              <w:spacing w:after="200" w:line="276" w:lineRule="auto"/>
              <w:jc w:val="center"/>
              <w:rPr>
                <w:rFonts w:ascii="Arial" w:hAnsi="Arial" w:cs="Arial"/>
                <w:sz w:val="18"/>
                <w:szCs w:val="18"/>
              </w:rPr>
            </w:pPr>
            <w:r>
              <w:rPr>
                <w:rFonts w:ascii="Arial" w:hAnsi="Arial" w:cs="Arial"/>
                <w:b/>
                <w:bCs/>
                <w:sz w:val="18"/>
                <w:szCs w:val="18"/>
              </w:rPr>
              <w:t>Compound</w:t>
            </w:r>
          </w:p>
        </w:tc>
        <w:tc>
          <w:tcPr>
            <w:tcW w:w="1920" w:type="dxa"/>
            <w:tcBorders>
              <w:top w:val="single" w:sz="8" w:space="0" w:color="4F81BD"/>
              <w:left w:val="nil"/>
              <w:bottom w:val="single" w:sz="8" w:space="0" w:color="4F81BD"/>
              <w:right w:val="single" w:sz="8" w:space="0" w:color="4F81BD"/>
            </w:tcBorders>
            <w:shd w:val="clear" w:color="auto" w:fill="8DB3E2"/>
            <w:vAlign w:val="center"/>
            <w:hideMark/>
          </w:tcPr>
          <w:p w14:paraId="66A5701E"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b/>
                <w:bCs/>
                <w:sz w:val="18"/>
                <w:szCs w:val="18"/>
              </w:rPr>
              <w:t>Structure</w:t>
            </w:r>
            <w:proofErr w:type="spellEnd"/>
          </w:p>
        </w:tc>
      </w:tr>
      <w:tr w:rsidR="004B714D" w14:paraId="18E916D9" w14:textId="77777777" w:rsidTr="00281EC6">
        <w:trPr>
          <w:trHeight w:val="1482"/>
        </w:trPr>
        <w:tc>
          <w:tcPr>
            <w:tcW w:w="1920" w:type="dxa"/>
            <w:tcBorders>
              <w:top w:val="single" w:sz="8" w:space="0" w:color="4F81BD"/>
              <w:left w:val="single" w:sz="8" w:space="0" w:color="4F81BD"/>
              <w:bottom w:val="single" w:sz="8" w:space="0" w:color="4F81BD"/>
              <w:right w:val="nil"/>
            </w:tcBorders>
            <w:shd w:val="clear" w:color="auto" w:fill="FFFFFF"/>
            <w:tcMar>
              <w:top w:w="15" w:type="dxa"/>
              <w:left w:w="15" w:type="dxa"/>
              <w:bottom w:w="0" w:type="dxa"/>
              <w:right w:w="15" w:type="dxa"/>
            </w:tcMar>
            <w:vAlign w:val="center"/>
            <w:hideMark/>
          </w:tcPr>
          <w:p w14:paraId="51BBAE12"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53</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2811BCAF" w14:textId="77777777" w:rsidR="004B714D" w:rsidRDefault="000D6972" w:rsidP="00281EC6">
            <w:pPr>
              <w:spacing w:after="200" w:line="276" w:lineRule="auto"/>
              <w:jc w:val="center"/>
              <w:rPr>
                <w:rFonts w:ascii="Arial" w:hAnsi="Arial" w:cs="Arial"/>
                <w:sz w:val="18"/>
                <w:szCs w:val="18"/>
              </w:rPr>
            </w:pPr>
            <w:r>
              <w:object w:dxaOrig="1440" w:dyaOrig="1440" w14:anchorId="7395C2B4">
                <v:shape id="_x0000_s1152" type="#_x0000_t75" style="position:absolute;left:0;text-align:left;margin-left:28.15pt;margin-top:-7.6pt;width:47.75pt;height:65.9pt;z-index:251720704;visibility:visible;mso-position-horizontal-relative:text;mso-position-vertical-relative:text">
                  <v:imagedata r:id="rId125" o:title=""/>
                </v:shape>
                <o:OLEObject Type="Embed" ProgID="ChemDraw.Document.6.0" ShapeID="_x0000_s1152" DrawAspect="Content" ObjectID="_1758016648" r:id="rId126"/>
              </w:object>
            </w:r>
          </w:p>
        </w:tc>
        <w:tc>
          <w:tcPr>
            <w:tcW w:w="1920" w:type="dxa"/>
            <w:tcBorders>
              <w:top w:val="single" w:sz="8" w:space="0" w:color="4F81BD"/>
              <w:left w:val="single" w:sz="8" w:space="0" w:color="4F81BD"/>
              <w:bottom w:val="single" w:sz="8" w:space="0" w:color="4F81BD"/>
              <w:right w:val="nil"/>
            </w:tcBorders>
            <w:shd w:val="clear" w:color="auto" w:fill="FFFFFF"/>
          </w:tcPr>
          <w:p w14:paraId="4B805EBD" w14:textId="77777777" w:rsidR="004B714D" w:rsidRDefault="004B714D" w:rsidP="00281EC6">
            <w:pPr>
              <w:jc w:val="center"/>
              <w:rPr>
                <w:rFonts w:ascii="Arial" w:hAnsi="Arial" w:cs="Arial"/>
                <w:sz w:val="18"/>
                <w:szCs w:val="18"/>
              </w:rPr>
            </w:pPr>
          </w:p>
          <w:p w14:paraId="16BF5859"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63</w:t>
            </w:r>
          </w:p>
        </w:tc>
        <w:tc>
          <w:tcPr>
            <w:tcW w:w="1920" w:type="dxa"/>
            <w:tcBorders>
              <w:top w:val="single" w:sz="8" w:space="0" w:color="4F81BD"/>
              <w:left w:val="nil"/>
              <w:bottom w:val="single" w:sz="8" w:space="0" w:color="4F81BD"/>
              <w:right w:val="single" w:sz="8" w:space="0" w:color="4F81BD"/>
            </w:tcBorders>
            <w:shd w:val="clear" w:color="auto" w:fill="FFFFFF"/>
            <w:hideMark/>
          </w:tcPr>
          <w:p w14:paraId="45AD0016" w14:textId="77777777" w:rsidR="004B714D" w:rsidRDefault="000D6972" w:rsidP="00281EC6">
            <w:pPr>
              <w:spacing w:after="200" w:line="276" w:lineRule="auto"/>
              <w:jc w:val="center"/>
              <w:rPr>
                <w:rFonts w:ascii="Arial" w:hAnsi="Arial" w:cs="Arial"/>
                <w:sz w:val="18"/>
                <w:szCs w:val="18"/>
              </w:rPr>
            </w:pPr>
            <w:r>
              <w:object w:dxaOrig="1440" w:dyaOrig="1440" w14:anchorId="535B5FD0">
                <v:shape id="_x0000_s1158" type="#_x0000_t75" style="position:absolute;left:0;text-align:left;margin-left:18.75pt;margin-top:.15pt;width:43.25pt;height:73.95pt;z-index:251726848;visibility:visible;mso-position-horizontal-relative:text;mso-position-vertical-relative:text">
                  <v:imagedata r:id="rId127" o:title=""/>
                </v:shape>
                <o:OLEObject Type="Embed" ProgID="ChemDraw.Document.6.0" ShapeID="_x0000_s1158" DrawAspect="Content" ObjectID="_1758016649" r:id="rId128"/>
              </w:object>
            </w:r>
          </w:p>
        </w:tc>
      </w:tr>
      <w:tr w:rsidR="004B714D" w14:paraId="3AFDEA42" w14:textId="77777777" w:rsidTr="00281EC6">
        <w:trPr>
          <w:trHeight w:val="1588"/>
        </w:trPr>
        <w:tc>
          <w:tcPr>
            <w:tcW w:w="1920" w:type="dxa"/>
            <w:tcBorders>
              <w:top w:val="single" w:sz="8" w:space="0" w:color="4F81BD"/>
              <w:left w:val="single" w:sz="8" w:space="0" w:color="4F81BD"/>
              <w:bottom w:val="single" w:sz="8" w:space="0" w:color="4F81BD"/>
              <w:right w:val="nil"/>
            </w:tcBorders>
            <w:shd w:val="clear" w:color="auto" w:fill="E9EDF4"/>
            <w:tcMar>
              <w:top w:w="15" w:type="dxa"/>
              <w:left w:w="15" w:type="dxa"/>
              <w:bottom w:w="0" w:type="dxa"/>
              <w:right w:w="15" w:type="dxa"/>
            </w:tcMar>
            <w:vAlign w:val="center"/>
            <w:hideMark/>
          </w:tcPr>
          <w:p w14:paraId="411E47EB"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54</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41B9C7FB" w14:textId="77777777" w:rsidR="004B714D" w:rsidRDefault="000D6972" w:rsidP="00281EC6">
            <w:pPr>
              <w:spacing w:after="200" w:line="276" w:lineRule="auto"/>
              <w:jc w:val="center"/>
              <w:rPr>
                <w:rFonts w:ascii="Arial" w:hAnsi="Arial" w:cs="Arial"/>
                <w:sz w:val="18"/>
                <w:szCs w:val="18"/>
              </w:rPr>
            </w:pPr>
            <w:r>
              <w:object w:dxaOrig="1440" w:dyaOrig="1440" w14:anchorId="7377821B">
                <v:shape id="_x0000_s1166" type="#_x0000_t75" style="position:absolute;left:0;text-align:left;margin-left:-1.55pt;margin-top:15.3pt;width:94.4pt;height:29.75pt;z-index:251735040;visibility:visible;mso-position-horizontal-relative:text;mso-position-vertical-relative:text">
                  <v:imagedata r:id="rId129" o:title=""/>
                </v:shape>
                <o:OLEObject Type="Embed" ProgID="ChemDraw.Document.6.0" ShapeID="_x0000_s1166" DrawAspect="Content" ObjectID="_1758016650" r:id="rId130"/>
              </w:object>
            </w:r>
          </w:p>
        </w:tc>
        <w:tc>
          <w:tcPr>
            <w:tcW w:w="1920" w:type="dxa"/>
            <w:tcBorders>
              <w:top w:val="single" w:sz="8" w:space="0" w:color="4F81BD"/>
              <w:left w:val="single" w:sz="8" w:space="0" w:color="4F81BD"/>
              <w:bottom w:val="single" w:sz="8" w:space="0" w:color="4F81BD"/>
              <w:right w:val="nil"/>
            </w:tcBorders>
            <w:shd w:val="clear" w:color="auto" w:fill="DBE5F1"/>
          </w:tcPr>
          <w:p w14:paraId="0F39B836" w14:textId="77777777" w:rsidR="004B714D" w:rsidRDefault="000D6972" w:rsidP="00281EC6">
            <w:pPr>
              <w:ind w:firstLine="708"/>
              <w:rPr>
                <w:rFonts w:ascii="Arial" w:hAnsi="Arial" w:cs="Arial"/>
                <w:sz w:val="18"/>
                <w:szCs w:val="18"/>
              </w:rPr>
            </w:pPr>
            <w:r>
              <w:object w:dxaOrig="1440" w:dyaOrig="1440" w14:anchorId="4AC733F4">
                <v:shape id="_x0000_s1159" type="#_x0000_t75" style="position:absolute;left:0;text-align:left;margin-left:94.55pt;margin-top:20.85pt;width:92.1pt;height:44.9pt;z-index:251727872;visibility:visible;mso-position-horizontal-relative:text;mso-position-vertical-relative:text">
                  <v:imagedata r:id="rId131" o:title=""/>
                </v:shape>
                <o:OLEObject Type="Embed" ProgID="ChemDraw.Document.6.0" ShapeID="_x0000_s1159" DrawAspect="Content" ObjectID="_1758016651" r:id="rId132"/>
              </w:object>
            </w:r>
          </w:p>
          <w:p w14:paraId="345CA2CB" w14:textId="77777777" w:rsidR="004B714D" w:rsidRDefault="004B714D" w:rsidP="00281EC6">
            <w:pPr>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64</w:t>
            </w:r>
          </w:p>
          <w:p w14:paraId="60DE21E8" w14:textId="77777777" w:rsidR="004B714D" w:rsidRDefault="004B714D" w:rsidP="00281EC6">
            <w:pPr>
              <w:spacing w:after="200" w:line="276" w:lineRule="auto"/>
              <w:ind w:firstLine="708"/>
              <w:rPr>
                <w:rFonts w:ascii="Arial" w:hAnsi="Arial" w:cs="Arial"/>
                <w:sz w:val="18"/>
                <w:szCs w:val="18"/>
              </w:rPr>
            </w:pPr>
          </w:p>
        </w:tc>
        <w:tc>
          <w:tcPr>
            <w:tcW w:w="1920" w:type="dxa"/>
            <w:tcBorders>
              <w:top w:val="single" w:sz="8" w:space="0" w:color="4F81BD"/>
              <w:left w:val="nil"/>
              <w:bottom w:val="single" w:sz="8" w:space="0" w:color="4F81BD"/>
              <w:right w:val="single" w:sz="8" w:space="0" w:color="4F81BD"/>
            </w:tcBorders>
            <w:shd w:val="clear" w:color="auto" w:fill="FFFFFF"/>
          </w:tcPr>
          <w:p w14:paraId="44C7AB28" w14:textId="77777777" w:rsidR="004B714D" w:rsidRDefault="004B714D" w:rsidP="00281EC6">
            <w:pPr>
              <w:spacing w:after="200" w:line="276" w:lineRule="auto"/>
              <w:jc w:val="center"/>
              <w:rPr>
                <w:rFonts w:ascii="Arial" w:hAnsi="Arial" w:cs="Arial"/>
                <w:sz w:val="18"/>
                <w:szCs w:val="18"/>
              </w:rPr>
            </w:pPr>
          </w:p>
        </w:tc>
      </w:tr>
      <w:tr w:rsidR="004B714D" w14:paraId="5CC90591" w14:textId="77777777" w:rsidTr="00281EC6">
        <w:trPr>
          <w:trHeight w:val="1588"/>
        </w:trPr>
        <w:tc>
          <w:tcPr>
            <w:tcW w:w="1920" w:type="dxa"/>
            <w:tcBorders>
              <w:top w:val="single" w:sz="8" w:space="0" w:color="4F81BD"/>
              <w:left w:val="single" w:sz="8" w:space="0" w:color="4F81BD"/>
              <w:bottom w:val="single" w:sz="8" w:space="0" w:color="4F81BD"/>
              <w:right w:val="nil"/>
            </w:tcBorders>
            <w:shd w:val="clear" w:color="auto" w:fill="FFFFFF"/>
            <w:tcMar>
              <w:top w:w="15" w:type="dxa"/>
              <w:left w:w="15" w:type="dxa"/>
              <w:bottom w:w="0" w:type="dxa"/>
              <w:right w:w="15" w:type="dxa"/>
            </w:tcMar>
            <w:vAlign w:val="center"/>
            <w:hideMark/>
          </w:tcPr>
          <w:p w14:paraId="3A10BFD1"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55</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2F9B8699" w14:textId="77777777" w:rsidR="004B714D" w:rsidRDefault="000D6972" w:rsidP="00281EC6">
            <w:pPr>
              <w:spacing w:after="200" w:line="276" w:lineRule="auto"/>
              <w:jc w:val="center"/>
              <w:rPr>
                <w:rFonts w:ascii="Arial" w:hAnsi="Arial" w:cs="Arial"/>
                <w:sz w:val="18"/>
                <w:szCs w:val="18"/>
              </w:rPr>
            </w:pPr>
            <w:r>
              <w:object w:dxaOrig="1440" w:dyaOrig="1440" w14:anchorId="5720F214">
                <v:shape id="_x0000_s1153" type="#_x0000_t75" style="position:absolute;left:0;text-align:left;margin-left:10.65pt;margin-top:1.65pt;width:51.25pt;height:72.45pt;z-index:251721728;visibility:visible;mso-position-horizontal-relative:text;mso-position-vertical-relative:text">
                  <v:imagedata r:id="rId133" o:title=""/>
                </v:shape>
                <o:OLEObject Type="Embed" ProgID="ChemDraw.Document.6.0" ShapeID="_x0000_s1153" DrawAspect="Content" ObjectID="_1758016652" r:id="rId134"/>
              </w:object>
            </w:r>
          </w:p>
        </w:tc>
        <w:tc>
          <w:tcPr>
            <w:tcW w:w="1920" w:type="dxa"/>
            <w:tcBorders>
              <w:top w:val="single" w:sz="8" w:space="0" w:color="4F81BD"/>
              <w:left w:val="single" w:sz="8" w:space="0" w:color="4F81BD"/>
              <w:bottom w:val="single" w:sz="8" w:space="0" w:color="4F81BD"/>
              <w:right w:val="nil"/>
            </w:tcBorders>
            <w:shd w:val="clear" w:color="auto" w:fill="FFFFFF"/>
          </w:tcPr>
          <w:p w14:paraId="7C8774F8" w14:textId="77777777" w:rsidR="004B714D" w:rsidRDefault="004B714D" w:rsidP="00281EC6">
            <w:pPr>
              <w:jc w:val="center"/>
              <w:rPr>
                <w:rFonts w:ascii="Arial" w:hAnsi="Arial" w:cs="Arial"/>
                <w:sz w:val="18"/>
                <w:szCs w:val="18"/>
              </w:rPr>
            </w:pPr>
          </w:p>
          <w:p w14:paraId="739F42AE"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67</w:t>
            </w:r>
          </w:p>
        </w:tc>
        <w:tc>
          <w:tcPr>
            <w:tcW w:w="1920" w:type="dxa"/>
            <w:tcBorders>
              <w:top w:val="single" w:sz="8" w:space="0" w:color="4F81BD"/>
              <w:left w:val="nil"/>
              <w:bottom w:val="single" w:sz="8" w:space="0" w:color="4F81BD"/>
              <w:right w:val="single" w:sz="8" w:space="0" w:color="4F81BD"/>
            </w:tcBorders>
            <w:shd w:val="clear" w:color="auto" w:fill="FFFFFF"/>
            <w:hideMark/>
          </w:tcPr>
          <w:p w14:paraId="3FCDFF54" w14:textId="77777777" w:rsidR="004B714D" w:rsidRDefault="000D6972" w:rsidP="00281EC6">
            <w:pPr>
              <w:spacing w:after="200" w:line="276" w:lineRule="auto"/>
              <w:jc w:val="center"/>
              <w:rPr>
                <w:rFonts w:ascii="Arial" w:hAnsi="Arial" w:cs="Arial"/>
                <w:sz w:val="18"/>
                <w:szCs w:val="18"/>
              </w:rPr>
            </w:pPr>
            <w:r>
              <w:object w:dxaOrig="1440" w:dyaOrig="1440" w14:anchorId="25F3CC53">
                <v:shape id="_x0000_s1160" type="#_x0000_t75" style="position:absolute;left:0;text-align:left;margin-left:11.65pt;margin-top:6.1pt;width:58.05pt;height:72.95pt;z-index:251728896;visibility:visible;mso-position-horizontal-relative:text;mso-position-vertical-relative:text">
                  <v:imagedata r:id="rId135" o:title=""/>
                </v:shape>
                <o:OLEObject Type="Embed" ProgID="ChemDraw.Document.6.0" ShapeID="_x0000_s1160" DrawAspect="Content" ObjectID="_1758016653" r:id="rId136"/>
              </w:object>
            </w:r>
          </w:p>
        </w:tc>
      </w:tr>
      <w:tr w:rsidR="004B714D" w14:paraId="368CBFB7" w14:textId="77777777" w:rsidTr="00281EC6">
        <w:trPr>
          <w:trHeight w:val="1588"/>
        </w:trPr>
        <w:tc>
          <w:tcPr>
            <w:tcW w:w="1920" w:type="dxa"/>
            <w:tcBorders>
              <w:top w:val="single" w:sz="8" w:space="0" w:color="4F81BD"/>
              <w:left w:val="single" w:sz="8" w:space="0" w:color="4F81BD"/>
              <w:bottom w:val="single" w:sz="8" w:space="0" w:color="4F81BD"/>
              <w:right w:val="nil"/>
            </w:tcBorders>
            <w:shd w:val="clear" w:color="auto" w:fill="E9EDF4"/>
            <w:tcMar>
              <w:top w:w="15" w:type="dxa"/>
              <w:left w:w="15" w:type="dxa"/>
              <w:bottom w:w="0" w:type="dxa"/>
              <w:right w:w="15" w:type="dxa"/>
            </w:tcMar>
            <w:vAlign w:val="center"/>
            <w:hideMark/>
          </w:tcPr>
          <w:p w14:paraId="26E77387"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57</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1847D272" w14:textId="77777777" w:rsidR="004B714D" w:rsidRDefault="000D6972" w:rsidP="00281EC6">
            <w:pPr>
              <w:spacing w:after="200" w:line="276" w:lineRule="auto"/>
              <w:jc w:val="center"/>
              <w:rPr>
                <w:rFonts w:ascii="Arial" w:hAnsi="Arial" w:cs="Arial"/>
                <w:sz w:val="18"/>
                <w:szCs w:val="18"/>
              </w:rPr>
            </w:pPr>
            <w:r>
              <w:object w:dxaOrig="1440" w:dyaOrig="1440" w14:anchorId="14F24494">
                <v:shape id="_x0000_s1154" type="#_x0000_t75" style="position:absolute;left:0;text-align:left;margin-left:23.85pt;margin-top:3.25pt;width:39.7pt;height:75.6pt;z-index:251722752;visibility:visible;mso-position-horizontal-relative:text;mso-position-vertical-relative:text">
                  <v:imagedata r:id="rId137" o:title=""/>
                </v:shape>
                <o:OLEObject Type="Embed" ProgID="ChemDraw.Document.6.0" ShapeID="_x0000_s1154" DrawAspect="Content" ObjectID="_1758016654" r:id="rId138"/>
              </w:object>
            </w:r>
          </w:p>
        </w:tc>
        <w:tc>
          <w:tcPr>
            <w:tcW w:w="1920" w:type="dxa"/>
            <w:tcBorders>
              <w:top w:val="single" w:sz="8" w:space="0" w:color="4F81BD"/>
              <w:left w:val="single" w:sz="8" w:space="0" w:color="4F81BD"/>
              <w:bottom w:val="single" w:sz="8" w:space="0" w:color="4F81BD"/>
              <w:right w:val="nil"/>
            </w:tcBorders>
            <w:shd w:val="clear" w:color="auto" w:fill="DBE5F1"/>
          </w:tcPr>
          <w:p w14:paraId="16610F12" w14:textId="77777777" w:rsidR="004B714D" w:rsidRDefault="004B714D" w:rsidP="00281EC6">
            <w:pPr>
              <w:jc w:val="center"/>
              <w:rPr>
                <w:rFonts w:ascii="Arial" w:hAnsi="Arial" w:cs="Arial"/>
                <w:sz w:val="18"/>
                <w:szCs w:val="18"/>
              </w:rPr>
            </w:pPr>
          </w:p>
          <w:p w14:paraId="248BED19"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68</w:t>
            </w:r>
          </w:p>
        </w:tc>
        <w:tc>
          <w:tcPr>
            <w:tcW w:w="1920" w:type="dxa"/>
            <w:tcBorders>
              <w:top w:val="single" w:sz="8" w:space="0" w:color="4F81BD"/>
              <w:left w:val="nil"/>
              <w:bottom w:val="single" w:sz="8" w:space="0" w:color="4F81BD"/>
              <w:right w:val="single" w:sz="8" w:space="0" w:color="4F81BD"/>
            </w:tcBorders>
            <w:shd w:val="clear" w:color="auto" w:fill="FFFFFF"/>
            <w:hideMark/>
          </w:tcPr>
          <w:p w14:paraId="27139D78" w14:textId="77777777" w:rsidR="004B714D" w:rsidRDefault="000D6972" w:rsidP="00281EC6">
            <w:pPr>
              <w:spacing w:after="200" w:line="276" w:lineRule="auto"/>
              <w:jc w:val="center"/>
              <w:rPr>
                <w:rFonts w:ascii="Arial" w:hAnsi="Arial" w:cs="Arial"/>
                <w:sz w:val="18"/>
                <w:szCs w:val="18"/>
              </w:rPr>
            </w:pPr>
            <w:r>
              <w:object w:dxaOrig="1440" w:dyaOrig="1440" w14:anchorId="2D3D8CA0">
                <v:shape id="_x0000_s1161" type="#_x0000_t75" style="position:absolute;left:0;text-align:left;margin-left:22.45pt;margin-top:3.5pt;width:51.5pt;height:77.45pt;z-index:251729920;visibility:visible;mso-position-horizontal-relative:text;mso-position-vertical-relative:text">
                  <v:imagedata r:id="rId139" o:title=""/>
                </v:shape>
                <o:OLEObject Type="Embed" ProgID="ChemDraw.Document.6.0" ShapeID="_x0000_s1161" DrawAspect="Content" ObjectID="_1758016655" r:id="rId140"/>
              </w:object>
            </w:r>
          </w:p>
        </w:tc>
      </w:tr>
      <w:tr w:rsidR="004B714D" w14:paraId="58BE31C2" w14:textId="77777777" w:rsidTr="00281EC6">
        <w:trPr>
          <w:trHeight w:val="1588"/>
        </w:trPr>
        <w:tc>
          <w:tcPr>
            <w:tcW w:w="1920" w:type="dxa"/>
            <w:tcBorders>
              <w:top w:val="single" w:sz="8" w:space="0" w:color="4F81BD"/>
              <w:left w:val="single" w:sz="8" w:space="0" w:color="4F81BD"/>
              <w:bottom w:val="single" w:sz="8" w:space="0" w:color="4F81BD"/>
              <w:right w:val="nil"/>
            </w:tcBorders>
            <w:shd w:val="clear" w:color="auto" w:fill="FFFFFF"/>
            <w:tcMar>
              <w:top w:w="15" w:type="dxa"/>
              <w:left w:w="15" w:type="dxa"/>
              <w:bottom w:w="0" w:type="dxa"/>
              <w:right w:w="15" w:type="dxa"/>
            </w:tcMar>
            <w:vAlign w:val="center"/>
            <w:hideMark/>
          </w:tcPr>
          <w:p w14:paraId="50A38F05"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58</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2DB28DDB" w14:textId="77777777" w:rsidR="004B714D" w:rsidRDefault="000D6972" w:rsidP="00281EC6">
            <w:pPr>
              <w:spacing w:after="200" w:line="276" w:lineRule="auto"/>
              <w:jc w:val="center"/>
              <w:rPr>
                <w:rFonts w:ascii="Arial" w:hAnsi="Arial" w:cs="Arial"/>
                <w:sz w:val="18"/>
                <w:szCs w:val="18"/>
              </w:rPr>
            </w:pPr>
            <w:r>
              <w:object w:dxaOrig="1440" w:dyaOrig="1440" w14:anchorId="2D48AC12">
                <v:shape id="_x0000_s1155" type="#_x0000_t75" style="position:absolute;left:0;text-align:left;margin-left:18.7pt;margin-top:-6.7pt;width:45pt;height:73.05pt;z-index:251723776;visibility:visible;mso-position-horizontal-relative:text;mso-position-vertical-relative:text">
                  <v:imagedata r:id="rId141" o:title=""/>
                </v:shape>
                <o:OLEObject Type="Embed" ProgID="ChemDraw.Document.6.0" ShapeID="_x0000_s1155" DrawAspect="Content" ObjectID="_1758016656" r:id="rId142"/>
              </w:object>
            </w:r>
          </w:p>
        </w:tc>
        <w:tc>
          <w:tcPr>
            <w:tcW w:w="1920" w:type="dxa"/>
            <w:tcBorders>
              <w:top w:val="single" w:sz="8" w:space="0" w:color="4F81BD"/>
              <w:left w:val="single" w:sz="8" w:space="0" w:color="4F81BD"/>
              <w:bottom w:val="single" w:sz="8" w:space="0" w:color="4F81BD"/>
              <w:right w:val="nil"/>
            </w:tcBorders>
            <w:shd w:val="clear" w:color="auto" w:fill="FFFFFF"/>
          </w:tcPr>
          <w:p w14:paraId="35F8D8A3" w14:textId="77777777" w:rsidR="004B714D" w:rsidRDefault="004B714D" w:rsidP="00281EC6">
            <w:pPr>
              <w:jc w:val="center"/>
              <w:rPr>
                <w:rFonts w:ascii="Arial" w:hAnsi="Arial" w:cs="Arial"/>
                <w:sz w:val="18"/>
                <w:szCs w:val="18"/>
              </w:rPr>
            </w:pPr>
          </w:p>
          <w:p w14:paraId="269BA308"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69</w:t>
            </w:r>
          </w:p>
        </w:tc>
        <w:tc>
          <w:tcPr>
            <w:tcW w:w="1920" w:type="dxa"/>
            <w:tcBorders>
              <w:top w:val="single" w:sz="8" w:space="0" w:color="4F81BD"/>
              <w:left w:val="nil"/>
              <w:bottom w:val="single" w:sz="8" w:space="0" w:color="4F81BD"/>
              <w:right w:val="single" w:sz="8" w:space="0" w:color="4F81BD"/>
            </w:tcBorders>
            <w:shd w:val="clear" w:color="auto" w:fill="FFFFFF"/>
            <w:hideMark/>
          </w:tcPr>
          <w:p w14:paraId="3BCA3E20" w14:textId="77777777" w:rsidR="004B714D" w:rsidRDefault="000D6972" w:rsidP="00281EC6">
            <w:pPr>
              <w:spacing w:after="200" w:line="276" w:lineRule="auto"/>
              <w:jc w:val="center"/>
              <w:rPr>
                <w:rFonts w:ascii="Arial" w:hAnsi="Arial" w:cs="Arial"/>
                <w:sz w:val="18"/>
                <w:szCs w:val="18"/>
              </w:rPr>
            </w:pPr>
            <w:r>
              <w:object w:dxaOrig="1440" w:dyaOrig="1440" w14:anchorId="57FDEF20">
                <v:shape id="_x0000_s1162" type="#_x0000_t75" style="position:absolute;left:0;text-align:left;margin-left:32.7pt;margin-top:-.2pt;width:30.5pt;height:77.8pt;z-index:251730944;visibility:visible;mso-position-horizontal-relative:text;mso-position-vertical-relative:text">
                  <v:imagedata r:id="rId143" o:title=""/>
                </v:shape>
                <o:OLEObject Type="Embed" ProgID="ChemDraw.Document.6.0" ShapeID="_x0000_s1162" DrawAspect="Content" ObjectID="_1758016657" r:id="rId144"/>
              </w:object>
            </w:r>
          </w:p>
        </w:tc>
      </w:tr>
      <w:tr w:rsidR="004B714D" w14:paraId="255803D8" w14:textId="77777777" w:rsidTr="00281EC6">
        <w:trPr>
          <w:trHeight w:val="1588"/>
        </w:trPr>
        <w:tc>
          <w:tcPr>
            <w:tcW w:w="1920" w:type="dxa"/>
            <w:tcBorders>
              <w:top w:val="single" w:sz="8" w:space="0" w:color="4F81BD"/>
              <w:left w:val="single" w:sz="8" w:space="0" w:color="4F81BD"/>
              <w:bottom w:val="single" w:sz="8" w:space="0" w:color="4F81BD"/>
              <w:right w:val="nil"/>
            </w:tcBorders>
            <w:shd w:val="clear" w:color="auto" w:fill="DBE5F1"/>
            <w:tcMar>
              <w:top w:w="15" w:type="dxa"/>
              <w:left w:w="15" w:type="dxa"/>
              <w:bottom w:w="0" w:type="dxa"/>
              <w:right w:w="15" w:type="dxa"/>
            </w:tcMar>
            <w:vAlign w:val="center"/>
            <w:hideMark/>
          </w:tcPr>
          <w:p w14:paraId="1387BB0B"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59</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591F471F" w14:textId="77777777" w:rsidR="004B714D" w:rsidRDefault="000D6972" w:rsidP="00281EC6">
            <w:pPr>
              <w:spacing w:after="200" w:line="276" w:lineRule="auto"/>
              <w:jc w:val="center"/>
              <w:rPr>
                <w:rFonts w:ascii="Arial" w:hAnsi="Arial" w:cs="Arial"/>
                <w:sz w:val="18"/>
                <w:szCs w:val="18"/>
              </w:rPr>
            </w:pPr>
            <w:r>
              <w:object w:dxaOrig="1440" w:dyaOrig="1440" w14:anchorId="43CB8E7E">
                <v:shape id="Object 2" o:spid="_x0000_s1167" type="#_x0000_t75" style="position:absolute;left:0;text-align:left;margin-left:-1.2pt;margin-top:1.2pt;width:94.5pt;height:36.3pt;z-index:251736064;visibility:visible;mso-position-horizontal-relative:text;mso-position-vertical-relative:text">
                  <v:imagedata r:id="rId145" o:title=""/>
                </v:shape>
                <o:OLEObject Type="Embed" ProgID="ChemDraw.Document.6.0" ShapeID="Object 2" DrawAspect="Content" ObjectID="_1758016658" r:id="rId146"/>
              </w:object>
            </w:r>
          </w:p>
        </w:tc>
        <w:tc>
          <w:tcPr>
            <w:tcW w:w="1920" w:type="dxa"/>
            <w:tcBorders>
              <w:top w:val="single" w:sz="8" w:space="0" w:color="4F81BD"/>
              <w:left w:val="single" w:sz="8" w:space="0" w:color="4F81BD"/>
              <w:bottom w:val="single" w:sz="8" w:space="0" w:color="4F81BD"/>
              <w:right w:val="nil"/>
            </w:tcBorders>
            <w:shd w:val="clear" w:color="auto" w:fill="DBE5F1"/>
          </w:tcPr>
          <w:p w14:paraId="1FF85DF6" w14:textId="77777777" w:rsidR="004B714D" w:rsidRDefault="004B714D" w:rsidP="00281EC6">
            <w:pPr>
              <w:jc w:val="center"/>
              <w:rPr>
                <w:rFonts w:ascii="Arial" w:hAnsi="Arial" w:cs="Arial"/>
                <w:sz w:val="18"/>
                <w:szCs w:val="18"/>
              </w:rPr>
            </w:pPr>
          </w:p>
          <w:p w14:paraId="163956D9"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70</w:t>
            </w:r>
          </w:p>
        </w:tc>
        <w:tc>
          <w:tcPr>
            <w:tcW w:w="1920" w:type="dxa"/>
            <w:tcBorders>
              <w:top w:val="single" w:sz="8" w:space="0" w:color="4F81BD"/>
              <w:left w:val="nil"/>
              <w:bottom w:val="single" w:sz="8" w:space="0" w:color="4F81BD"/>
              <w:right w:val="single" w:sz="8" w:space="0" w:color="4F81BD"/>
            </w:tcBorders>
            <w:shd w:val="clear" w:color="auto" w:fill="FFFFFF"/>
            <w:hideMark/>
          </w:tcPr>
          <w:p w14:paraId="30C58A51" w14:textId="77777777" w:rsidR="004B714D" w:rsidRDefault="000D6972" w:rsidP="00281EC6">
            <w:pPr>
              <w:spacing w:after="200" w:line="276" w:lineRule="auto"/>
              <w:jc w:val="center"/>
              <w:rPr>
                <w:rFonts w:ascii="Arial" w:hAnsi="Arial" w:cs="Arial"/>
                <w:sz w:val="18"/>
                <w:szCs w:val="18"/>
              </w:rPr>
            </w:pPr>
            <w:r>
              <w:object w:dxaOrig="1440" w:dyaOrig="1440" w14:anchorId="732658E1">
                <v:shape id="_x0000_s1163" type="#_x0000_t75" style="position:absolute;left:0;text-align:left;margin-left:22.45pt;margin-top:.55pt;width:40.95pt;height:77.9pt;z-index:251731968;visibility:visible;mso-position-horizontal-relative:text;mso-position-vertical-relative:text">
                  <v:imagedata r:id="rId147" o:title=""/>
                </v:shape>
                <o:OLEObject Type="Embed" ProgID="ChemDraw.Document.6.0" ShapeID="_x0000_s1163" DrawAspect="Content" ObjectID="_1758016659" r:id="rId148"/>
              </w:object>
            </w:r>
          </w:p>
        </w:tc>
      </w:tr>
      <w:tr w:rsidR="004B714D" w14:paraId="617E9D5B" w14:textId="77777777" w:rsidTr="00281EC6">
        <w:trPr>
          <w:trHeight w:val="1372"/>
        </w:trPr>
        <w:tc>
          <w:tcPr>
            <w:tcW w:w="1920" w:type="dxa"/>
            <w:tcBorders>
              <w:top w:val="single" w:sz="8" w:space="0" w:color="4F81BD"/>
              <w:left w:val="single" w:sz="8" w:space="0" w:color="4F81BD"/>
              <w:bottom w:val="single" w:sz="8" w:space="0" w:color="4F81BD"/>
              <w:right w:val="nil"/>
            </w:tcBorders>
            <w:shd w:val="clear" w:color="auto" w:fill="FFFFFF"/>
            <w:tcMar>
              <w:top w:w="15" w:type="dxa"/>
              <w:left w:w="15" w:type="dxa"/>
              <w:bottom w:w="0" w:type="dxa"/>
              <w:right w:w="15" w:type="dxa"/>
            </w:tcMar>
            <w:vAlign w:val="center"/>
            <w:hideMark/>
          </w:tcPr>
          <w:p w14:paraId="3C9834B5"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60</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362AE948" w14:textId="77777777" w:rsidR="004B714D" w:rsidRDefault="000D6972" w:rsidP="00281EC6">
            <w:pPr>
              <w:spacing w:after="200" w:line="276" w:lineRule="auto"/>
              <w:jc w:val="center"/>
              <w:rPr>
                <w:rFonts w:ascii="Arial" w:hAnsi="Arial" w:cs="Arial"/>
                <w:sz w:val="18"/>
                <w:szCs w:val="18"/>
              </w:rPr>
            </w:pPr>
            <w:r>
              <w:object w:dxaOrig="1440" w:dyaOrig="1440" w14:anchorId="212C992A">
                <v:shape id="_x0000_s1157" type="#_x0000_t75" style="position:absolute;left:0;text-align:left;margin-left:28.9pt;margin-top:66.6pt;width:34.95pt;height:80.85pt;z-index:251725824;visibility:visible;mso-position-horizontal-relative:text;mso-position-vertical-relative:text">
                  <v:imagedata r:id="rId149" o:title=""/>
                </v:shape>
                <o:OLEObject Type="Embed" ProgID="ChemDraw.Document.6.0" ShapeID="_x0000_s1157" DrawAspect="Content" ObjectID="_1758016660" r:id="rId150"/>
              </w:object>
            </w:r>
            <w:r>
              <w:object w:dxaOrig="1440" w:dyaOrig="1440" w14:anchorId="46FCA99D">
                <v:shape id="_x0000_s1156" type="#_x0000_t75" style="position:absolute;left:0;text-align:left;margin-left:26.8pt;margin-top:1pt;width:36.15pt;height:65.15pt;z-index:251724800;visibility:visible;mso-position-horizontal-relative:text;mso-position-vertical-relative:text">
                  <v:imagedata r:id="rId151" o:title=""/>
                </v:shape>
                <o:OLEObject Type="Embed" ProgID="ChemDraw.Document.6.0" ShapeID="_x0000_s1156" DrawAspect="Content" ObjectID="_1758016661" r:id="rId152"/>
              </w:object>
            </w:r>
          </w:p>
        </w:tc>
        <w:tc>
          <w:tcPr>
            <w:tcW w:w="1920" w:type="dxa"/>
            <w:tcBorders>
              <w:top w:val="single" w:sz="8" w:space="0" w:color="4F81BD"/>
              <w:left w:val="single" w:sz="8" w:space="0" w:color="4F81BD"/>
              <w:bottom w:val="single" w:sz="8" w:space="0" w:color="4F81BD"/>
              <w:right w:val="nil"/>
            </w:tcBorders>
            <w:shd w:val="clear" w:color="auto" w:fill="FFFFFF"/>
          </w:tcPr>
          <w:p w14:paraId="27444DB8" w14:textId="77777777" w:rsidR="004B714D" w:rsidRDefault="004B714D" w:rsidP="00281EC6">
            <w:pPr>
              <w:jc w:val="center"/>
              <w:rPr>
                <w:rFonts w:ascii="Arial" w:hAnsi="Arial" w:cs="Arial"/>
                <w:sz w:val="18"/>
                <w:szCs w:val="18"/>
              </w:rPr>
            </w:pPr>
          </w:p>
          <w:p w14:paraId="0266482A"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72</w:t>
            </w:r>
          </w:p>
        </w:tc>
        <w:tc>
          <w:tcPr>
            <w:tcW w:w="1920" w:type="dxa"/>
            <w:tcBorders>
              <w:top w:val="single" w:sz="8" w:space="0" w:color="4F81BD"/>
              <w:left w:val="nil"/>
              <w:bottom w:val="single" w:sz="8" w:space="0" w:color="4F81BD"/>
              <w:right w:val="single" w:sz="8" w:space="0" w:color="4F81BD"/>
            </w:tcBorders>
            <w:shd w:val="clear" w:color="auto" w:fill="FFFFFF"/>
            <w:hideMark/>
          </w:tcPr>
          <w:p w14:paraId="28EB2F34" w14:textId="77777777" w:rsidR="004B714D" w:rsidRDefault="000D6972" w:rsidP="00281EC6">
            <w:pPr>
              <w:spacing w:after="200" w:line="276" w:lineRule="auto"/>
              <w:jc w:val="center"/>
              <w:rPr>
                <w:rFonts w:ascii="Arial" w:hAnsi="Arial" w:cs="Arial"/>
                <w:sz w:val="18"/>
                <w:szCs w:val="18"/>
              </w:rPr>
            </w:pPr>
            <w:r>
              <w:object w:dxaOrig="1440" w:dyaOrig="1440" w14:anchorId="6603BF34">
                <v:shape id="_x0000_s1164" type="#_x0000_t75" style="position:absolute;left:0;text-align:left;margin-left:22.45pt;margin-top:-.6pt;width:35.15pt;height:66.1pt;z-index:251732992;visibility:visible;mso-position-horizontal-relative:text;mso-position-vertical-relative:text">
                  <v:imagedata r:id="rId153" o:title=""/>
                </v:shape>
                <o:OLEObject Type="Embed" ProgID="ChemDraw.Document.6.0" ShapeID="_x0000_s1164" DrawAspect="Content" ObjectID="_1758016662" r:id="rId154"/>
              </w:object>
            </w:r>
          </w:p>
        </w:tc>
      </w:tr>
      <w:tr w:rsidR="004B714D" w14:paraId="34BBEF6B" w14:textId="77777777" w:rsidTr="00281EC6">
        <w:trPr>
          <w:trHeight w:val="1528"/>
        </w:trPr>
        <w:tc>
          <w:tcPr>
            <w:tcW w:w="1920" w:type="dxa"/>
            <w:tcBorders>
              <w:top w:val="single" w:sz="8" w:space="0" w:color="4F81BD"/>
              <w:left w:val="single" w:sz="8" w:space="0" w:color="4F81BD"/>
              <w:bottom w:val="single" w:sz="8" w:space="0" w:color="4F81BD"/>
              <w:right w:val="nil"/>
            </w:tcBorders>
            <w:shd w:val="clear" w:color="auto" w:fill="DBE5F1"/>
            <w:tcMar>
              <w:top w:w="15" w:type="dxa"/>
              <w:left w:w="15" w:type="dxa"/>
              <w:bottom w:w="0" w:type="dxa"/>
              <w:right w:w="15" w:type="dxa"/>
            </w:tcMar>
            <w:vAlign w:val="center"/>
            <w:hideMark/>
          </w:tcPr>
          <w:p w14:paraId="51679721"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61</w:t>
            </w:r>
          </w:p>
        </w:tc>
        <w:tc>
          <w:tcPr>
            <w:tcW w:w="1920" w:type="dxa"/>
            <w:tcBorders>
              <w:top w:val="single" w:sz="8" w:space="0" w:color="4F81BD"/>
              <w:left w:val="nil"/>
              <w:bottom w:val="single" w:sz="8" w:space="0" w:color="4F81BD"/>
              <w:right w:val="single" w:sz="8" w:space="0" w:color="4F81BD"/>
            </w:tcBorders>
            <w:shd w:val="clear" w:color="auto" w:fill="FFFFFF"/>
            <w:tcMar>
              <w:top w:w="15" w:type="dxa"/>
              <w:left w:w="15" w:type="dxa"/>
              <w:bottom w:w="0" w:type="dxa"/>
              <w:right w:w="15" w:type="dxa"/>
            </w:tcMar>
            <w:vAlign w:val="center"/>
            <w:hideMark/>
          </w:tcPr>
          <w:p w14:paraId="0E1DBC7C" w14:textId="77777777" w:rsidR="004B714D" w:rsidRDefault="004B714D" w:rsidP="00281EC6">
            <w:pPr>
              <w:spacing w:after="200" w:line="276" w:lineRule="auto"/>
              <w:jc w:val="center"/>
              <w:rPr>
                <w:rFonts w:ascii="Arial" w:hAnsi="Arial" w:cs="Arial"/>
                <w:sz w:val="18"/>
                <w:szCs w:val="18"/>
              </w:rPr>
            </w:pPr>
          </w:p>
        </w:tc>
        <w:tc>
          <w:tcPr>
            <w:tcW w:w="1920" w:type="dxa"/>
            <w:tcBorders>
              <w:top w:val="single" w:sz="8" w:space="0" w:color="4F81BD"/>
              <w:left w:val="single" w:sz="8" w:space="0" w:color="4F81BD"/>
              <w:bottom w:val="single" w:sz="8" w:space="0" w:color="4F81BD"/>
              <w:right w:val="nil"/>
            </w:tcBorders>
            <w:shd w:val="clear" w:color="auto" w:fill="DBE5F1"/>
          </w:tcPr>
          <w:p w14:paraId="25D49F50" w14:textId="77777777" w:rsidR="004B714D" w:rsidRDefault="004B714D" w:rsidP="00281EC6">
            <w:pPr>
              <w:jc w:val="center"/>
              <w:rPr>
                <w:rFonts w:ascii="Arial" w:hAnsi="Arial" w:cs="Arial"/>
                <w:sz w:val="18"/>
                <w:szCs w:val="18"/>
              </w:rPr>
            </w:pPr>
          </w:p>
          <w:p w14:paraId="68F097BA" w14:textId="77777777" w:rsidR="004B714D" w:rsidRDefault="004B714D" w:rsidP="00281EC6">
            <w:pPr>
              <w:spacing w:after="200" w:line="276" w:lineRule="auto"/>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76</w:t>
            </w:r>
          </w:p>
        </w:tc>
        <w:tc>
          <w:tcPr>
            <w:tcW w:w="1920" w:type="dxa"/>
            <w:tcBorders>
              <w:top w:val="single" w:sz="8" w:space="0" w:color="4F81BD"/>
              <w:left w:val="nil"/>
              <w:bottom w:val="single" w:sz="8" w:space="0" w:color="4F81BD"/>
              <w:right w:val="single" w:sz="8" w:space="0" w:color="4F81BD"/>
            </w:tcBorders>
            <w:shd w:val="clear" w:color="auto" w:fill="FFFFFF"/>
            <w:hideMark/>
          </w:tcPr>
          <w:p w14:paraId="70F9A856" w14:textId="77777777" w:rsidR="004B714D" w:rsidRDefault="000D6972" w:rsidP="00281EC6">
            <w:pPr>
              <w:spacing w:after="200" w:line="276" w:lineRule="auto"/>
              <w:jc w:val="center"/>
              <w:rPr>
                <w:rFonts w:ascii="Arial" w:hAnsi="Arial" w:cs="Arial"/>
                <w:sz w:val="18"/>
                <w:szCs w:val="18"/>
              </w:rPr>
            </w:pPr>
            <w:r>
              <w:object w:dxaOrig="1440" w:dyaOrig="1440" w14:anchorId="38CB1F8F">
                <v:shape id="_x0000_s1165" type="#_x0000_t75" style="position:absolute;left:0;text-align:left;margin-left:18.75pt;margin-top:1.7pt;width:59.95pt;height:75.75pt;z-index:251734016;visibility:visible;mso-position-horizontal-relative:text;mso-position-vertical-relative:text">
                  <v:imagedata r:id="rId155" o:title=""/>
                </v:shape>
                <o:OLEObject Type="Embed" ProgID="ChemDraw.Document.6.0" ShapeID="_x0000_s1165" DrawAspect="Content" ObjectID="_1758016663" r:id="rId156"/>
              </w:object>
            </w:r>
          </w:p>
        </w:tc>
      </w:tr>
    </w:tbl>
    <w:p w14:paraId="28DC9F3C" w14:textId="77777777" w:rsidR="004B714D" w:rsidRDefault="004B714D">
      <w:pPr>
        <w:spacing w:after="160" w:line="259" w:lineRule="auto"/>
        <w:rPr>
          <w:lang w:val="en-US"/>
        </w:rPr>
      </w:pPr>
      <w:r>
        <w:rPr>
          <w:lang w:val="en-US"/>
        </w:rPr>
        <w:br w:type="page"/>
      </w:r>
    </w:p>
    <w:p w14:paraId="32D57F97" w14:textId="3159244E" w:rsidR="004B714D" w:rsidRPr="00E60AF6" w:rsidRDefault="00C80C0C" w:rsidP="00E60AF6">
      <w:pPr>
        <w:rPr>
          <w:rFonts w:ascii="Arial" w:hAnsi="Arial" w:cs="Arial"/>
          <w:sz w:val="20"/>
          <w:szCs w:val="20"/>
          <w:lang w:val="en-US"/>
        </w:rPr>
      </w:pPr>
      <w:r>
        <w:rPr>
          <w:rFonts w:ascii="Arial" w:hAnsi="Arial" w:cs="Arial"/>
          <w:b/>
          <w:sz w:val="20"/>
          <w:szCs w:val="20"/>
          <w:lang w:val="en-US"/>
        </w:rPr>
        <w:lastRenderedPageBreak/>
        <w:t>Supplementary</w:t>
      </w:r>
      <w:r w:rsidR="004F0D96">
        <w:rPr>
          <w:rFonts w:ascii="Arial" w:hAnsi="Arial" w:cs="Arial"/>
          <w:b/>
          <w:sz w:val="20"/>
          <w:szCs w:val="20"/>
          <w:lang w:val="en-US"/>
        </w:rPr>
        <w:t xml:space="preserve"> </w:t>
      </w:r>
      <w:r w:rsidR="00E60AF6">
        <w:rPr>
          <w:rFonts w:ascii="Arial" w:hAnsi="Arial" w:cs="Arial"/>
          <w:b/>
          <w:sz w:val="20"/>
          <w:szCs w:val="20"/>
          <w:lang w:val="en-US"/>
        </w:rPr>
        <w:t xml:space="preserve">Table </w:t>
      </w:r>
      <w:r w:rsidR="00CC5A86">
        <w:rPr>
          <w:rFonts w:ascii="Arial" w:hAnsi="Arial" w:cs="Arial"/>
          <w:b/>
          <w:sz w:val="20"/>
          <w:szCs w:val="20"/>
          <w:lang w:val="en-US"/>
        </w:rPr>
        <w:t>4</w:t>
      </w:r>
      <w:r w:rsidR="00580DF2" w:rsidRPr="00E60AF6">
        <w:rPr>
          <w:rFonts w:ascii="Arial" w:hAnsi="Arial" w:cs="Arial"/>
          <w:b/>
          <w:sz w:val="20"/>
          <w:szCs w:val="20"/>
          <w:lang w:val="en-US"/>
        </w:rPr>
        <w:t xml:space="preserve">: </w:t>
      </w:r>
      <w:r w:rsidR="00580DF2" w:rsidRPr="00E60AF6">
        <w:rPr>
          <w:rFonts w:ascii="Arial" w:hAnsi="Arial" w:cs="Arial"/>
          <w:sz w:val="20"/>
          <w:szCs w:val="20"/>
          <w:lang w:val="en-US"/>
        </w:rPr>
        <w:t xml:space="preserve">Chemical structure and summary of key characteristics of compound activities of Compound 22 and </w:t>
      </w:r>
      <w:r w:rsidR="00CC7A02" w:rsidRPr="00E60AF6">
        <w:rPr>
          <w:rFonts w:ascii="Arial" w:hAnsi="Arial" w:cs="Arial"/>
          <w:sz w:val="20"/>
          <w:szCs w:val="20"/>
          <w:lang w:val="en-US"/>
        </w:rPr>
        <w:t>A</w:t>
      </w:r>
      <w:r w:rsidR="00580DF2" w:rsidRPr="00E60AF6">
        <w:rPr>
          <w:rFonts w:ascii="Arial" w:hAnsi="Arial" w:cs="Arial"/>
          <w:sz w:val="20"/>
          <w:szCs w:val="20"/>
          <w:lang w:val="en-US"/>
        </w:rPr>
        <w:t>nalogues 10 and 13 in cell lines of different cancer entities.</w:t>
      </w:r>
    </w:p>
    <w:p w14:paraId="438C7F93" w14:textId="77777777" w:rsidR="009A746B" w:rsidRPr="009A746B" w:rsidRDefault="009A746B" w:rsidP="009A746B">
      <w:pPr>
        <w:jc w:val="center"/>
        <w:rPr>
          <w:rFonts w:ascii="Arial" w:eastAsia="SimSun" w:hAnsi="Arial" w:cs="Arial"/>
          <w:sz w:val="17"/>
          <w:szCs w:val="17"/>
          <w:lang w:val="en-US" w:eastAsia="zh-CN"/>
        </w:rPr>
      </w:pPr>
    </w:p>
    <w:tbl>
      <w:tblPr>
        <w:tblW w:w="9654" w:type="dxa"/>
        <w:jc w:val="center"/>
        <w:tblBorders>
          <w:top w:val="single" w:sz="8" w:space="0" w:color="4F81BD"/>
          <w:left w:val="single" w:sz="8" w:space="0" w:color="4F81BD"/>
          <w:bottom w:val="single" w:sz="8" w:space="0" w:color="4F81BD"/>
          <w:right w:val="single" w:sz="8" w:space="0" w:color="4F81BD"/>
          <w:insideH w:val="single" w:sz="8" w:space="0" w:color="4F81BD"/>
        </w:tblBorders>
        <w:tblCellMar>
          <w:left w:w="0" w:type="dxa"/>
          <w:right w:w="0" w:type="dxa"/>
        </w:tblCellMar>
        <w:tblLook w:val="0420" w:firstRow="1" w:lastRow="0" w:firstColumn="0" w:lastColumn="0" w:noHBand="0" w:noVBand="1"/>
      </w:tblPr>
      <w:tblGrid>
        <w:gridCol w:w="1433"/>
        <w:gridCol w:w="1404"/>
        <w:gridCol w:w="791"/>
        <w:gridCol w:w="1086"/>
        <w:gridCol w:w="1302"/>
        <w:gridCol w:w="1302"/>
        <w:gridCol w:w="1091"/>
        <w:gridCol w:w="1245"/>
      </w:tblGrid>
      <w:tr w:rsidR="004B714D" w:rsidRPr="00001405" w14:paraId="5CCEC67C" w14:textId="77777777" w:rsidTr="00281EC6">
        <w:trPr>
          <w:trHeight w:val="332"/>
          <w:jc w:val="center"/>
        </w:trPr>
        <w:tc>
          <w:tcPr>
            <w:tcW w:w="1433" w:type="dxa"/>
            <w:vMerge w:val="restart"/>
            <w:shd w:val="clear" w:color="auto" w:fill="8DB3E2"/>
            <w:tcMar>
              <w:top w:w="15" w:type="dxa"/>
              <w:left w:w="15" w:type="dxa"/>
              <w:bottom w:w="0" w:type="dxa"/>
              <w:right w:w="15" w:type="dxa"/>
            </w:tcMar>
            <w:vAlign w:val="center"/>
            <w:hideMark/>
          </w:tcPr>
          <w:p w14:paraId="0006FB54"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Compound</w:t>
            </w:r>
          </w:p>
        </w:tc>
        <w:tc>
          <w:tcPr>
            <w:tcW w:w="1404" w:type="dxa"/>
            <w:vMerge w:val="restart"/>
            <w:shd w:val="clear" w:color="auto" w:fill="8DB3E2"/>
            <w:tcMar>
              <w:top w:w="15" w:type="dxa"/>
              <w:left w:w="15" w:type="dxa"/>
              <w:bottom w:w="0" w:type="dxa"/>
              <w:right w:w="15" w:type="dxa"/>
            </w:tcMar>
            <w:vAlign w:val="center"/>
            <w:hideMark/>
          </w:tcPr>
          <w:p w14:paraId="26E47F96"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Structure</w:t>
            </w:r>
            <w:proofErr w:type="spellEnd"/>
          </w:p>
        </w:tc>
        <w:tc>
          <w:tcPr>
            <w:tcW w:w="791" w:type="dxa"/>
            <w:vMerge w:val="restart"/>
            <w:shd w:val="clear" w:color="auto" w:fill="8DB3E2"/>
            <w:tcMar>
              <w:top w:w="15" w:type="dxa"/>
              <w:left w:w="15" w:type="dxa"/>
              <w:bottom w:w="0" w:type="dxa"/>
              <w:right w:w="15" w:type="dxa"/>
            </w:tcMar>
            <w:vAlign w:val="center"/>
            <w:hideMark/>
          </w:tcPr>
          <w:p w14:paraId="26FF6E91"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Cell</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line</w:t>
            </w:r>
            <w:proofErr w:type="spellEnd"/>
          </w:p>
        </w:tc>
        <w:tc>
          <w:tcPr>
            <w:tcW w:w="1086" w:type="dxa"/>
            <w:vMerge w:val="restart"/>
            <w:shd w:val="clear" w:color="auto" w:fill="8DB3E2"/>
            <w:tcMar>
              <w:top w:w="15" w:type="dxa"/>
              <w:left w:w="15" w:type="dxa"/>
              <w:bottom w:w="0" w:type="dxa"/>
              <w:right w:w="15" w:type="dxa"/>
            </w:tcMar>
            <w:vAlign w:val="center"/>
            <w:hideMark/>
          </w:tcPr>
          <w:p w14:paraId="30418652" w14:textId="77777777" w:rsidR="004B714D" w:rsidRDefault="004B714D" w:rsidP="00281EC6">
            <w:pPr>
              <w:jc w:val="center"/>
              <w:rPr>
                <w:rFonts w:ascii="Arial" w:hAnsi="Arial" w:cs="Arial"/>
                <w:b/>
                <w:bCs/>
                <w:sz w:val="18"/>
                <w:szCs w:val="18"/>
              </w:rPr>
            </w:pPr>
            <w:r w:rsidRPr="00001405">
              <w:rPr>
                <w:rFonts w:ascii="Arial" w:hAnsi="Arial" w:cs="Arial"/>
                <w:b/>
                <w:bCs/>
                <w:sz w:val="18"/>
                <w:szCs w:val="18"/>
              </w:rPr>
              <w:t xml:space="preserve">Maximal </w:t>
            </w:r>
            <w:proofErr w:type="spellStart"/>
            <w:r w:rsidRPr="00001405">
              <w:rPr>
                <w:rFonts w:ascii="Arial" w:hAnsi="Arial" w:cs="Arial"/>
                <w:b/>
                <w:bCs/>
                <w:sz w:val="18"/>
                <w:szCs w:val="18"/>
              </w:rPr>
              <w:t>inhibition</w:t>
            </w:r>
            <w:proofErr w:type="spellEnd"/>
            <w:r w:rsidRPr="00001405">
              <w:rPr>
                <w:rFonts w:ascii="Arial" w:hAnsi="Arial" w:cs="Arial"/>
                <w:b/>
                <w:bCs/>
                <w:sz w:val="18"/>
                <w:szCs w:val="18"/>
              </w:rPr>
              <w:t xml:space="preserve"> </w:t>
            </w:r>
          </w:p>
          <w:p w14:paraId="5CCAC2DE" w14:textId="77777777" w:rsidR="004B714D" w:rsidRPr="00001405" w:rsidRDefault="004B714D" w:rsidP="00281EC6">
            <w:pPr>
              <w:jc w:val="center"/>
              <w:rPr>
                <w:rFonts w:ascii="Arial" w:hAnsi="Arial" w:cs="Arial"/>
                <w:sz w:val="18"/>
                <w:szCs w:val="18"/>
              </w:rPr>
            </w:pPr>
            <w:r w:rsidRPr="00001405">
              <w:rPr>
                <w:rFonts w:ascii="Arial" w:hAnsi="Arial" w:cs="Arial"/>
                <w:bCs/>
                <w:sz w:val="18"/>
                <w:szCs w:val="18"/>
              </w:rPr>
              <w:t>[</w:t>
            </w:r>
            <w:r w:rsidRPr="00001405">
              <w:rPr>
                <w:rFonts w:ascii="Arial" w:hAnsi="Arial" w:cs="Arial"/>
                <w:b/>
                <w:bCs/>
                <w:sz w:val="18"/>
                <w:szCs w:val="18"/>
              </w:rPr>
              <w:t>%</w:t>
            </w:r>
            <w:r w:rsidRPr="00001405">
              <w:rPr>
                <w:rFonts w:ascii="Arial" w:hAnsi="Arial" w:cs="Arial"/>
                <w:bCs/>
                <w:sz w:val="18"/>
                <w:szCs w:val="18"/>
              </w:rPr>
              <w:t>]</w:t>
            </w:r>
          </w:p>
        </w:tc>
        <w:tc>
          <w:tcPr>
            <w:tcW w:w="1302" w:type="dxa"/>
            <w:vMerge w:val="restart"/>
            <w:shd w:val="clear" w:color="auto" w:fill="8DB3E2"/>
            <w:tcMar>
              <w:top w:w="15" w:type="dxa"/>
              <w:left w:w="15" w:type="dxa"/>
              <w:bottom w:w="0" w:type="dxa"/>
              <w:right w:w="15" w:type="dxa"/>
            </w:tcMar>
            <w:vAlign w:val="center"/>
            <w:hideMark/>
          </w:tcPr>
          <w:p w14:paraId="69A298A3"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 xml:space="preserve">At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302" w:type="dxa"/>
            <w:vMerge w:val="restart"/>
            <w:shd w:val="clear" w:color="auto" w:fill="8DB3E2"/>
            <w:tcMar>
              <w:top w:w="15" w:type="dxa"/>
              <w:left w:w="15" w:type="dxa"/>
              <w:bottom w:w="0" w:type="dxa"/>
              <w:right w:w="15" w:type="dxa"/>
            </w:tcMar>
            <w:vAlign w:val="center"/>
            <w:hideMark/>
          </w:tcPr>
          <w:p w14:paraId="1DC684D3"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b/>
                <w:bCs/>
                <w:sz w:val="18"/>
                <w:szCs w:val="18"/>
              </w:rPr>
              <w:t>Active</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concentration</w:t>
            </w:r>
            <w:proofErr w:type="spellEnd"/>
            <w:r w:rsidRPr="00001405">
              <w:rPr>
                <w:rFonts w:ascii="Arial" w:hAnsi="Arial" w:cs="Arial"/>
                <w:b/>
                <w:bCs/>
                <w:sz w:val="18"/>
                <w:szCs w:val="18"/>
              </w:rPr>
              <w:t xml:space="preserve"> </w:t>
            </w:r>
            <w:proofErr w:type="spellStart"/>
            <w:r w:rsidRPr="00001405">
              <w:rPr>
                <w:rFonts w:ascii="Arial" w:hAnsi="Arial" w:cs="Arial"/>
                <w:b/>
                <w:bCs/>
                <w:sz w:val="18"/>
                <w:szCs w:val="18"/>
              </w:rPr>
              <w:t>range</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091" w:type="dxa"/>
            <w:shd w:val="clear" w:color="auto" w:fill="8DB3E2"/>
            <w:tcMar>
              <w:top w:w="15" w:type="dxa"/>
              <w:left w:w="15" w:type="dxa"/>
              <w:bottom w:w="0" w:type="dxa"/>
              <w:right w:w="15" w:type="dxa"/>
            </w:tcMar>
            <w:vAlign w:val="center"/>
            <w:hideMark/>
          </w:tcPr>
          <w:p w14:paraId="63E263CC"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EC50 (</w:t>
            </w:r>
            <w:proofErr w:type="spellStart"/>
            <w:r w:rsidRPr="00001405">
              <w:rPr>
                <w:rFonts w:ascii="Arial" w:hAnsi="Arial" w:cs="Arial"/>
                <w:b/>
                <w:bCs/>
                <w:sz w:val="18"/>
                <w:szCs w:val="18"/>
              </w:rPr>
              <w:t>activity</w:t>
            </w:r>
            <w:proofErr w:type="spellEnd"/>
            <w:r w:rsidRPr="00001405">
              <w:rPr>
                <w:rFonts w:ascii="Arial" w:hAnsi="Arial" w:cs="Arial"/>
                <w:b/>
                <w:bCs/>
                <w:sz w:val="18"/>
                <w:szCs w:val="18"/>
              </w:rPr>
              <w:t xml:space="preserve">) </w:t>
            </w:r>
            <w:r w:rsidRPr="00001405">
              <w:rPr>
                <w:rFonts w:ascii="Arial" w:hAnsi="Arial" w:cs="Arial"/>
                <w:bCs/>
                <w:sz w:val="18"/>
                <w:szCs w:val="18"/>
              </w:rPr>
              <w:t>[µM]</w:t>
            </w:r>
          </w:p>
        </w:tc>
        <w:tc>
          <w:tcPr>
            <w:tcW w:w="1245" w:type="dxa"/>
            <w:shd w:val="clear" w:color="auto" w:fill="8DB3E2"/>
            <w:tcMar>
              <w:top w:w="15" w:type="dxa"/>
              <w:left w:w="15" w:type="dxa"/>
              <w:bottom w:w="0" w:type="dxa"/>
              <w:right w:w="15" w:type="dxa"/>
            </w:tcMar>
            <w:vAlign w:val="center"/>
            <w:hideMark/>
          </w:tcPr>
          <w:p w14:paraId="7F1B7E72" w14:textId="77777777" w:rsidR="004B714D" w:rsidRPr="00001405" w:rsidRDefault="004B714D" w:rsidP="00281EC6">
            <w:pPr>
              <w:jc w:val="center"/>
              <w:rPr>
                <w:rFonts w:ascii="Arial" w:hAnsi="Arial" w:cs="Arial"/>
                <w:sz w:val="18"/>
                <w:szCs w:val="18"/>
              </w:rPr>
            </w:pPr>
            <w:r w:rsidRPr="00001405">
              <w:rPr>
                <w:rFonts w:ascii="Arial" w:hAnsi="Arial" w:cs="Arial"/>
                <w:b/>
                <w:bCs/>
                <w:sz w:val="18"/>
                <w:szCs w:val="18"/>
              </w:rPr>
              <w:t>IC50 (</w:t>
            </w:r>
            <w:proofErr w:type="spellStart"/>
            <w:r w:rsidRPr="00001405">
              <w:rPr>
                <w:rFonts w:ascii="Arial" w:hAnsi="Arial" w:cs="Arial"/>
                <w:b/>
                <w:bCs/>
                <w:sz w:val="18"/>
                <w:szCs w:val="18"/>
              </w:rPr>
              <w:t>Tox</w:t>
            </w:r>
            <w:proofErr w:type="spellEnd"/>
            <w:r w:rsidRPr="00001405">
              <w:rPr>
                <w:rFonts w:ascii="Arial" w:hAnsi="Arial" w:cs="Arial"/>
                <w:b/>
                <w:bCs/>
                <w:sz w:val="18"/>
                <w:szCs w:val="18"/>
              </w:rPr>
              <w:t xml:space="preserve">/MTT) </w:t>
            </w:r>
            <w:r w:rsidRPr="00001405">
              <w:rPr>
                <w:rFonts w:ascii="Arial" w:hAnsi="Arial" w:cs="Arial"/>
                <w:bCs/>
                <w:sz w:val="18"/>
                <w:szCs w:val="18"/>
              </w:rPr>
              <w:t>[µM]</w:t>
            </w:r>
          </w:p>
        </w:tc>
      </w:tr>
      <w:tr w:rsidR="004B714D" w:rsidRPr="00001405" w14:paraId="4B4ECE4C" w14:textId="77777777" w:rsidTr="00281EC6">
        <w:trPr>
          <w:trHeight w:val="332"/>
          <w:jc w:val="center"/>
        </w:trPr>
        <w:tc>
          <w:tcPr>
            <w:tcW w:w="1433" w:type="dxa"/>
            <w:vMerge/>
            <w:vAlign w:val="center"/>
            <w:hideMark/>
          </w:tcPr>
          <w:p w14:paraId="03A1729E" w14:textId="77777777" w:rsidR="004B714D" w:rsidRPr="00001405" w:rsidRDefault="004B714D" w:rsidP="00281EC6">
            <w:pPr>
              <w:rPr>
                <w:rFonts w:ascii="Arial" w:hAnsi="Arial" w:cs="Arial"/>
                <w:sz w:val="18"/>
                <w:szCs w:val="18"/>
              </w:rPr>
            </w:pPr>
          </w:p>
        </w:tc>
        <w:tc>
          <w:tcPr>
            <w:tcW w:w="1404" w:type="dxa"/>
            <w:vMerge/>
            <w:vAlign w:val="center"/>
            <w:hideMark/>
          </w:tcPr>
          <w:p w14:paraId="63B6DCA1" w14:textId="77777777" w:rsidR="004B714D" w:rsidRPr="00001405" w:rsidRDefault="004B714D" w:rsidP="00281EC6">
            <w:pPr>
              <w:rPr>
                <w:rFonts w:ascii="Arial" w:hAnsi="Arial" w:cs="Arial"/>
                <w:sz w:val="18"/>
                <w:szCs w:val="18"/>
              </w:rPr>
            </w:pPr>
          </w:p>
        </w:tc>
        <w:tc>
          <w:tcPr>
            <w:tcW w:w="0" w:type="auto"/>
            <w:vMerge/>
            <w:vAlign w:val="center"/>
            <w:hideMark/>
          </w:tcPr>
          <w:p w14:paraId="793B0665" w14:textId="77777777" w:rsidR="004B714D" w:rsidRPr="00001405" w:rsidRDefault="004B714D" w:rsidP="00281EC6">
            <w:pPr>
              <w:jc w:val="center"/>
              <w:rPr>
                <w:rFonts w:ascii="Arial" w:hAnsi="Arial" w:cs="Arial"/>
                <w:sz w:val="18"/>
                <w:szCs w:val="18"/>
              </w:rPr>
            </w:pPr>
          </w:p>
        </w:tc>
        <w:tc>
          <w:tcPr>
            <w:tcW w:w="0" w:type="auto"/>
            <w:vMerge/>
            <w:vAlign w:val="center"/>
            <w:hideMark/>
          </w:tcPr>
          <w:p w14:paraId="68713ED5" w14:textId="77777777" w:rsidR="004B714D" w:rsidRPr="00001405" w:rsidRDefault="004B714D" w:rsidP="00281EC6">
            <w:pPr>
              <w:jc w:val="center"/>
              <w:rPr>
                <w:rFonts w:ascii="Arial" w:hAnsi="Arial" w:cs="Arial"/>
                <w:sz w:val="18"/>
                <w:szCs w:val="18"/>
              </w:rPr>
            </w:pPr>
          </w:p>
        </w:tc>
        <w:tc>
          <w:tcPr>
            <w:tcW w:w="0" w:type="auto"/>
            <w:vMerge/>
            <w:vAlign w:val="center"/>
            <w:hideMark/>
          </w:tcPr>
          <w:p w14:paraId="5B84722E" w14:textId="77777777" w:rsidR="004B714D" w:rsidRPr="00001405" w:rsidRDefault="004B714D" w:rsidP="00281EC6">
            <w:pPr>
              <w:jc w:val="center"/>
              <w:rPr>
                <w:rFonts w:ascii="Arial" w:hAnsi="Arial" w:cs="Arial"/>
                <w:sz w:val="18"/>
                <w:szCs w:val="18"/>
              </w:rPr>
            </w:pPr>
          </w:p>
        </w:tc>
        <w:tc>
          <w:tcPr>
            <w:tcW w:w="0" w:type="auto"/>
            <w:vMerge/>
            <w:vAlign w:val="center"/>
            <w:hideMark/>
          </w:tcPr>
          <w:p w14:paraId="031D31C5" w14:textId="77777777" w:rsidR="004B714D" w:rsidRPr="00001405" w:rsidRDefault="004B714D" w:rsidP="00281EC6">
            <w:pPr>
              <w:jc w:val="center"/>
              <w:rPr>
                <w:rFonts w:ascii="Arial" w:hAnsi="Arial" w:cs="Arial"/>
                <w:sz w:val="18"/>
                <w:szCs w:val="18"/>
              </w:rPr>
            </w:pPr>
          </w:p>
        </w:tc>
        <w:tc>
          <w:tcPr>
            <w:tcW w:w="1091" w:type="dxa"/>
            <w:shd w:val="clear" w:color="auto" w:fill="E9EDF4"/>
            <w:tcMar>
              <w:top w:w="15" w:type="dxa"/>
              <w:left w:w="15" w:type="dxa"/>
              <w:bottom w:w="0" w:type="dxa"/>
              <w:right w:w="15" w:type="dxa"/>
            </w:tcMar>
            <w:vAlign w:val="center"/>
            <w:hideMark/>
          </w:tcPr>
          <w:p w14:paraId="120B0AFE"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c>
          <w:tcPr>
            <w:tcW w:w="1245" w:type="dxa"/>
            <w:shd w:val="clear" w:color="auto" w:fill="E9EDF4"/>
            <w:tcMar>
              <w:top w:w="15" w:type="dxa"/>
              <w:left w:w="15" w:type="dxa"/>
              <w:bottom w:w="0" w:type="dxa"/>
              <w:right w:w="15" w:type="dxa"/>
            </w:tcMar>
            <w:vAlign w:val="center"/>
            <w:hideMark/>
          </w:tcPr>
          <w:p w14:paraId="4CB15D22" w14:textId="77777777" w:rsidR="004B714D" w:rsidRPr="00001405" w:rsidRDefault="004B714D" w:rsidP="00281EC6">
            <w:pPr>
              <w:jc w:val="center"/>
              <w:rPr>
                <w:rFonts w:ascii="Arial" w:hAnsi="Arial" w:cs="Arial"/>
                <w:sz w:val="18"/>
                <w:szCs w:val="18"/>
              </w:rPr>
            </w:pPr>
            <w:proofErr w:type="spellStart"/>
            <w:r w:rsidRPr="00001405">
              <w:rPr>
                <w:rFonts w:ascii="Arial" w:hAnsi="Arial" w:cs="Arial"/>
                <w:sz w:val="18"/>
                <w:szCs w:val="18"/>
              </w:rPr>
              <w:t>normalized</w:t>
            </w:r>
            <w:proofErr w:type="spellEnd"/>
          </w:p>
        </w:tc>
      </w:tr>
      <w:tr w:rsidR="004B714D" w:rsidRPr="00001405" w14:paraId="46CCD109" w14:textId="77777777" w:rsidTr="00F34326">
        <w:trPr>
          <w:trHeight w:val="655"/>
          <w:jc w:val="center"/>
        </w:trPr>
        <w:tc>
          <w:tcPr>
            <w:tcW w:w="1433" w:type="dxa"/>
            <w:vMerge w:val="restart"/>
            <w:shd w:val="clear" w:color="auto" w:fill="auto"/>
            <w:tcMar>
              <w:top w:w="72" w:type="dxa"/>
              <w:left w:w="144" w:type="dxa"/>
              <w:bottom w:w="72" w:type="dxa"/>
              <w:right w:w="144" w:type="dxa"/>
            </w:tcMar>
            <w:vAlign w:val="center"/>
          </w:tcPr>
          <w:p w14:paraId="294D177F" w14:textId="77777777" w:rsidR="004B714D" w:rsidRPr="00001405" w:rsidRDefault="004B714D" w:rsidP="00281EC6">
            <w:pPr>
              <w:rPr>
                <w:rFonts w:ascii="Arial" w:hAnsi="Arial" w:cs="Arial"/>
                <w:sz w:val="18"/>
                <w:szCs w:val="18"/>
              </w:rPr>
            </w:pPr>
            <w:r w:rsidRPr="003E28A3">
              <w:rPr>
                <w:rFonts w:ascii="Arial" w:hAnsi="Arial" w:cs="Arial"/>
                <w:sz w:val="18"/>
                <w:szCs w:val="18"/>
              </w:rPr>
              <w:t>Compound 22</w:t>
            </w:r>
          </w:p>
        </w:tc>
        <w:tc>
          <w:tcPr>
            <w:tcW w:w="1404" w:type="dxa"/>
            <w:vMerge w:val="restart"/>
            <w:shd w:val="clear" w:color="auto" w:fill="auto"/>
            <w:tcMar>
              <w:top w:w="72" w:type="dxa"/>
              <w:left w:w="144" w:type="dxa"/>
              <w:bottom w:w="72" w:type="dxa"/>
              <w:right w:w="144" w:type="dxa"/>
            </w:tcMar>
            <w:vAlign w:val="center"/>
          </w:tcPr>
          <w:p w14:paraId="0D8B2D78" w14:textId="77777777" w:rsidR="004B714D" w:rsidRPr="00001405" w:rsidRDefault="004B714D" w:rsidP="00281EC6">
            <w:pPr>
              <w:jc w:val="center"/>
              <w:rPr>
                <w:rFonts w:ascii="Arial" w:hAnsi="Arial" w:cs="Arial"/>
                <w:sz w:val="18"/>
                <w:szCs w:val="18"/>
              </w:rPr>
            </w:pPr>
            <w:r w:rsidRPr="00B26B85">
              <w:rPr>
                <w:rFonts w:ascii="Arial" w:hAnsi="Arial" w:cs="Arial"/>
                <w:sz w:val="18"/>
                <w:szCs w:val="18"/>
              </w:rPr>
              <w:object w:dxaOrig="931" w:dyaOrig="1303" w14:anchorId="6386797A">
                <v:shape id="_x0000_i1097" type="#_x0000_t75" style="width:46.4pt;height:66.05pt" o:ole="">
                  <v:imagedata r:id="rId157" o:title=""/>
                </v:shape>
                <o:OLEObject Type="Embed" ProgID="Unknown" ShapeID="_x0000_i1097" DrawAspect="Content" ObjectID="_1758016589" r:id="rId158"/>
              </w:object>
            </w:r>
          </w:p>
        </w:tc>
        <w:tc>
          <w:tcPr>
            <w:tcW w:w="791" w:type="dxa"/>
            <w:shd w:val="clear" w:color="auto" w:fill="FFFFFF"/>
            <w:tcMar>
              <w:top w:w="15" w:type="dxa"/>
              <w:left w:w="15" w:type="dxa"/>
              <w:bottom w:w="0" w:type="dxa"/>
              <w:right w:w="15" w:type="dxa"/>
            </w:tcMar>
            <w:vAlign w:val="center"/>
          </w:tcPr>
          <w:p w14:paraId="2F5C0F44" w14:textId="77777777" w:rsidR="004B714D" w:rsidRPr="00001405" w:rsidRDefault="004B714D" w:rsidP="00281EC6">
            <w:pPr>
              <w:jc w:val="center"/>
              <w:rPr>
                <w:rFonts w:ascii="Arial" w:hAnsi="Arial" w:cs="Arial"/>
                <w:sz w:val="18"/>
                <w:szCs w:val="18"/>
              </w:rPr>
            </w:pPr>
            <w:r>
              <w:rPr>
                <w:rFonts w:ascii="Arial" w:hAnsi="Arial" w:cs="Arial"/>
                <w:sz w:val="18"/>
                <w:szCs w:val="18"/>
              </w:rPr>
              <w:t>HupT3</w:t>
            </w:r>
          </w:p>
        </w:tc>
        <w:tc>
          <w:tcPr>
            <w:tcW w:w="1086" w:type="dxa"/>
            <w:shd w:val="clear" w:color="auto" w:fill="FFFFFF"/>
            <w:tcMar>
              <w:top w:w="15" w:type="dxa"/>
              <w:left w:w="15" w:type="dxa"/>
              <w:bottom w:w="0" w:type="dxa"/>
              <w:right w:w="15" w:type="dxa"/>
            </w:tcMar>
            <w:vAlign w:val="center"/>
          </w:tcPr>
          <w:p w14:paraId="79C25FCB" w14:textId="77777777" w:rsidR="004B714D" w:rsidRPr="00001405" w:rsidRDefault="004B714D" w:rsidP="00281EC6">
            <w:pPr>
              <w:jc w:val="center"/>
              <w:rPr>
                <w:rFonts w:ascii="Arial" w:hAnsi="Arial" w:cs="Arial"/>
                <w:sz w:val="18"/>
                <w:szCs w:val="18"/>
              </w:rPr>
            </w:pPr>
            <w:r>
              <w:rPr>
                <w:rFonts w:ascii="Arial" w:hAnsi="Arial" w:cs="Arial"/>
                <w:sz w:val="18"/>
                <w:szCs w:val="18"/>
              </w:rPr>
              <w:t>71</w:t>
            </w:r>
          </w:p>
        </w:tc>
        <w:tc>
          <w:tcPr>
            <w:tcW w:w="1302" w:type="dxa"/>
            <w:shd w:val="clear" w:color="auto" w:fill="FFFFFF"/>
            <w:tcMar>
              <w:top w:w="15" w:type="dxa"/>
              <w:left w:w="15" w:type="dxa"/>
              <w:bottom w:w="0" w:type="dxa"/>
              <w:right w:w="15" w:type="dxa"/>
            </w:tcMar>
            <w:vAlign w:val="center"/>
          </w:tcPr>
          <w:p w14:paraId="30E1E283" w14:textId="77777777" w:rsidR="004B714D" w:rsidRPr="00001405" w:rsidRDefault="004B714D" w:rsidP="00281EC6">
            <w:pPr>
              <w:jc w:val="center"/>
              <w:rPr>
                <w:rFonts w:ascii="Arial" w:hAnsi="Arial" w:cs="Arial"/>
                <w:sz w:val="18"/>
                <w:szCs w:val="18"/>
              </w:rPr>
            </w:pPr>
            <w:r>
              <w:rPr>
                <w:rFonts w:ascii="Arial" w:hAnsi="Arial" w:cs="Arial"/>
                <w:sz w:val="18"/>
                <w:szCs w:val="18"/>
              </w:rPr>
              <w:t>20</w:t>
            </w:r>
          </w:p>
        </w:tc>
        <w:tc>
          <w:tcPr>
            <w:tcW w:w="1302" w:type="dxa"/>
            <w:shd w:val="clear" w:color="auto" w:fill="FFFFFF"/>
            <w:tcMar>
              <w:top w:w="15" w:type="dxa"/>
              <w:left w:w="15" w:type="dxa"/>
              <w:bottom w:w="0" w:type="dxa"/>
              <w:right w:w="15" w:type="dxa"/>
            </w:tcMar>
            <w:vAlign w:val="center"/>
          </w:tcPr>
          <w:p w14:paraId="64BB877E"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w:t>
            </w:r>
            <w:r>
              <w:rPr>
                <w:rFonts w:ascii="Arial" w:hAnsi="Arial" w:cs="Arial"/>
                <w:sz w:val="18"/>
                <w:szCs w:val="18"/>
              </w:rPr>
              <w:t>50</w:t>
            </w:r>
          </w:p>
        </w:tc>
        <w:tc>
          <w:tcPr>
            <w:tcW w:w="1091" w:type="dxa"/>
            <w:shd w:val="clear" w:color="auto" w:fill="FFFFFF"/>
            <w:tcMar>
              <w:top w:w="15" w:type="dxa"/>
              <w:left w:w="15" w:type="dxa"/>
              <w:bottom w:w="0" w:type="dxa"/>
              <w:right w:w="15" w:type="dxa"/>
            </w:tcMar>
            <w:vAlign w:val="center"/>
          </w:tcPr>
          <w:p w14:paraId="0949C6B1" w14:textId="77777777" w:rsidR="004B714D" w:rsidRPr="00001405" w:rsidRDefault="004B714D" w:rsidP="00281EC6">
            <w:pPr>
              <w:jc w:val="center"/>
              <w:rPr>
                <w:rFonts w:ascii="Arial" w:hAnsi="Arial" w:cs="Arial"/>
                <w:sz w:val="18"/>
                <w:szCs w:val="18"/>
              </w:rPr>
            </w:pPr>
            <w:r>
              <w:rPr>
                <w:rFonts w:ascii="Arial" w:hAnsi="Arial" w:cs="Arial"/>
                <w:sz w:val="18"/>
                <w:szCs w:val="18"/>
              </w:rPr>
              <w:t>3</w:t>
            </w:r>
            <w:r w:rsidRPr="00001405">
              <w:rPr>
                <w:rFonts w:ascii="Arial" w:hAnsi="Arial" w:cs="Arial"/>
                <w:sz w:val="18"/>
                <w:szCs w:val="18"/>
              </w:rPr>
              <w:t>.</w:t>
            </w:r>
            <w:r>
              <w:rPr>
                <w:rFonts w:ascii="Arial" w:hAnsi="Arial" w:cs="Arial"/>
                <w:sz w:val="18"/>
                <w:szCs w:val="18"/>
              </w:rPr>
              <w:t>38</w:t>
            </w:r>
          </w:p>
        </w:tc>
        <w:tc>
          <w:tcPr>
            <w:tcW w:w="1245" w:type="dxa"/>
            <w:shd w:val="clear" w:color="auto" w:fill="FFFFFF"/>
            <w:tcMar>
              <w:top w:w="15" w:type="dxa"/>
              <w:left w:w="15" w:type="dxa"/>
              <w:bottom w:w="0" w:type="dxa"/>
              <w:right w:w="15" w:type="dxa"/>
            </w:tcMar>
            <w:vAlign w:val="center"/>
          </w:tcPr>
          <w:p w14:paraId="6E582693" w14:textId="77777777" w:rsidR="004B714D" w:rsidRPr="00001405" w:rsidRDefault="004B714D" w:rsidP="00281EC6">
            <w:pPr>
              <w:jc w:val="center"/>
              <w:rPr>
                <w:rFonts w:ascii="Arial" w:hAnsi="Arial" w:cs="Arial"/>
                <w:sz w:val="18"/>
                <w:szCs w:val="18"/>
              </w:rPr>
            </w:pPr>
            <w:r>
              <w:rPr>
                <w:rFonts w:ascii="Arial" w:hAnsi="Arial" w:cs="Arial"/>
                <w:sz w:val="18"/>
                <w:szCs w:val="18"/>
              </w:rPr>
              <w:t>14</w:t>
            </w:r>
            <w:r w:rsidRPr="00001405">
              <w:rPr>
                <w:rFonts w:ascii="Arial" w:hAnsi="Arial" w:cs="Arial"/>
                <w:sz w:val="18"/>
                <w:szCs w:val="18"/>
              </w:rPr>
              <w:t>.</w:t>
            </w:r>
            <w:r>
              <w:rPr>
                <w:rFonts w:ascii="Arial" w:hAnsi="Arial" w:cs="Arial"/>
                <w:sz w:val="18"/>
                <w:szCs w:val="18"/>
              </w:rPr>
              <w:t>01</w:t>
            </w:r>
          </w:p>
        </w:tc>
      </w:tr>
      <w:tr w:rsidR="004B714D" w:rsidRPr="00001405" w14:paraId="6939BBF4" w14:textId="77777777" w:rsidTr="00F34326">
        <w:trPr>
          <w:trHeight w:val="655"/>
          <w:jc w:val="center"/>
        </w:trPr>
        <w:tc>
          <w:tcPr>
            <w:tcW w:w="1433" w:type="dxa"/>
            <w:vMerge/>
            <w:shd w:val="clear" w:color="auto" w:fill="auto"/>
            <w:vAlign w:val="center"/>
          </w:tcPr>
          <w:p w14:paraId="3A7C1505"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453F36FC" w14:textId="77777777" w:rsidR="004B714D" w:rsidRPr="00001405" w:rsidRDefault="004B714D" w:rsidP="00281EC6">
            <w:pPr>
              <w:rPr>
                <w:rFonts w:ascii="Arial" w:hAnsi="Arial" w:cs="Arial"/>
                <w:sz w:val="18"/>
                <w:szCs w:val="18"/>
              </w:rPr>
            </w:pPr>
          </w:p>
        </w:tc>
        <w:tc>
          <w:tcPr>
            <w:tcW w:w="791" w:type="dxa"/>
            <w:shd w:val="clear" w:color="auto" w:fill="E9EDF4"/>
            <w:tcMar>
              <w:top w:w="15" w:type="dxa"/>
              <w:left w:w="15" w:type="dxa"/>
              <w:bottom w:w="0" w:type="dxa"/>
              <w:right w:w="15" w:type="dxa"/>
            </w:tcMar>
            <w:vAlign w:val="center"/>
          </w:tcPr>
          <w:p w14:paraId="252D370B" w14:textId="77777777" w:rsidR="004B714D" w:rsidRPr="00001405" w:rsidRDefault="004B714D" w:rsidP="00281EC6">
            <w:pPr>
              <w:jc w:val="center"/>
              <w:rPr>
                <w:rFonts w:ascii="Arial" w:hAnsi="Arial" w:cs="Arial"/>
                <w:sz w:val="18"/>
                <w:szCs w:val="18"/>
              </w:rPr>
            </w:pPr>
            <w:r>
              <w:rPr>
                <w:rFonts w:ascii="Arial" w:hAnsi="Arial" w:cs="Arial"/>
                <w:sz w:val="18"/>
                <w:szCs w:val="18"/>
              </w:rPr>
              <w:t>OE33</w:t>
            </w:r>
          </w:p>
        </w:tc>
        <w:tc>
          <w:tcPr>
            <w:tcW w:w="1086" w:type="dxa"/>
            <w:shd w:val="clear" w:color="auto" w:fill="E9EDF4"/>
            <w:tcMar>
              <w:top w:w="15" w:type="dxa"/>
              <w:left w:w="15" w:type="dxa"/>
              <w:bottom w:w="0" w:type="dxa"/>
              <w:right w:w="15" w:type="dxa"/>
            </w:tcMar>
            <w:vAlign w:val="center"/>
          </w:tcPr>
          <w:p w14:paraId="52A55E23" w14:textId="77777777" w:rsidR="004B714D" w:rsidRPr="00001405" w:rsidRDefault="004B714D" w:rsidP="00281EC6">
            <w:pPr>
              <w:jc w:val="center"/>
              <w:rPr>
                <w:rFonts w:ascii="Arial" w:hAnsi="Arial" w:cs="Arial"/>
                <w:sz w:val="18"/>
                <w:szCs w:val="18"/>
              </w:rPr>
            </w:pPr>
            <w:r>
              <w:rPr>
                <w:rFonts w:ascii="Arial" w:hAnsi="Arial" w:cs="Arial"/>
                <w:sz w:val="18"/>
                <w:szCs w:val="18"/>
              </w:rPr>
              <w:t>81</w:t>
            </w:r>
          </w:p>
        </w:tc>
        <w:tc>
          <w:tcPr>
            <w:tcW w:w="1302" w:type="dxa"/>
            <w:shd w:val="clear" w:color="auto" w:fill="E9EDF4"/>
            <w:tcMar>
              <w:top w:w="15" w:type="dxa"/>
              <w:left w:w="15" w:type="dxa"/>
              <w:bottom w:w="0" w:type="dxa"/>
              <w:right w:w="15" w:type="dxa"/>
            </w:tcMar>
            <w:vAlign w:val="center"/>
          </w:tcPr>
          <w:p w14:paraId="2D1946F3"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E9EDF4"/>
            <w:tcMar>
              <w:top w:w="15" w:type="dxa"/>
              <w:left w:w="15" w:type="dxa"/>
              <w:bottom w:w="0" w:type="dxa"/>
              <w:right w:w="15" w:type="dxa"/>
            </w:tcMar>
            <w:vAlign w:val="center"/>
          </w:tcPr>
          <w:p w14:paraId="3DC390C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w:t>
            </w:r>
            <w:r>
              <w:rPr>
                <w:rFonts w:ascii="Arial" w:hAnsi="Arial" w:cs="Arial"/>
                <w:sz w:val="18"/>
                <w:szCs w:val="18"/>
              </w:rPr>
              <w:t>50</w:t>
            </w:r>
          </w:p>
        </w:tc>
        <w:tc>
          <w:tcPr>
            <w:tcW w:w="1091" w:type="dxa"/>
            <w:shd w:val="clear" w:color="auto" w:fill="E9EDF4"/>
            <w:tcMar>
              <w:top w:w="15" w:type="dxa"/>
              <w:left w:w="15" w:type="dxa"/>
              <w:bottom w:w="0" w:type="dxa"/>
              <w:right w:w="15" w:type="dxa"/>
            </w:tcMar>
            <w:vAlign w:val="center"/>
          </w:tcPr>
          <w:p w14:paraId="1295D420" w14:textId="77777777" w:rsidR="004B714D" w:rsidRPr="00001405" w:rsidRDefault="004B714D" w:rsidP="00281EC6">
            <w:pPr>
              <w:jc w:val="center"/>
              <w:rPr>
                <w:rFonts w:ascii="Arial" w:hAnsi="Arial" w:cs="Arial"/>
                <w:sz w:val="18"/>
                <w:szCs w:val="18"/>
              </w:rPr>
            </w:pPr>
            <w:r>
              <w:rPr>
                <w:rFonts w:ascii="Arial" w:hAnsi="Arial" w:cs="Arial"/>
                <w:sz w:val="18"/>
                <w:szCs w:val="18"/>
              </w:rPr>
              <w:t>8.27</w:t>
            </w:r>
          </w:p>
        </w:tc>
        <w:tc>
          <w:tcPr>
            <w:tcW w:w="1245" w:type="dxa"/>
            <w:shd w:val="clear" w:color="auto" w:fill="E9EDF4"/>
            <w:tcMar>
              <w:top w:w="15" w:type="dxa"/>
              <w:left w:w="15" w:type="dxa"/>
              <w:bottom w:w="0" w:type="dxa"/>
              <w:right w:w="15" w:type="dxa"/>
            </w:tcMar>
            <w:vAlign w:val="center"/>
          </w:tcPr>
          <w:p w14:paraId="18F77B16" w14:textId="77777777" w:rsidR="004B714D" w:rsidRPr="00001405" w:rsidRDefault="004B714D" w:rsidP="00281EC6">
            <w:pPr>
              <w:jc w:val="center"/>
              <w:rPr>
                <w:rFonts w:ascii="Arial" w:hAnsi="Arial" w:cs="Arial"/>
                <w:sz w:val="18"/>
                <w:szCs w:val="18"/>
              </w:rPr>
            </w:pPr>
            <w:r>
              <w:rPr>
                <w:rFonts w:ascii="Arial" w:hAnsi="Arial" w:cs="Arial"/>
                <w:sz w:val="18"/>
                <w:szCs w:val="18"/>
              </w:rPr>
              <w:t>13.63</w:t>
            </w:r>
          </w:p>
        </w:tc>
      </w:tr>
      <w:tr w:rsidR="004B714D" w:rsidRPr="00001405" w14:paraId="16938AD9" w14:textId="77777777" w:rsidTr="00F34326">
        <w:trPr>
          <w:trHeight w:val="655"/>
          <w:jc w:val="center"/>
        </w:trPr>
        <w:tc>
          <w:tcPr>
            <w:tcW w:w="1433" w:type="dxa"/>
            <w:vMerge/>
            <w:shd w:val="clear" w:color="auto" w:fill="auto"/>
            <w:vAlign w:val="center"/>
          </w:tcPr>
          <w:p w14:paraId="66EC6BFC"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16F7956A" w14:textId="77777777" w:rsidR="004B714D" w:rsidRPr="00001405" w:rsidRDefault="004B714D" w:rsidP="00281EC6">
            <w:pPr>
              <w:rPr>
                <w:rFonts w:ascii="Arial" w:hAnsi="Arial" w:cs="Arial"/>
                <w:sz w:val="18"/>
                <w:szCs w:val="18"/>
              </w:rPr>
            </w:pPr>
          </w:p>
        </w:tc>
        <w:tc>
          <w:tcPr>
            <w:tcW w:w="791" w:type="dxa"/>
            <w:shd w:val="clear" w:color="auto" w:fill="auto"/>
            <w:tcMar>
              <w:top w:w="15" w:type="dxa"/>
              <w:left w:w="15" w:type="dxa"/>
              <w:bottom w:w="0" w:type="dxa"/>
              <w:right w:w="15" w:type="dxa"/>
            </w:tcMar>
            <w:vAlign w:val="center"/>
          </w:tcPr>
          <w:p w14:paraId="332BC871" w14:textId="77777777" w:rsidR="004B714D" w:rsidRPr="00001405" w:rsidRDefault="00892B2D" w:rsidP="00281EC6">
            <w:pPr>
              <w:jc w:val="center"/>
              <w:rPr>
                <w:rFonts w:ascii="Arial" w:hAnsi="Arial" w:cs="Arial"/>
                <w:sz w:val="18"/>
                <w:szCs w:val="18"/>
              </w:rPr>
            </w:pPr>
            <w:r>
              <w:rPr>
                <w:rFonts w:ascii="Arial" w:hAnsi="Arial" w:cs="Arial"/>
                <w:sz w:val="18"/>
                <w:szCs w:val="18"/>
              </w:rPr>
              <w:t>SK</w:t>
            </w:r>
            <w:r w:rsidR="004B714D">
              <w:rPr>
                <w:rFonts w:ascii="Arial" w:hAnsi="Arial" w:cs="Arial"/>
                <w:sz w:val="18"/>
                <w:szCs w:val="18"/>
              </w:rPr>
              <w:t>BR3</w:t>
            </w:r>
          </w:p>
        </w:tc>
        <w:tc>
          <w:tcPr>
            <w:tcW w:w="1086" w:type="dxa"/>
            <w:shd w:val="clear" w:color="auto" w:fill="auto"/>
            <w:tcMar>
              <w:top w:w="15" w:type="dxa"/>
              <w:left w:w="15" w:type="dxa"/>
              <w:bottom w:w="0" w:type="dxa"/>
              <w:right w:w="15" w:type="dxa"/>
            </w:tcMar>
            <w:vAlign w:val="center"/>
          </w:tcPr>
          <w:p w14:paraId="31B57516" w14:textId="77777777" w:rsidR="004B714D" w:rsidRPr="00001405" w:rsidRDefault="004B714D" w:rsidP="00281EC6">
            <w:pPr>
              <w:jc w:val="center"/>
              <w:rPr>
                <w:rFonts w:ascii="Arial" w:hAnsi="Arial" w:cs="Arial"/>
                <w:sz w:val="18"/>
                <w:szCs w:val="18"/>
              </w:rPr>
            </w:pPr>
            <w:r>
              <w:rPr>
                <w:rFonts w:ascii="Arial" w:hAnsi="Arial" w:cs="Arial"/>
                <w:sz w:val="18"/>
                <w:szCs w:val="18"/>
              </w:rPr>
              <w:t>66</w:t>
            </w:r>
          </w:p>
        </w:tc>
        <w:tc>
          <w:tcPr>
            <w:tcW w:w="1302" w:type="dxa"/>
            <w:shd w:val="clear" w:color="auto" w:fill="auto"/>
            <w:tcMar>
              <w:top w:w="15" w:type="dxa"/>
              <w:left w:w="15" w:type="dxa"/>
              <w:bottom w:w="0" w:type="dxa"/>
              <w:right w:w="15" w:type="dxa"/>
            </w:tcMar>
            <w:vAlign w:val="center"/>
          </w:tcPr>
          <w:p w14:paraId="1959A543"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auto"/>
            <w:tcMar>
              <w:top w:w="15" w:type="dxa"/>
              <w:left w:w="15" w:type="dxa"/>
              <w:bottom w:w="0" w:type="dxa"/>
              <w:right w:w="15" w:type="dxa"/>
            </w:tcMar>
            <w:vAlign w:val="center"/>
          </w:tcPr>
          <w:p w14:paraId="1F25ADC5" w14:textId="77777777" w:rsidR="004B714D" w:rsidRPr="00001405" w:rsidRDefault="004B714D" w:rsidP="00281EC6">
            <w:pPr>
              <w:jc w:val="center"/>
              <w:rPr>
                <w:rFonts w:ascii="Arial" w:hAnsi="Arial" w:cs="Arial"/>
                <w:sz w:val="18"/>
                <w:szCs w:val="18"/>
              </w:rPr>
            </w:pPr>
            <w:r>
              <w:rPr>
                <w:rFonts w:ascii="Arial" w:hAnsi="Arial" w:cs="Arial"/>
                <w:sz w:val="18"/>
                <w:szCs w:val="18"/>
              </w:rPr>
              <w:t>5-50</w:t>
            </w:r>
          </w:p>
        </w:tc>
        <w:tc>
          <w:tcPr>
            <w:tcW w:w="1091" w:type="dxa"/>
            <w:shd w:val="clear" w:color="auto" w:fill="auto"/>
            <w:tcMar>
              <w:top w:w="15" w:type="dxa"/>
              <w:left w:w="15" w:type="dxa"/>
              <w:bottom w:w="0" w:type="dxa"/>
              <w:right w:w="15" w:type="dxa"/>
            </w:tcMar>
            <w:vAlign w:val="center"/>
          </w:tcPr>
          <w:p w14:paraId="03881B6A" w14:textId="77777777" w:rsidR="004B714D" w:rsidRPr="00001405" w:rsidRDefault="004B714D" w:rsidP="00281EC6">
            <w:pPr>
              <w:jc w:val="center"/>
              <w:rPr>
                <w:rFonts w:ascii="Arial" w:hAnsi="Arial" w:cs="Arial"/>
                <w:sz w:val="18"/>
                <w:szCs w:val="18"/>
              </w:rPr>
            </w:pPr>
            <w:r>
              <w:rPr>
                <w:rFonts w:ascii="Arial" w:hAnsi="Arial" w:cs="Arial"/>
                <w:sz w:val="18"/>
                <w:szCs w:val="18"/>
              </w:rPr>
              <w:t>9.04</w:t>
            </w:r>
          </w:p>
        </w:tc>
        <w:tc>
          <w:tcPr>
            <w:tcW w:w="1245" w:type="dxa"/>
            <w:shd w:val="clear" w:color="auto" w:fill="auto"/>
            <w:tcMar>
              <w:top w:w="15" w:type="dxa"/>
              <w:left w:w="15" w:type="dxa"/>
              <w:bottom w:w="0" w:type="dxa"/>
              <w:right w:w="15" w:type="dxa"/>
            </w:tcMar>
            <w:vAlign w:val="center"/>
          </w:tcPr>
          <w:p w14:paraId="17905181" w14:textId="77777777" w:rsidR="004B714D" w:rsidRPr="00001405" w:rsidRDefault="004B714D" w:rsidP="00281EC6">
            <w:pPr>
              <w:jc w:val="center"/>
              <w:rPr>
                <w:rFonts w:ascii="Arial" w:hAnsi="Arial" w:cs="Arial"/>
                <w:sz w:val="18"/>
                <w:szCs w:val="18"/>
              </w:rPr>
            </w:pPr>
            <w:r>
              <w:rPr>
                <w:rFonts w:ascii="Arial" w:hAnsi="Arial" w:cs="Arial"/>
                <w:sz w:val="18"/>
                <w:szCs w:val="18"/>
              </w:rPr>
              <w:t>13.63</w:t>
            </w:r>
          </w:p>
        </w:tc>
      </w:tr>
      <w:tr w:rsidR="004B714D" w:rsidRPr="00001405" w14:paraId="6D761335" w14:textId="77777777" w:rsidTr="00F34326">
        <w:trPr>
          <w:trHeight w:val="655"/>
          <w:jc w:val="center"/>
        </w:trPr>
        <w:tc>
          <w:tcPr>
            <w:tcW w:w="1433" w:type="dxa"/>
            <w:vMerge w:val="restart"/>
            <w:shd w:val="clear" w:color="auto" w:fill="auto"/>
            <w:tcMar>
              <w:top w:w="72" w:type="dxa"/>
              <w:left w:w="144" w:type="dxa"/>
              <w:bottom w:w="72" w:type="dxa"/>
              <w:right w:w="144" w:type="dxa"/>
            </w:tcMar>
            <w:vAlign w:val="center"/>
          </w:tcPr>
          <w:p w14:paraId="35425729" w14:textId="77777777" w:rsidR="004B714D" w:rsidRPr="00001405" w:rsidRDefault="004B714D" w:rsidP="00281EC6">
            <w:pPr>
              <w:rPr>
                <w:rFonts w:ascii="Arial" w:hAnsi="Arial" w:cs="Arial"/>
                <w:sz w:val="18"/>
                <w:szCs w:val="18"/>
              </w:rPr>
            </w:pPr>
            <w:proofErr w:type="spellStart"/>
            <w:r w:rsidRPr="003E28A3">
              <w:rPr>
                <w:rFonts w:ascii="Arial" w:hAnsi="Arial" w:cs="Arial"/>
                <w:sz w:val="18"/>
                <w:szCs w:val="18"/>
              </w:rPr>
              <w:t>Analogue</w:t>
            </w:r>
            <w:proofErr w:type="spellEnd"/>
            <w:r w:rsidRPr="003E28A3">
              <w:rPr>
                <w:rFonts w:ascii="Arial" w:hAnsi="Arial" w:cs="Arial"/>
                <w:sz w:val="18"/>
                <w:szCs w:val="18"/>
              </w:rPr>
              <w:t xml:space="preserve"> 10</w:t>
            </w:r>
          </w:p>
        </w:tc>
        <w:tc>
          <w:tcPr>
            <w:tcW w:w="1404" w:type="dxa"/>
            <w:vMerge w:val="restart"/>
            <w:shd w:val="clear" w:color="auto" w:fill="auto"/>
            <w:tcMar>
              <w:top w:w="72" w:type="dxa"/>
              <w:left w:w="144" w:type="dxa"/>
              <w:bottom w:w="72" w:type="dxa"/>
              <w:right w:w="144" w:type="dxa"/>
            </w:tcMar>
            <w:vAlign w:val="center"/>
          </w:tcPr>
          <w:p w14:paraId="4D169FCD" w14:textId="77777777" w:rsidR="004B714D" w:rsidRPr="00001405" w:rsidRDefault="004B714D" w:rsidP="00281EC6">
            <w:pPr>
              <w:jc w:val="center"/>
              <w:rPr>
                <w:rFonts w:ascii="Arial" w:hAnsi="Arial" w:cs="Arial"/>
                <w:sz w:val="18"/>
                <w:szCs w:val="18"/>
              </w:rPr>
            </w:pPr>
            <w:r w:rsidRPr="00B26B85">
              <w:rPr>
                <w:rFonts w:ascii="Arial" w:hAnsi="Arial" w:cs="Arial"/>
                <w:sz w:val="18"/>
                <w:szCs w:val="18"/>
              </w:rPr>
              <w:object w:dxaOrig="905" w:dyaOrig="1234" w14:anchorId="38EF36EE">
                <v:shape id="_x0000_i1098" type="#_x0000_t75" style="width:44.65pt;height:61.9pt" o:ole="">
                  <v:imagedata r:id="rId159" o:title=""/>
                </v:shape>
                <o:OLEObject Type="Embed" ProgID="Unknown" ShapeID="_x0000_i1098" DrawAspect="Content" ObjectID="_1758016590" r:id="rId160"/>
              </w:object>
            </w:r>
          </w:p>
        </w:tc>
        <w:tc>
          <w:tcPr>
            <w:tcW w:w="791" w:type="dxa"/>
            <w:shd w:val="clear" w:color="auto" w:fill="FFFFFF"/>
            <w:tcMar>
              <w:top w:w="15" w:type="dxa"/>
              <w:left w:w="15" w:type="dxa"/>
              <w:bottom w:w="0" w:type="dxa"/>
              <w:right w:w="15" w:type="dxa"/>
            </w:tcMar>
            <w:vAlign w:val="center"/>
          </w:tcPr>
          <w:p w14:paraId="77FD687D" w14:textId="77777777" w:rsidR="004B714D" w:rsidRPr="00001405" w:rsidRDefault="004B714D" w:rsidP="00281EC6">
            <w:pPr>
              <w:jc w:val="center"/>
              <w:rPr>
                <w:rFonts w:ascii="Arial" w:hAnsi="Arial" w:cs="Arial"/>
                <w:sz w:val="18"/>
                <w:szCs w:val="18"/>
              </w:rPr>
            </w:pPr>
            <w:r>
              <w:rPr>
                <w:rFonts w:ascii="Arial" w:hAnsi="Arial" w:cs="Arial"/>
                <w:sz w:val="18"/>
                <w:szCs w:val="18"/>
              </w:rPr>
              <w:t>HupT3</w:t>
            </w:r>
          </w:p>
        </w:tc>
        <w:tc>
          <w:tcPr>
            <w:tcW w:w="1086" w:type="dxa"/>
            <w:shd w:val="clear" w:color="auto" w:fill="FFFFFF"/>
            <w:tcMar>
              <w:top w:w="15" w:type="dxa"/>
              <w:left w:w="15" w:type="dxa"/>
              <w:bottom w:w="0" w:type="dxa"/>
              <w:right w:w="15" w:type="dxa"/>
            </w:tcMar>
            <w:vAlign w:val="center"/>
          </w:tcPr>
          <w:p w14:paraId="4F9E8EA0" w14:textId="77777777" w:rsidR="004B714D" w:rsidRPr="00001405" w:rsidRDefault="004B714D" w:rsidP="00281EC6">
            <w:pPr>
              <w:jc w:val="center"/>
              <w:rPr>
                <w:rFonts w:ascii="Arial" w:hAnsi="Arial" w:cs="Arial"/>
                <w:sz w:val="18"/>
                <w:szCs w:val="18"/>
              </w:rPr>
            </w:pPr>
            <w:r>
              <w:rPr>
                <w:rFonts w:ascii="Arial" w:hAnsi="Arial" w:cs="Arial"/>
                <w:sz w:val="18"/>
                <w:szCs w:val="18"/>
              </w:rPr>
              <w:t>51</w:t>
            </w:r>
          </w:p>
        </w:tc>
        <w:tc>
          <w:tcPr>
            <w:tcW w:w="1302" w:type="dxa"/>
            <w:shd w:val="clear" w:color="auto" w:fill="FFFFFF"/>
            <w:tcMar>
              <w:top w:w="15" w:type="dxa"/>
              <w:left w:w="15" w:type="dxa"/>
              <w:bottom w:w="0" w:type="dxa"/>
              <w:right w:w="15" w:type="dxa"/>
            </w:tcMar>
            <w:vAlign w:val="center"/>
          </w:tcPr>
          <w:p w14:paraId="10D27CD9"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50</w:t>
            </w:r>
          </w:p>
        </w:tc>
        <w:tc>
          <w:tcPr>
            <w:tcW w:w="1302" w:type="dxa"/>
            <w:shd w:val="clear" w:color="auto" w:fill="FFFFFF"/>
            <w:tcMar>
              <w:top w:w="15" w:type="dxa"/>
              <w:left w:w="15" w:type="dxa"/>
              <w:bottom w:w="0" w:type="dxa"/>
              <w:right w:w="15" w:type="dxa"/>
            </w:tcMar>
            <w:vAlign w:val="center"/>
          </w:tcPr>
          <w:p w14:paraId="760C59CF" w14:textId="77777777" w:rsidR="004B714D" w:rsidRPr="00001405" w:rsidRDefault="004B714D" w:rsidP="00281EC6">
            <w:pPr>
              <w:jc w:val="center"/>
              <w:rPr>
                <w:rFonts w:ascii="Arial" w:hAnsi="Arial" w:cs="Arial"/>
                <w:sz w:val="18"/>
                <w:szCs w:val="18"/>
              </w:rPr>
            </w:pPr>
            <w:r>
              <w:rPr>
                <w:rFonts w:ascii="Arial" w:hAnsi="Arial" w:cs="Arial"/>
                <w:sz w:val="18"/>
                <w:szCs w:val="18"/>
              </w:rPr>
              <w:t>5</w:t>
            </w:r>
            <w:r w:rsidRPr="00001405">
              <w:rPr>
                <w:rFonts w:ascii="Arial" w:hAnsi="Arial" w:cs="Arial"/>
                <w:sz w:val="18"/>
                <w:szCs w:val="18"/>
              </w:rPr>
              <w:t>-50</w:t>
            </w:r>
          </w:p>
        </w:tc>
        <w:tc>
          <w:tcPr>
            <w:tcW w:w="1091" w:type="dxa"/>
            <w:shd w:val="clear" w:color="auto" w:fill="FFFFFF"/>
            <w:tcMar>
              <w:top w:w="15" w:type="dxa"/>
              <w:left w:w="15" w:type="dxa"/>
              <w:bottom w:w="0" w:type="dxa"/>
              <w:right w:w="15" w:type="dxa"/>
            </w:tcMar>
            <w:vAlign w:val="center"/>
          </w:tcPr>
          <w:p w14:paraId="52DE5741" w14:textId="77777777" w:rsidR="004B714D" w:rsidRPr="00001405" w:rsidRDefault="004B714D" w:rsidP="00281EC6">
            <w:pPr>
              <w:jc w:val="center"/>
              <w:rPr>
                <w:rFonts w:ascii="Arial" w:hAnsi="Arial" w:cs="Arial"/>
                <w:sz w:val="18"/>
                <w:szCs w:val="18"/>
              </w:rPr>
            </w:pPr>
            <w:r>
              <w:rPr>
                <w:rFonts w:ascii="Arial" w:hAnsi="Arial" w:cs="Arial"/>
                <w:sz w:val="18"/>
                <w:szCs w:val="18"/>
              </w:rPr>
              <w:t>8.49</w:t>
            </w:r>
          </w:p>
        </w:tc>
        <w:tc>
          <w:tcPr>
            <w:tcW w:w="1245" w:type="dxa"/>
            <w:shd w:val="clear" w:color="auto" w:fill="FFFFFF"/>
            <w:tcMar>
              <w:top w:w="15" w:type="dxa"/>
              <w:left w:w="15" w:type="dxa"/>
              <w:bottom w:w="0" w:type="dxa"/>
              <w:right w:w="15" w:type="dxa"/>
            </w:tcMar>
            <w:vAlign w:val="center"/>
          </w:tcPr>
          <w:p w14:paraId="36C63899" w14:textId="77777777" w:rsidR="004B714D" w:rsidRPr="00001405" w:rsidRDefault="004B714D" w:rsidP="00281EC6">
            <w:pPr>
              <w:jc w:val="center"/>
              <w:rPr>
                <w:rFonts w:ascii="Arial" w:hAnsi="Arial" w:cs="Arial"/>
                <w:sz w:val="18"/>
                <w:szCs w:val="18"/>
              </w:rPr>
            </w:pPr>
            <w:r>
              <w:rPr>
                <w:rFonts w:ascii="Arial" w:hAnsi="Arial" w:cs="Arial"/>
                <w:sz w:val="18"/>
                <w:szCs w:val="18"/>
              </w:rPr>
              <w:t>32.38</w:t>
            </w:r>
          </w:p>
        </w:tc>
      </w:tr>
      <w:tr w:rsidR="004B714D" w:rsidRPr="00001405" w14:paraId="303447D8" w14:textId="77777777" w:rsidTr="00F34326">
        <w:trPr>
          <w:trHeight w:val="623"/>
          <w:jc w:val="center"/>
        </w:trPr>
        <w:tc>
          <w:tcPr>
            <w:tcW w:w="1433" w:type="dxa"/>
            <w:vMerge/>
            <w:shd w:val="clear" w:color="auto" w:fill="auto"/>
            <w:vAlign w:val="center"/>
          </w:tcPr>
          <w:p w14:paraId="65CBB8FC"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53848891" w14:textId="77777777" w:rsidR="004B714D" w:rsidRPr="00001405" w:rsidRDefault="004B714D" w:rsidP="00281EC6">
            <w:pPr>
              <w:rPr>
                <w:rFonts w:ascii="Arial" w:hAnsi="Arial" w:cs="Arial"/>
                <w:sz w:val="18"/>
                <w:szCs w:val="18"/>
              </w:rPr>
            </w:pPr>
          </w:p>
        </w:tc>
        <w:tc>
          <w:tcPr>
            <w:tcW w:w="791" w:type="dxa"/>
            <w:shd w:val="clear" w:color="auto" w:fill="E9EDF4"/>
            <w:tcMar>
              <w:top w:w="15" w:type="dxa"/>
              <w:left w:w="15" w:type="dxa"/>
              <w:bottom w:w="0" w:type="dxa"/>
              <w:right w:w="15" w:type="dxa"/>
            </w:tcMar>
            <w:vAlign w:val="center"/>
          </w:tcPr>
          <w:p w14:paraId="1E780788" w14:textId="77777777" w:rsidR="004B714D" w:rsidRPr="00001405" w:rsidRDefault="004B714D" w:rsidP="00281EC6">
            <w:pPr>
              <w:jc w:val="center"/>
              <w:rPr>
                <w:rFonts w:ascii="Arial" w:hAnsi="Arial" w:cs="Arial"/>
                <w:sz w:val="18"/>
                <w:szCs w:val="18"/>
              </w:rPr>
            </w:pPr>
            <w:r>
              <w:rPr>
                <w:rFonts w:ascii="Arial" w:hAnsi="Arial" w:cs="Arial"/>
                <w:sz w:val="18"/>
                <w:szCs w:val="18"/>
              </w:rPr>
              <w:t>OE33</w:t>
            </w:r>
          </w:p>
        </w:tc>
        <w:tc>
          <w:tcPr>
            <w:tcW w:w="1086" w:type="dxa"/>
            <w:shd w:val="clear" w:color="auto" w:fill="E9EDF4"/>
            <w:tcMar>
              <w:top w:w="15" w:type="dxa"/>
              <w:left w:w="15" w:type="dxa"/>
              <w:bottom w:w="0" w:type="dxa"/>
              <w:right w:w="15" w:type="dxa"/>
            </w:tcMar>
            <w:vAlign w:val="center"/>
          </w:tcPr>
          <w:p w14:paraId="7DC5B29C" w14:textId="77777777" w:rsidR="004B714D" w:rsidRPr="00001405" w:rsidRDefault="004B714D" w:rsidP="00281EC6">
            <w:pPr>
              <w:jc w:val="center"/>
              <w:rPr>
                <w:rFonts w:ascii="Arial" w:hAnsi="Arial" w:cs="Arial"/>
                <w:sz w:val="18"/>
                <w:szCs w:val="18"/>
              </w:rPr>
            </w:pPr>
            <w:r>
              <w:rPr>
                <w:rFonts w:ascii="Arial" w:hAnsi="Arial" w:cs="Arial"/>
                <w:sz w:val="18"/>
                <w:szCs w:val="18"/>
              </w:rPr>
              <w:t>52</w:t>
            </w:r>
          </w:p>
        </w:tc>
        <w:tc>
          <w:tcPr>
            <w:tcW w:w="1302" w:type="dxa"/>
            <w:shd w:val="clear" w:color="auto" w:fill="E9EDF4"/>
            <w:tcMar>
              <w:top w:w="15" w:type="dxa"/>
              <w:left w:w="15" w:type="dxa"/>
              <w:bottom w:w="0" w:type="dxa"/>
              <w:right w:w="15" w:type="dxa"/>
            </w:tcMar>
            <w:vAlign w:val="center"/>
          </w:tcPr>
          <w:p w14:paraId="24621272"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E9EDF4"/>
            <w:tcMar>
              <w:top w:w="15" w:type="dxa"/>
              <w:left w:w="15" w:type="dxa"/>
              <w:bottom w:w="0" w:type="dxa"/>
              <w:right w:w="15" w:type="dxa"/>
            </w:tcMar>
            <w:vAlign w:val="center"/>
          </w:tcPr>
          <w:p w14:paraId="616A57FC" w14:textId="77777777" w:rsidR="004B714D" w:rsidRPr="00001405" w:rsidRDefault="004B714D" w:rsidP="00281EC6">
            <w:pPr>
              <w:jc w:val="center"/>
              <w:rPr>
                <w:rFonts w:ascii="Arial" w:hAnsi="Arial" w:cs="Arial"/>
                <w:sz w:val="18"/>
                <w:szCs w:val="18"/>
              </w:rPr>
            </w:pPr>
            <w:r>
              <w:rPr>
                <w:rFonts w:ascii="Arial" w:hAnsi="Arial" w:cs="Arial"/>
                <w:sz w:val="18"/>
                <w:szCs w:val="18"/>
              </w:rPr>
              <w:t>15</w:t>
            </w:r>
            <w:r w:rsidRPr="00001405">
              <w:rPr>
                <w:rFonts w:ascii="Arial" w:hAnsi="Arial" w:cs="Arial"/>
                <w:sz w:val="18"/>
                <w:szCs w:val="18"/>
              </w:rPr>
              <w:t>-50</w:t>
            </w:r>
          </w:p>
        </w:tc>
        <w:tc>
          <w:tcPr>
            <w:tcW w:w="1091" w:type="dxa"/>
            <w:shd w:val="clear" w:color="auto" w:fill="E9EDF4"/>
            <w:tcMar>
              <w:top w:w="15" w:type="dxa"/>
              <w:left w:w="15" w:type="dxa"/>
              <w:bottom w:w="0" w:type="dxa"/>
              <w:right w:w="15" w:type="dxa"/>
            </w:tcMar>
            <w:vAlign w:val="center"/>
          </w:tcPr>
          <w:p w14:paraId="47BE3DB5" w14:textId="77777777" w:rsidR="004B714D" w:rsidRPr="00001405" w:rsidRDefault="004B714D" w:rsidP="00281EC6">
            <w:pPr>
              <w:jc w:val="center"/>
              <w:rPr>
                <w:rFonts w:ascii="Arial" w:hAnsi="Arial" w:cs="Arial"/>
                <w:sz w:val="18"/>
                <w:szCs w:val="18"/>
              </w:rPr>
            </w:pPr>
            <w:r>
              <w:rPr>
                <w:rFonts w:ascii="Arial" w:hAnsi="Arial" w:cs="Arial"/>
                <w:sz w:val="18"/>
                <w:szCs w:val="18"/>
              </w:rPr>
              <w:t>10.04</w:t>
            </w:r>
          </w:p>
        </w:tc>
        <w:tc>
          <w:tcPr>
            <w:tcW w:w="1245" w:type="dxa"/>
            <w:shd w:val="clear" w:color="auto" w:fill="E9EDF4"/>
            <w:tcMar>
              <w:top w:w="15" w:type="dxa"/>
              <w:left w:w="15" w:type="dxa"/>
              <w:bottom w:w="0" w:type="dxa"/>
              <w:right w:w="15" w:type="dxa"/>
            </w:tcMar>
            <w:vAlign w:val="center"/>
          </w:tcPr>
          <w:p w14:paraId="68521674" w14:textId="77777777" w:rsidR="004B714D" w:rsidRPr="00001405" w:rsidRDefault="004B714D" w:rsidP="00281EC6">
            <w:pPr>
              <w:jc w:val="center"/>
              <w:rPr>
                <w:rFonts w:ascii="Arial" w:hAnsi="Arial" w:cs="Arial"/>
                <w:sz w:val="18"/>
                <w:szCs w:val="18"/>
              </w:rPr>
            </w:pPr>
            <w:r>
              <w:rPr>
                <w:rFonts w:ascii="Arial" w:hAnsi="Arial" w:cs="Arial"/>
                <w:sz w:val="18"/>
                <w:szCs w:val="18"/>
              </w:rPr>
              <w:t>28.21</w:t>
            </w:r>
          </w:p>
        </w:tc>
      </w:tr>
      <w:tr w:rsidR="004B714D" w:rsidRPr="00001405" w14:paraId="00EB7031" w14:textId="77777777" w:rsidTr="00F34326">
        <w:trPr>
          <w:trHeight w:val="623"/>
          <w:jc w:val="center"/>
        </w:trPr>
        <w:tc>
          <w:tcPr>
            <w:tcW w:w="1433" w:type="dxa"/>
            <w:vMerge/>
            <w:shd w:val="clear" w:color="auto" w:fill="auto"/>
            <w:vAlign w:val="center"/>
          </w:tcPr>
          <w:p w14:paraId="60B4EBEE"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17CBE7B9" w14:textId="77777777" w:rsidR="004B714D" w:rsidRPr="00001405" w:rsidRDefault="004B714D" w:rsidP="00281EC6">
            <w:pPr>
              <w:rPr>
                <w:rFonts w:ascii="Arial" w:hAnsi="Arial" w:cs="Arial"/>
                <w:sz w:val="18"/>
                <w:szCs w:val="18"/>
              </w:rPr>
            </w:pPr>
          </w:p>
        </w:tc>
        <w:tc>
          <w:tcPr>
            <w:tcW w:w="791" w:type="dxa"/>
            <w:shd w:val="clear" w:color="auto" w:fill="auto"/>
            <w:tcMar>
              <w:top w:w="15" w:type="dxa"/>
              <w:left w:w="15" w:type="dxa"/>
              <w:bottom w:w="0" w:type="dxa"/>
              <w:right w:w="15" w:type="dxa"/>
            </w:tcMar>
            <w:vAlign w:val="center"/>
          </w:tcPr>
          <w:p w14:paraId="04856B05" w14:textId="77777777" w:rsidR="004B714D" w:rsidRPr="00001405" w:rsidRDefault="00892B2D" w:rsidP="00281EC6">
            <w:pPr>
              <w:jc w:val="center"/>
              <w:rPr>
                <w:rFonts w:ascii="Arial" w:hAnsi="Arial" w:cs="Arial"/>
                <w:sz w:val="18"/>
                <w:szCs w:val="18"/>
              </w:rPr>
            </w:pPr>
            <w:r>
              <w:rPr>
                <w:rFonts w:ascii="Arial" w:hAnsi="Arial" w:cs="Arial"/>
                <w:sz w:val="18"/>
                <w:szCs w:val="18"/>
              </w:rPr>
              <w:t>SK</w:t>
            </w:r>
            <w:r w:rsidR="004B714D">
              <w:rPr>
                <w:rFonts w:ascii="Arial" w:hAnsi="Arial" w:cs="Arial"/>
                <w:sz w:val="18"/>
                <w:szCs w:val="18"/>
              </w:rPr>
              <w:t>BR3</w:t>
            </w:r>
          </w:p>
        </w:tc>
        <w:tc>
          <w:tcPr>
            <w:tcW w:w="1086" w:type="dxa"/>
            <w:shd w:val="clear" w:color="auto" w:fill="auto"/>
            <w:tcMar>
              <w:top w:w="15" w:type="dxa"/>
              <w:left w:w="15" w:type="dxa"/>
              <w:bottom w:w="0" w:type="dxa"/>
              <w:right w:w="15" w:type="dxa"/>
            </w:tcMar>
            <w:vAlign w:val="center"/>
          </w:tcPr>
          <w:p w14:paraId="0D6744E2" w14:textId="77777777" w:rsidR="004B714D" w:rsidRPr="00001405" w:rsidRDefault="004B714D" w:rsidP="00281EC6">
            <w:pPr>
              <w:jc w:val="center"/>
              <w:rPr>
                <w:rFonts w:ascii="Arial" w:hAnsi="Arial" w:cs="Arial"/>
                <w:sz w:val="18"/>
                <w:szCs w:val="18"/>
              </w:rPr>
            </w:pPr>
            <w:r>
              <w:rPr>
                <w:rFonts w:ascii="Arial" w:hAnsi="Arial" w:cs="Arial"/>
                <w:sz w:val="18"/>
                <w:szCs w:val="18"/>
              </w:rPr>
              <w:t>31</w:t>
            </w:r>
          </w:p>
        </w:tc>
        <w:tc>
          <w:tcPr>
            <w:tcW w:w="1302" w:type="dxa"/>
            <w:shd w:val="clear" w:color="auto" w:fill="auto"/>
            <w:tcMar>
              <w:top w:w="15" w:type="dxa"/>
              <w:left w:w="15" w:type="dxa"/>
              <w:bottom w:w="0" w:type="dxa"/>
              <w:right w:w="15" w:type="dxa"/>
            </w:tcMar>
            <w:vAlign w:val="center"/>
          </w:tcPr>
          <w:p w14:paraId="4DCA5011"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auto"/>
            <w:tcMar>
              <w:top w:w="15" w:type="dxa"/>
              <w:left w:w="15" w:type="dxa"/>
              <w:bottom w:w="0" w:type="dxa"/>
              <w:right w:w="15" w:type="dxa"/>
            </w:tcMar>
            <w:vAlign w:val="center"/>
          </w:tcPr>
          <w:p w14:paraId="656E7E54" w14:textId="77777777" w:rsidR="004B714D" w:rsidRPr="00001405" w:rsidRDefault="004B714D" w:rsidP="00281EC6">
            <w:pPr>
              <w:jc w:val="center"/>
              <w:rPr>
                <w:rFonts w:ascii="Arial" w:hAnsi="Arial" w:cs="Arial"/>
                <w:sz w:val="18"/>
                <w:szCs w:val="18"/>
              </w:rPr>
            </w:pPr>
            <w:r>
              <w:rPr>
                <w:rFonts w:ascii="Arial" w:hAnsi="Arial" w:cs="Arial"/>
                <w:sz w:val="18"/>
                <w:szCs w:val="18"/>
              </w:rPr>
              <w:t>15</w:t>
            </w:r>
            <w:r w:rsidRPr="00001405">
              <w:rPr>
                <w:rFonts w:ascii="Arial" w:hAnsi="Arial" w:cs="Arial"/>
                <w:sz w:val="18"/>
                <w:szCs w:val="18"/>
              </w:rPr>
              <w:t>-50</w:t>
            </w:r>
          </w:p>
        </w:tc>
        <w:tc>
          <w:tcPr>
            <w:tcW w:w="1091" w:type="dxa"/>
            <w:shd w:val="clear" w:color="auto" w:fill="auto"/>
            <w:tcMar>
              <w:top w:w="15" w:type="dxa"/>
              <w:left w:w="15" w:type="dxa"/>
              <w:bottom w:w="0" w:type="dxa"/>
              <w:right w:w="15" w:type="dxa"/>
            </w:tcMar>
            <w:vAlign w:val="center"/>
          </w:tcPr>
          <w:p w14:paraId="5AF15AC5" w14:textId="77777777" w:rsidR="004B714D" w:rsidRPr="00001405" w:rsidRDefault="004B714D" w:rsidP="00281EC6">
            <w:pPr>
              <w:jc w:val="center"/>
              <w:rPr>
                <w:rFonts w:ascii="Arial" w:hAnsi="Arial" w:cs="Arial"/>
                <w:sz w:val="18"/>
                <w:szCs w:val="18"/>
              </w:rPr>
            </w:pPr>
            <w:r>
              <w:rPr>
                <w:rFonts w:ascii="Arial" w:hAnsi="Arial" w:cs="Arial"/>
                <w:sz w:val="18"/>
                <w:szCs w:val="18"/>
              </w:rPr>
              <w:t>10.43</w:t>
            </w:r>
          </w:p>
        </w:tc>
        <w:tc>
          <w:tcPr>
            <w:tcW w:w="1245" w:type="dxa"/>
            <w:shd w:val="clear" w:color="auto" w:fill="auto"/>
            <w:tcMar>
              <w:top w:w="15" w:type="dxa"/>
              <w:left w:w="15" w:type="dxa"/>
              <w:bottom w:w="0" w:type="dxa"/>
              <w:right w:w="15" w:type="dxa"/>
            </w:tcMar>
            <w:vAlign w:val="center"/>
          </w:tcPr>
          <w:p w14:paraId="783413E0" w14:textId="77777777" w:rsidR="004B714D" w:rsidRPr="00001405" w:rsidRDefault="004B714D" w:rsidP="00281EC6">
            <w:pPr>
              <w:jc w:val="center"/>
              <w:rPr>
                <w:rFonts w:ascii="Arial" w:hAnsi="Arial" w:cs="Arial"/>
                <w:sz w:val="18"/>
                <w:szCs w:val="18"/>
              </w:rPr>
            </w:pPr>
            <w:r>
              <w:rPr>
                <w:rFonts w:ascii="Arial" w:hAnsi="Arial" w:cs="Arial"/>
                <w:sz w:val="18"/>
                <w:szCs w:val="18"/>
              </w:rPr>
              <w:t>19.20</w:t>
            </w:r>
          </w:p>
        </w:tc>
      </w:tr>
      <w:tr w:rsidR="004B714D" w:rsidRPr="00001405" w14:paraId="5E1B5DA6" w14:textId="77777777" w:rsidTr="00F34326">
        <w:trPr>
          <w:trHeight w:val="655"/>
          <w:jc w:val="center"/>
        </w:trPr>
        <w:tc>
          <w:tcPr>
            <w:tcW w:w="1433" w:type="dxa"/>
            <w:vMerge w:val="restart"/>
            <w:shd w:val="clear" w:color="auto" w:fill="auto"/>
            <w:tcMar>
              <w:top w:w="72" w:type="dxa"/>
              <w:left w:w="144" w:type="dxa"/>
              <w:bottom w:w="72" w:type="dxa"/>
              <w:right w:w="144" w:type="dxa"/>
            </w:tcMar>
            <w:vAlign w:val="center"/>
          </w:tcPr>
          <w:p w14:paraId="633BA5FF" w14:textId="77777777" w:rsidR="004B714D" w:rsidRPr="00001405" w:rsidRDefault="004B714D" w:rsidP="00281EC6">
            <w:pPr>
              <w:rPr>
                <w:rFonts w:ascii="Arial" w:hAnsi="Arial" w:cs="Arial"/>
                <w:sz w:val="18"/>
                <w:szCs w:val="18"/>
              </w:rPr>
            </w:pPr>
            <w:proofErr w:type="spellStart"/>
            <w:r>
              <w:rPr>
                <w:rFonts w:ascii="Arial" w:hAnsi="Arial" w:cs="Arial" w:hint="eastAsia"/>
                <w:sz w:val="18"/>
                <w:szCs w:val="18"/>
              </w:rPr>
              <w:t>Analogue</w:t>
            </w:r>
            <w:proofErr w:type="spellEnd"/>
            <w:r w:rsidRPr="00001405">
              <w:rPr>
                <w:rFonts w:ascii="Arial" w:hAnsi="Arial" w:cs="Arial"/>
                <w:sz w:val="18"/>
                <w:szCs w:val="18"/>
              </w:rPr>
              <w:t xml:space="preserve"> </w:t>
            </w:r>
            <w:r>
              <w:rPr>
                <w:rFonts w:ascii="Arial" w:hAnsi="Arial" w:cs="Arial"/>
                <w:sz w:val="18"/>
                <w:szCs w:val="18"/>
              </w:rPr>
              <w:t>13</w:t>
            </w:r>
          </w:p>
        </w:tc>
        <w:tc>
          <w:tcPr>
            <w:tcW w:w="1404" w:type="dxa"/>
            <w:vMerge w:val="restart"/>
            <w:shd w:val="clear" w:color="auto" w:fill="auto"/>
            <w:tcMar>
              <w:top w:w="72" w:type="dxa"/>
              <w:left w:w="144" w:type="dxa"/>
              <w:bottom w:w="72" w:type="dxa"/>
              <w:right w:w="144" w:type="dxa"/>
            </w:tcMar>
            <w:vAlign w:val="center"/>
          </w:tcPr>
          <w:p w14:paraId="025C0933" w14:textId="77777777" w:rsidR="004B714D" w:rsidRPr="00001405" w:rsidRDefault="004B714D" w:rsidP="00281EC6">
            <w:pPr>
              <w:jc w:val="center"/>
              <w:rPr>
                <w:rFonts w:ascii="Arial" w:hAnsi="Arial" w:cs="Arial"/>
                <w:sz w:val="18"/>
                <w:szCs w:val="18"/>
              </w:rPr>
            </w:pPr>
            <w:r w:rsidRPr="00B26B85">
              <w:rPr>
                <w:rFonts w:ascii="Arial" w:hAnsi="Arial" w:cs="Arial"/>
                <w:sz w:val="18"/>
                <w:szCs w:val="18"/>
              </w:rPr>
              <w:object w:dxaOrig="912" w:dyaOrig="1128" w14:anchorId="4C1B1ABB">
                <v:shape id="_x0000_i1099" type="#_x0000_t75" style="width:45.2pt;height:56.55pt" o:ole="">
                  <v:imagedata r:id="rId161" o:title=""/>
                </v:shape>
                <o:OLEObject Type="Embed" ProgID="Unknown" ShapeID="_x0000_i1099" DrawAspect="Content" ObjectID="_1758016591" r:id="rId162"/>
              </w:object>
            </w:r>
          </w:p>
        </w:tc>
        <w:tc>
          <w:tcPr>
            <w:tcW w:w="791" w:type="dxa"/>
            <w:shd w:val="clear" w:color="auto" w:fill="FFFFFF"/>
            <w:tcMar>
              <w:top w:w="15" w:type="dxa"/>
              <w:left w:w="15" w:type="dxa"/>
              <w:bottom w:w="0" w:type="dxa"/>
              <w:right w:w="15" w:type="dxa"/>
            </w:tcMar>
            <w:vAlign w:val="center"/>
          </w:tcPr>
          <w:p w14:paraId="1FD99523" w14:textId="77777777" w:rsidR="004B714D" w:rsidRPr="00001405" w:rsidRDefault="004B714D" w:rsidP="00281EC6">
            <w:pPr>
              <w:jc w:val="center"/>
              <w:rPr>
                <w:rFonts w:ascii="Arial" w:hAnsi="Arial" w:cs="Arial"/>
                <w:sz w:val="18"/>
                <w:szCs w:val="18"/>
              </w:rPr>
            </w:pPr>
            <w:r>
              <w:rPr>
                <w:rFonts w:ascii="Arial" w:hAnsi="Arial" w:cs="Arial"/>
                <w:sz w:val="18"/>
                <w:szCs w:val="18"/>
              </w:rPr>
              <w:t>HupT3</w:t>
            </w:r>
          </w:p>
        </w:tc>
        <w:tc>
          <w:tcPr>
            <w:tcW w:w="1086" w:type="dxa"/>
            <w:shd w:val="clear" w:color="auto" w:fill="FFFFFF"/>
            <w:tcMar>
              <w:top w:w="15" w:type="dxa"/>
              <w:left w:w="15" w:type="dxa"/>
              <w:bottom w:w="0" w:type="dxa"/>
              <w:right w:w="15" w:type="dxa"/>
            </w:tcMar>
            <w:vAlign w:val="center"/>
          </w:tcPr>
          <w:p w14:paraId="793B2E9D" w14:textId="77777777" w:rsidR="004B714D" w:rsidRPr="00001405" w:rsidRDefault="004B714D" w:rsidP="00281EC6">
            <w:pPr>
              <w:jc w:val="center"/>
              <w:rPr>
                <w:rFonts w:ascii="Arial" w:hAnsi="Arial" w:cs="Arial"/>
                <w:sz w:val="18"/>
                <w:szCs w:val="18"/>
              </w:rPr>
            </w:pPr>
            <w:r>
              <w:rPr>
                <w:rFonts w:ascii="Arial" w:hAnsi="Arial" w:cs="Arial"/>
                <w:sz w:val="18"/>
                <w:szCs w:val="18"/>
              </w:rPr>
              <w:t>60</w:t>
            </w:r>
          </w:p>
        </w:tc>
        <w:tc>
          <w:tcPr>
            <w:tcW w:w="1302" w:type="dxa"/>
            <w:shd w:val="clear" w:color="auto" w:fill="FFFFFF"/>
            <w:tcMar>
              <w:top w:w="15" w:type="dxa"/>
              <w:left w:w="15" w:type="dxa"/>
              <w:bottom w:w="0" w:type="dxa"/>
              <w:right w:w="15" w:type="dxa"/>
            </w:tcMar>
            <w:vAlign w:val="center"/>
          </w:tcPr>
          <w:p w14:paraId="6E783824"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FFFFFF"/>
            <w:tcMar>
              <w:top w:w="15" w:type="dxa"/>
              <w:left w:w="15" w:type="dxa"/>
              <w:bottom w:w="0" w:type="dxa"/>
              <w:right w:w="15" w:type="dxa"/>
            </w:tcMar>
            <w:vAlign w:val="center"/>
          </w:tcPr>
          <w:p w14:paraId="150EA7B4" w14:textId="77777777" w:rsidR="004B714D" w:rsidRPr="00001405" w:rsidRDefault="004B714D" w:rsidP="00281EC6">
            <w:pPr>
              <w:jc w:val="center"/>
              <w:rPr>
                <w:rFonts w:ascii="Arial" w:hAnsi="Arial" w:cs="Arial"/>
                <w:sz w:val="18"/>
                <w:szCs w:val="18"/>
              </w:rPr>
            </w:pPr>
            <w:r>
              <w:rPr>
                <w:rFonts w:ascii="Arial" w:hAnsi="Arial" w:cs="Arial"/>
                <w:sz w:val="18"/>
                <w:szCs w:val="18"/>
              </w:rPr>
              <w:t>5</w:t>
            </w:r>
            <w:r w:rsidRPr="00001405">
              <w:rPr>
                <w:rFonts w:ascii="Arial" w:hAnsi="Arial" w:cs="Arial"/>
                <w:sz w:val="18"/>
                <w:szCs w:val="18"/>
              </w:rPr>
              <w:t>-50</w:t>
            </w:r>
          </w:p>
        </w:tc>
        <w:tc>
          <w:tcPr>
            <w:tcW w:w="1091" w:type="dxa"/>
            <w:shd w:val="clear" w:color="auto" w:fill="FFFFFF"/>
            <w:tcMar>
              <w:top w:w="15" w:type="dxa"/>
              <w:left w:w="15" w:type="dxa"/>
              <w:bottom w:w="0" w:type="dxa"/>
              <w:right w:w="15" w:type="dxa"/>
            </w:tcMar>
            <w:vAlign w:val="center"/>
          </w:tcPr>
          <w:p w14:paraId="6E446A25" w14:textId="77777777" w:rsidR="004B714D" w:rsidRPr="00001405" w:rsidRDefault="004B714D" w:rsidP="00281EC6">
            <w:pPr>
              <w:jc w:val="center"/>
              <w:rPr>
                <w:rFonts w:ascii="Arial" w:hAnsi="Arial" w:cs="Arial"/>
                <w:sz w:val="18"/>
                <w:szCs w:val="18"/>
              </w:rPr>
            </w:pPr>
            <w:r>
              <w:rPr>
                <w:rFonts w:ascii="Arial" w:hAnsi="Arial" w:cs="Arial"/>
                <w:sz w:val="18"/>
                <w:szCs w:val="18"/>
              </w:rPr>
              <w:t>17.61</w:t>
            </w:r>
          </w:p>
        </w:tc>
        <w:tc>
          <w:tcPr>
            <w:tcW w:w="1245" w:type="dxa"/>
            <w:shd w:val="clear" w:color="auto" w:fill="FFFFFF"/>
            <w:tcMar>
              <w:top w:w="15" w:type="dxa"/>
              <w:left w:w="15" w:type="dxa"/>
              <w:bottom w:w="0" w:type="dxa"/>
              <w:right w:w="15" w:type="dxa"/>
            </w:tcMar>
            <w:vAlign w:val="center"/>
          </w:tcPr>
          <w:p w14:paraId="51A911C4" w14:textId="77777777" w:rsidR="004B714D" w:rsidRPr="00001405" w:rsidRDefault="004B714D" w:rsidP="00281EC6">
            <w:pPr>
              <w:jc w:val="center"/>
              <w:rPr>
                <w:rFonts w:ascii="Arial" w:hAnsi="Arial" w:cs="Arial"/>
                <w:sz w:val="18"/>
                <w:szCs w:val="18"/>
              </w:rPr>
            </w:pPr>
            <w:r>
              <w:rPr>
                <w:rFonts w:ascii="Arial" w:hAnsi="Arial" w:cs="Arial"/>
                <w:sz w:val="18"/>
                <w:szCs w:val="18"/>
              </w:rPr>
              <w:t>27.66</w:t>
            </w:r>
          </w:p>
        </w:tc>
      </w:tr>
      <w:tr w:rsidR="004B714D" w:rsidRPr="00001405" w14:paraId="13A53AE1" w14:textId="77777777" w:rsidTr="00F34326">
        <w:trPr>
          <w:trHeight w:val="655"/>
          <w:jc w:val="center"/>
        </w:trPr>
        <w:tc>
          <w:tcPr>
            <w:tcW w:w="1433" w:type="dxa"/>
            <w:vMerge/>
            <w:shd w:val="clear" w:color="auto" w:fill="auto"/>
            <w:vAlign w:val="center"/>
          </w:tcPr>
          <w:p w14:paraId="5AE49427"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0E1476C2" w14:textId="77777777" w:rsidR="004B714D" w:rsidRPr="00001405" w:rsidRDefault="004B714D" w:rsidP="00281EC6">
            <w:pPr>
              <w:rPr>
                <w:rFonts w:ascii="Arial" w:hAnsi="Arial" w:cs="Arial"/>
                <w:sz w:val="18"/>
                <w:szCs w:val="18"/>
              </w:rPr>
            </w:pPr>
          </w:p>
        </w:tc>
        <w:tc>
          <w:tcPr>
            <w:tcW w:w="791" w:type="dxa"/>
            <w:shd w:val="clear" w:color="auto" w:fill="E9EDF4"/>
            <w:tcMar>
              <w:top w:w="15" w:type="dxa"/>
              <w:left w:w="15" w:type="dxa"/>
              <w:bottom w:w="0" w:type="dxa"/>
              <w:right w:w="15" w:type="dxa"/>
            </w:tcMar>
            <w:vAlign w:val="center"/>
          </w:tcPr>
          <w:p w14:paraId="421CBB1B" w14:textId="77777777" w:rsidR="004B714D" w:rsidRPr="00001405" w:rsidRDefault="004B714D" w:rsidP="00281EC6">
            <w:pPr>
              <w:jc w:val="center"/>
              <w:rPr>
                <w:rFonts w:ascii="Arial" w:hAnsi="Arial" w:cs="Arial"/>
                <w:sz w:val="18"/>
                <w:szCs w:val="18"/>
              </w:rPr>
            </w:pPr>
            <w:r>
              <w:rPr>
                <w:rFonts w:ascii="Arial" w:hAnsi="Arial" w:cs="Arial"/>
                <w:sz w:val="18"/>
                <w:szCs w:val="18"/>
              </w:rPr>
              <w:t>OE33</w:t>
            </w:r>
          </w:p>
        </w:tc>
        <w:tc>
          <w:tcPr>
            <w:tcW w:w="1086" w:type="dxa"/>
            <w:shd w:val="clear" w:color="auto" w:fill="E9EDF4"/>
            <w:tcMar>
              <w:top w:w="15" w:type="dxa"/>
              <w:left w:w="15" w:type="dxa"/>
              <w:bottom w:w="0" w:type="dxa"/>
              <w:right w:w="15" w:type="dxa"/>
            </w:tcMar>
            <w:vAlign w:val="center"/>
          </w:tcPr>
          <w:p w14:paraId="6342D159" w14:textId="77777777" w:rsidR="004B714D" w:rsidRPr="00001405" w:rsidRDefault="004B714D" w:rsidP="00281EC6">
            <w:pPr>
              <w:jc w:val="center"/>
              <w:rPr>
                <w:rFonts w:ascii="Arial" w:hAnsi="Arial" w:cs="Arial"/>
                <w:sz w:val="18"/>
                <w:szCs w:val="18"/>
              </w:rPr>
            </w:pPr>
            <w:r>
              <w:rPr>
                <w:rFonts w:ascii="Arial" w:hAnsi="Arial" w:cs="Arial"/>
                <w:sz w:val="18"/>
                <w:szCs w:val="18"/>
              </w:rPr>
              <w:t>53</w:t>
            </w:r>
          </w:p>
        </w:tc>
        <w:tc>
          <w:tcPr>
            <w:tcW w:w="1302" w:type="dxa"/>
            <w:shd w:val="clear" w:color="auto" w:fill="E9EDF4"/>
            <w:tcMar>
              <w:top w:w="15" w:type="dxa"/>
              <w:left w:w="15" w:type="dxa"/>
              <w:bottom w:w="0" w:type="dxa"/>
              <w:right w:w="15" w:type="dxa"/>
            </w:tcMar>
            <w:vAlign w:val="center"/>
          </w:tcPr>
          <w:p w14:paraId="15663BAB" w14:textId="77777777" w:rsidR="004B714D" w:rsidRPr="00001405" w:rsidRDefault="004B714D" w:rsidP="00281EC6">
            <w:pPr>
              <w:jc w:val="center"/>
              <w:rPr>
                <w:rFonts w:ascii="Arial" w:hAnsi="Arial" w:cs="Arial"/>
                <w:sz w:val="18"/>
                <w:szCs w:val="18"/>
              </w:rPr>
            </w:pPr>
            <w:r>
              <w:rPr>
                <w:rFonts w:ascii="Arial" w:hAnsi="Arial" w:cs="Arial"/>
                <w:sz w:val="18"/>
                <w:szCs w:val="18"/>
              </w:rPr>
              <w:t>50</w:t>
            </w:r>
          </w:p>
        </w:tc>
        <w:tc>
          <w:tcPr>
            <w:tcW w:w="1302" w:type="dxa"/>
            <w:shd w:val="clear" w:color="auto" w:fill="E9EDF4"/>
            <w:tcMar>
              <w:top w:w="15" w:type="dxa"/>
              <w:left w:w="15" w:type="dxa"/>
              <w:bottom w:w="0" w:type="dxa"/>
              <w:right w:w="15" w:type="dxa"/>
            </w:tcMar>
            <w:vAlign w:val="center"/>
          </w:tcPr>
          <w:p w14:paraId="0E0BDE06" w14:textId="77777777" w:rsidR="004B714D" w:rsidRPr="00001405" w:rsidRDefault="004B714D" w:rsidP="00281EC6">
            <w:pPr>
              <w:jc w:val="center"/>
              <w:rPr>
                <w:rFonts w:ascii="Arial" w:hAnsi="Arial" w:cs="Arial"/>
                <w:sz w:val="18"/>
                <w:szCs w:val="18"/>
              </w:rPr>
            </w:pPr>
            <w:r w:rsidRPr="00001405">
              <w:rPr>
                <w:rFonts w:ascii="Arial" w:hAnsi="Arial" w:cs="Arial"/>
                <w:sz w:val="18"/>
                <w:szCs w:val="18"/>
              </w:rPr>
              <w:t>1</w:t>
            </w:r>
            <w:r>
              <w:rPr>
                <w:rFonts w:ascii="Arial" w:hAnsi="Arial" w:cs="Arial"/>
                <w:sz w:val="18"/>
                <w:szCs w:val="18"/>
              </w:rPr>
              <w:t>5</w:t>
            </w:r>
            <w:r w:rsidRPr="00001405">
              <w:rPr>
                <w:rFonts w:ascii="Arial" w:hAnsi="Arial" w:cs="Arial"/>
                <w:sz w:val="18"/>
                <w:szCs w:val="18"/>
              </w:rPr>
              <w:t>-</w:t>
            </w:r>
            <w:r>
              <w:rPr>
                <w:rFonts w:ascii="Arial" w:hAnsi="Arial" w:cs="Arial"/>
                <w:sz w:val="18"/>
                <w:szCs w:val="18"/>
              </w:rPr>
              <w:t>5</w:t>
            </w:r>
            <w:r w:rsidRPr="00001405">
              <w:rPr>
                <w:rFonts w:ascii="Arial" w:hAnsi="Arial" w:cs="Arial"/>
                <w:sz w:val="18"/>
                <w:szCs w:val="18"/>
              </w:rPr>
              <w:t>0</w:t>
            </w:r>
          </w:p>
        </w:tc>
        <w:tc>
          <w:tcPr>
            <w:tcW w:w="1091" w:type="dxa"/>
            <w:shd w:val="clear" w:color="auto" w:fill="E9EDF4"/>
            <w:tcMar>
              <w:top w:w="15" w:type="dxa"/>
              <w:left w:w="15" w:type="dxa"/>
              <w:bottom w:w="0" w:type="dxa"/>
              <w:right w:w="15" w:type="dxa"/>
            </w:tcMar>
            <w:vAlign w:val="center"/>
          </w:tcPr>
          <w:p w14:paraId="785149EB" w14:textId="77777777" w:rsidR="004B714D" w:rsidRPr="00001405" w:rsidRDefault="004B714D" w:rsidP="00281EC6">
            <w:pPr>
              <w:jc w:val="center"/>
              <w:rPr>
                <w:rFonts w:ascii="Arial" w:hAnsi="Arial" w:cs="Arial"/>
                <w:sz w:val="18"/>
                <w:szCs w:val="18"/>
              </w:rPr>
            </w:pPr>
            <w:r>
              <w:rPr>
                <w:rFonts w:ascii="Arial" w:hAnsi="Arial" w:cs="Arial"/>
                <w:sz w:val="18"/>
                <w:szCs w:val="18"/>
              </w:rPr>
              <w:t>19.21</w:t>
            </w:r>
          </w:p>
        </w:tc>
        <w:tc>
          <w:tcPr>
            <w:tcW w:w="1245" w:type="dxa"/>
            <w:shd w:val="clear" w:color="auto" w:fill="E9EDF4"/>
            <w:tcMar>
              <w:top w:w="15" w:type="dxa"/>
              <w:left w:w="15" w:type="dxa"/>
              <w:bottom w:w="0" w:type="dxa"/>
              <w:right w:w="15" w:type="dxa"/>
            </w:tcMar>
            <w:vAlign w:val="center"/>
          </w:tcPr>
          <w:p w14:paraId="618DAFFC" w14:textId="77777777" w:rsidR="004B714D" w:rsidRPr="00001405" w:rsidRDefault="004B714D" w:rsidP="00281EC6">
            <w:pPr>
              <w:jc w:val="center"/>
              <w:rPr>
                <w:rFonts w:ascii="Arial" w:hAnsi="Arial" w:cs="Arial"/>
                <w:sz w:val="18"/>
                <w:szCs w:val="18"/>
              </w:rPr>
            </w:pPr>
            <w:r>
              <w:rPr>
                <w:rFonts w:ascii="Arial" w:hAnsi="Arial" w:cs="Arial"/>
                <w:sz w:val="18"/>
                <w:szCs w:val="18"/>
              </w:rPr>
              <w:t>27.46</w:t>
            </w:r>
          </w:p>
        </w:tc>
      </w:tr>
      <w:tr w:rsidR="004B714D" w:rsidRPr="00001405" w14:paraId="4E7CF977" w14:textId="77777777" w:rsidTr="00F34326">
        <w:trPr>
          <w:trHeight w:val="655"/>
          <w:jc w:val="center"/>
        </w:trPr>
        <w:tc>
          <w:tcPr>
            <w:tcW w:w="1433" w:type="dxa"/>
            <w:vMerge/>
            <w:shd w:val="clear" w:color="auto" w:fill="auto"/>
            <w:vAlign w:val="center"/>
          </w:tcPr>
          <w:p w14:paraId="44D08588" w14:textId="77777777" w:rsidR="004B714D" w:rsidRPr="00001405" w:rsidRDefault="004B714D" w:rsidP="00281EC6">
            <w:pPr>
              <w:rPr>
                <w:rFonts w:ascii="Arial" w:hAnsi="Arial" w:cs="Arial"/>
                <w:sz w:val="18"/>
                <w:szCs w:val="18"/>
              </w:rPr>
            </w:pPr>
          </w:p>
        </w:tc>
        <w:tc>
          <w:tcPr>
            <w:tcW w:w="1404" w:type="dxa"/>
            <w:vMerge/>
            <w:shd w:val="clear" w:color="auto" w:fill="auto"/>
            <w:vAlign w:val="center"/>
          </w:tcPr>
          <w:p w14:paraId="0E9F8A4D" w14:textId="77777777" w:rsidR="004B714D" w:rsidRPr="00001405" w:rsidRDefault="004B714D" w:rsidP="00281EC6">
            <w:pPr>
              <w:rPr>
                <w:rFonts w:ascii="Arial" w:hAnsi="Arial" w:cs="Arial"/>
                <w:sz w:val="18"/>
                <w:szCs w:val="18"/>
              </w:rPr>
            </w:pPr>
          </w:p>
        </w:tc>
        <w:tc>
          <w:tcPr>
            <w:tcW w:w="791" w:type="dxa"/>
            <w:shd w:val="clear" w:color="auto" w:fill="auto"/>
            <w:tcMar>
              <w:top w:w="15" w:type="dxa"/>
              <w:left w:w="15" w:type="dxa"/>
              <w:bottom w:w="0" w:type="dxa"/>
              <w:right w:w="15" w:type="dxa"/>
            </w:tcMar>
            <w:vAlign w:val="center"/>
          </w:tcPr>
          <w:p w14:paraId="198961EC" w14:textId="77777777" w:rsidR="004B714D" w:rsidRPr="00001405" w:rsidRDefault="00892B2D" w:rsidP="00281EC6">
            <w:pPr>
              <w:jc w:val="center"/>
              <w:rPr>
                <w:rFonts w:ascii="Arial" w:hAnsi="Arial" w:cs="Arial"/>
                <w:sz w:val="18"/>
                <w:szCs w:val="18"/>
              </w:rPr>
            </w:pPr>
            <w:r>
              <w:rPr>
                <w:rFonts w:ascii="Arial" w:hAnsi="Arial" w:cs="Arial"/>
                <w:sz w:val="18"/>
                <w:szCs w:val="18"/>
              </w:rPr>
              <w:t>SK</w:t>
            </w:r>
            <w:r w:rsidR="004B714D">
              <w:rPr>
                <w:rFonts w:ascii="Arial" w:hAnsi="Arial" w:cs="Arial"/>
                <w:sz w:val="18"/>
                <w:szCs w:val="18"/>
              </w:rPr>
              <w:t>BR3</w:t>
            </w:r>
          </w:p>
        </w:tc>
        <w:tc>
          <w:tcPr>
            <w:tcW w:w="1086" w:type="dxa"/>
            <w:shd w:val="clear" w:color="auto" w:fill="auto"/>
            <w:tcMar>
              <w:top w:w="15" w:type="dxa"/>
              <w:left w:w="15" w:type="dxa"/>
              <w:bottom w:w="0" w:type="dxa"/>
              <w:right w:w="15" w:type="dxa"/>
            </w:tcMar>
            <w:vAlign w:val="center"/>
          </w:tcPr>
          <w:p w14:paraId="467E6C2E" w14:textId="77777777" w:rsidR="004B714D" w:rsidRPr="00001405" w:rsidRDefault="004B714D" w:rsidP="00281EC6">
            <w:pPr>
              <w:jc w:val="center"/>
              <w:rPr>
                <w:rFonts w:ascii="Arial" w:hAnsi="Arial" w:cs="Arial"/>
                <w:sz w:val="18"/>
                <w:szCs w:val="18"/>
              </w:rPr>
            </w:pPr>
            <w:r>
              <w:rPr>
                <w:rFonts w:ascii="Arial" w:hAnsi="Arial" w:cs="Arial"/>
                <w:sz w:val="18"/>
                <w:szCs w:val="18"/>
              </w:rPr>
              <w:t>38</w:t>
            </w:r>
          </w:p>
        </w:tc>
        <w:tc>
          <w:tcPr>
            <w:tcW w:w="1302" w:type="dxa"/>
            <w:shd w:val="clear" w:color="auto" w:fill="auto"/>
            <w:tcMar>
              <w:top w:w="15" w:type="dxa"/>
              <w:left w:w="15" w:type="dxa"/>
              <w:bottom w:w="0" w:type="dxa"/>
              <w:right w:w="15" w:type="dxa"/>
            </w:tcMar>
            <w:vAlign w:val="center"/>
          </w:tcPr>
          <w:p w14:paraId="7B090B8E" w14:textId="77777777" w:rsidR="004B714D" w:rsidRPr="00001405" w:rsidRDefault="004B714D" w:rsidP="00281EC6">
            <w:pPr>
              <w:jc w:val="center"/>
              <w:rPr>
                <w:rFonts w:ascii="Arial" w:hAnsi="Arial" w:cs="Arial"/>
                <w:sz w:val="18"/>
                <w:szCs w:val="18"/>
              </w:rPr>
            </w:pPr>
            <w:r>
              <w:rPr>
                <w:rFonts w:ascii="Arial" w:hAnsi="Arial" w:cs="Arial"/>
                <w:sz w:val="18"/>
                <w:szCs w:val="18"/>
              </w:rPr>
              <w:t>20</w:t>
            </w:r>
          </w:p>
        </w:tc>
        <w:tc>
          <w:tcPr>
            <w:tcW w:w="1302" w:type="dxa"/>
            <w:shd w:val="clear" w:color="auto" w:fill="auto"/>
            <w:tcMar>
              <w:top w:w="15" w:type="dxa"/>
              <w:left w:w="15" w:type="dxa"/>
              <w:bottom w:w="0" w:type="dxa"/>
              <w:right w:w="15" w:type="dxa"/>
            </w:tcMar>
            <w:vAlign w:val="center"/>
          </w:tcPr>
          <w:p w14:paraId="250D478A" w14:textId="77777777" w:rsidR="004B714D" w:rsidRPr="00001405" w:rsidRDefault="004B714D" w:rsidP="00281EC6">
            <w:pPr>
              <w:jc w:val="center"/>
              <w:rPr>
                <w:rFonts w:ascii="Arial" w:hAnsi="Arial" w:cs="Arial"/>
                <w:sz w:val="18"/>
                <w:szCs w:val="18"/>
              </w:rPr>
            </w:pPr>
            <w:r>
              <w:rPr>
                <w:rFonts w:ascii="Arial" w:hAnsi="Arial" w:cs="Arial"/>
                <w:sz w:val="18"/>
                <w:szCs w:val="18"/>
              </w:rPr>
              <w:t>10-50</w:t>
            </w:r>
          </w:p>
        </w:tc>
        <w:tc>
          <w:tcPr>
            <w:tcW w:w="1091" w:type="dxa"/>
            <w:shd w:val="clear" w:color="auto" w:fill="auto"/>
            <w:tcMar>
              <w:top w:w="15" w:type="dxa"/>
              <w:left w:w="15" w:type="dxa"/>
              <w:bottom w:w="0" w:type="dxa"/>
              <w:right w:w="15" w:type="dxa"/>
            </w:tcMar>
            <w:vAlign w:val="center"/>
          </w:tcPr>
          <w:p w14:paraId="097E43D7" w14:textId="77777777" w:rsidR="004B714D" w:rsidRPr="00001405" w:rsidRDefault="004B714D" w:rsidP="00281EC6">
            <w:pPr>
              <w:jc w:val="center"/>
              <w:rPr>
                <w:rFonts w:ascii="Arial" w:hAnsi="Arial" w:cs="Arial"/>
                <w:sz w:val="18"/>
                <w:szCs w:val="18"/>
              </w:rPr>
            </w:pPr>
            <w:r>
              <w:rPr>
                <w:rFonts w:ascii="Arial" w:hAnsi="Arial" w:cs="Arial"/>
                <w:sz w:val="18"/>
                <w:szCs w:val="18"/>
              </w:rPr>
              <w:t>8.7</w:t>
            </w:r>
          </w:p>
        </w:tc>
        <w:tc>
          <w:tcPr>
            <w:tcW w:w="1245" w:type="dxa"/>
            <w:shd w:val="clear" w:color="auto" w:fill="auto"/>
            <w:tcMar>
              <w:top w:w="15" w:type="dxa"/>
              <w:left w:w="15" w:type="dxa"/>
              <w:bottom w:w="0" w:type="dxa"/>
              <w:right w:w="15" w:type="dxa"/>
            </w:tcMar>
            <w:vAlign w:val="center"/>
          </w:tcPr>
          <w:p w14:paraId="4BFD4641" w14:textId="77777777" w:rsidR="004B714D" w:rsidRPr="00001405" w:rsidRDefault="004B714D" w:rsidP="00281EC6">
            <w:pPr>
              <w:jc w:val="center"/>
              <w:rPr>
                <w:rFonts w:ascii="Arial" w:hAnsi="Arial" w:cs="Arial"/>
                <w:sz w:val="18"/>
                <w:szCs w:val="18"/>
              </w:rPr>
            </w:pPr>
            <w:r>
              <w:rPr>
                <w:rFonts w:ascii="Arial" w:hAnsi="Arial" w:cs="Arial"/>
                <w:sz w:val="18"/>
                <w:szCs w:val="18"/>
              </w:rPr>
              <w:t>22.96</w:t>
            </w:r>
          </w:p>
        </w:tc>
      </w:tr>
    </w:tbl>
    <w:p w14:paraId="2B7B1982" w14:textId="77777777" w:rsidR="001166FF" w:rsidRDefault="001166FF" w:rsidP="004B714D">
      <w:pPr>
        <w:pStyle w:val="TableOfContentText"/>
        <w:spacing w:before="360"/>
        <w:rPr>
          <w:rFonts w:eastAsia="SimSun"/>
          <w:lang w:val="en-US" w:eastAsia="zh-CN"/>
        </w:rPr>
      </w:pPr>
    </w:p>
    <w:p w14:paraId="2C8E4A73" w14:textId="77777777" w:rsidR="001166FF" w:rsidRDefault="001166FF">
      <w:pPr>
        <w:spacing w:after="160" w:line="259" w:lineRule="auto"/>
        <w:rPr>
          <w:rFonts w:ascii="Arial" w:eastAsia="SimSun" w:hAnsi="Arial"/>
          <w:color w:val="000000"/>
          <w:sz w:val="17"/>
          <w:szCs w:val="20"/>
          <w:lang w:val="en-US" w:eastAsia="zh-CN"/>
        </w:rPr>
      </w:pPr>
      <w:r>
        <w:rPr>
          <w:rFonts w:eastAsia="SimSun"/>
          <w:lang w:val="en-US" w:eastAsia="zh-CN"/>
        </w:rPr>
        <w:br w:type="page"/>
      </w:r>
    </w:p>
    <w:p w14:paraId="69CAD66C" w14:textId="22F309D5" w:rsidR="00DF63C4" w:rsidRDefault="00C80C0C" w:rsidP="001166FF">
      <w:pPr>
        <w:rPr>
          <w:rFonts w:ascii="Arial" w:hAnsi="Arial" w:cs="Arial"/>
          <w:sz w:val="20"/>
          <w:szCs w:val="20"/>
          <w:lang w:val="en-US"/>
        </w:rPr>
      </w:pPr>
      <w:r>
        <w:rPr>
          <w:rFonts w:ascii="Arial" w:hAnsi="Arial" w:cs="Arial"/>
          <w:b/>
          <w:sz w:val="20"/>
          <w:szCs w:val="20"/>
          <w:lang w:val="en-US"/>
        </w:rPr>
        <w:lastRenderedPageBreak/>
        <w:t>Supplementary</w:t>
      </w:r>
      <w:r w:rsidR="003547D0">
        <w:rPr>
          <w:rFonts w:ascii="Arial" w:hAnsi="Arial" w:cs="Arial"/>
          <w:b/>
          <w:sz w:val="20"/>
          <w:szCs w:val="20"/>
          <w:lang w:val="en-US"/>
        </w:rPr>
        <w:t xml:space="preserve"> </w:t>
      </w:r>
      <w:r w:rsidR="001166FF" w:rsidRPr="00E60AF6">
        <w:rPr>
          <w:rFonts w:ascii="Arial" w:hAnsi="Arial" w:cs="Arial"/>
          <w:b/>
          <w:sz w:val="20"/>
          <w:szCs w:val="20"/>
          <w:lang w:val="en-US"/>
        </w:rPr>
        <w:t xml:space="preserve">Table </w:t>
      </w:r>
      <w:r w:rsidR="00CC5A86">
        <w:rPr>
          <w:rFonts w:ascii="Arial" w:hAnsi="Arial" w:cs="Arial"/>
          <w:b/>
          <w:sz w:val="20"/>
          <w:szCs w:val="20"/>
          <w:lang w:val="en-US"/>
        </w:rPr>
        <w:t>5</w:t>
      </w:r>
      <w:r w:rsidR="001166FF" w:rsidRPr="00E60AF6">
        <w:rPr>
          <w:rFonts w:ascii="Arial" w:hAnsi="Arial" w:cs="Arial"/>
          <w:b/>
          <w:sz w:val="20"/>
          <w:szCs w:val="20"/>
          <w:lang w:val="en-US"/>
        </w:rPr>
        <w:t>:</w:t>
      </w:r>
      <w:r w:rsidR="001166FF" w:rsidRPr="00E60AF6">
        <w:rPr>
          <w:rFonts w:ascii="Arial" w:hAnsi="Arial" w:cs="Arial"/>
          <w:sz w:val="20"/>
          <w:szCs w:val="20"/>
          <w:lang w:val="en-US"/>
        </w:rPr>
        <w:t xml:space="preserve"> Physical and Chemical properties of Compound 22</w:t>
      </w:r>
      <w:r w:rsidR="001166FF">
        <w:rPr>
          <w:rFonts w:ascii="Arial" w:hAnsi="Arial" w:cs="Arial"/>
          <w:sz w:val="20"/>
          <w:szCs w:val="20"/>
          <w:lang w:val="en-US"/>
        </w:rPr>
        <w:t>,</w:t>
      </w:r>
      <w:r w:rsidR="001166FF" w:rsidRPr="00E60AF6">
        <w:rPr>
          <w:rFonts w:ascii="Arial" w:hAnsi="Arial" w:cs="Arial"/>
          <w:sz w:val="20"/>
          <w:szCs w:val="20"/>
          <w:lang w:val="en-US"/>
        </w:rPr>
        <w:t xml:space="preserve"> Analogue 10 and </w:t>
      </w:r>
      <w:r w:rsidR="001166FF">
        <w:rPr>
          <w:rFonts w:ascii="Arial" w:hAnsi="Arial" w:cs="Arial"/>
          <w:sz w:val="20"/>
          <w:szCs w:val="20"/>
          <w:lang w:val="en-US"/>
        </w:rPr>
        <w:t xml:space="preserve">Analogue </w:t>
      </w:r>
      <w:r w:rsidR="001166FF" w:rsidRPr="00E60AF6">
        <w:rPr>
          <w:rFonts w:ascii="Arial" w:hAnsi="Arial" w:cs="Arial"/>
          <w:sz w:val="20"/>
          <w:szCs w:val="20"/>
          <w:lang w:val="en-US"/>
        </w:rPr>
        <w:t xml:space="preserve">13. </w:t>
      </w:r>
    </w:p>
    <w:p w14:paraId="2590D35D" w14:textId="77777777" w:rsidR="00DF63C4" w:rsidRDefault="00DF63C4" w:rsidP="001166FF">
      <w:pPr>
        <w:rPr>
          <w:rFonts w:ascii="Arial" w:hAnsi="Arial" w:cs="Arial"/>
          <w:sz w:val="20"/>
          <w:szCs w:val="20"/>
          <w:lang w:val="en-US"/>
        </w:rPr>
      </w:pPr>
    </w:p>
    <w:p w14:paraId="4009605D" w14:textId="77777777" w:rsidR="00DF63C4" w:rsidRPr="00E60AF6" w:rsidRDefault="00DF63C4" w:rsidP="001166FF">
      <w:pPr>
        <w:rPr>
          <w:rFonts w:ascii="Arial" w:hAnsi="Arial" w:cs="Arial"/>
          <w:sz w:val="20"/>
          <w:szCs w:val="20"/>
          <w:lang w:val="en-US"/>
        </w:rPr>
      </w:pPr>
    </w:p>
    <w:tbl>
      <w:tblPr>
        <w:tblStyle w:val="MittlereSchattierung1-Akzent5"/>
        <w:tblpPr w:leftFromText="180" w:rightFromText="180" w:vertAnchor="page" w:horzAnchor="page" w:tblpX="418" w:tblpY="2416"/>
        <w:tblW w:w="11023" w:type="dxa"/>
        <w:tblLayout w:type="fixed"/>
        <w:tblLook w:val="04A0" w:firstRow="1" w:lastRow="0" w:firstColumn="1" w:lastColumn="0" w:noHBand="0" w:noVBand="1"/>
      </w:tblPr>
      <w:tblGrid>
        <w:gridCol w:w="1166"/>
        <w:gridCol w:w="667"/>
        <w:gridCol w:w="685"/>
        <w:gridCol w:w="709"/>
        <w:gridCol w:w="992"/>
        <w:gridCol w:w="992"/>
        <w:gridCol w:w="142"/>
        <w:gridCol w:w="709"/>
        <w:gridCol w:w="709"/>
        <w:gridCol w:w="708"/>
        <w:gridCol w:w="851"/>
        <w:gridCol w:w="709"/>
        <w:gridCol w:w="850"/>
        <w:gridCol w:w="1134"/>
      </w:tblGrid>
      <w:tr w:rsidR="00E60AF6" w:rsidRPr="00746F2C" w14:paraId="014DC32E" w14:textId="77777777" w:rsidTr="00DF63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6" w:type="dxa"/>
            <w:shd w:val="clear" w:color="auto" w:fill="8DB3E2"/>
          </w:tcPr>
          <w:p w14:paraId="42C2B7DC" w14:textId="77777777" w:rsidR="00DF63C4" w:rsidRPr="009A746B" w:rsidRDefault="00DF63C4" w:rsidP="00DF63C4">
            <w:pPr>
              <w:jc w:val="center"/>
              <w:rPr>
                <w:rFonts w:ascii="Arial" w:hAnsi="Arial" w:cs="Arial"/>
                <w:color w:val="000000" w:themeColor="text1"/>
                <w:sz w:val="18"/>
                <w:szCs w:val="18"/>
              </w:rPr>
            </w:pPr>
            <w:r w:rsidRPr="009A746B">
              <w:rPr>
                <w:rFonts w:ascii="Arial" w:hAnsi="Arial" w:cs="Arial"/>
                <w:color w:val="000000" w:themeColor="text1"/>
                <w:sz w:val="18"/>
                <w:szCs w:val="18"/>
              </w:rPr>
              <w:t>Compound</w:t>
            </w:r>
          </w:p>
        </w:tc>
        <w:tc>
          <w:tcPr>
            <w:tcW w:w="667" w:type="dxa"/>
            <w:shd w:val="clear" w:color="auto" w:fill="8DB3E2"/>
          </w:tcPr>
          <w:p w14:paraId="4314583A"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MW</w:t>
            </w:r>
          </w:p>
        </w:tc>
        <w:tc>
          <w:tcPr>
            <w:tcW w:w="685" w:type="dxa"/>
            <w:shd w:val="clear" w:color="auto" w:fill="8DB3E2"/>
          </w:tcPr>
          <w:p w14:paraId="7E8972B9"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logD</w:t>
            </w:r>
            <w:proofErr w:type="spellEnd"/>
          </w:p>
        </w:tc>
        <w:tc>
          <w:tcPr>
            <w:tcW w:w="709" w:type="dxa"/>
            <w:shd w:val="clear" w:color="auto" w:fill="8DB3E2"/>
          </w:tcPr>
          <w:p w14:paraId="7A03123F"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logP</w:t>
            </w:r>
            <w:proofErr w:type="spellEnd"/>
          </w:p>
        </w:tc>
        <w:tc>
          <w:tcPr>
            <w:tcW w:w="992" w:type="dxa"/>
            <w:shd w:val="clear" w:color="auto" w:fill="8DB3E2"/>
          </w:tcPr>
          <w:p w14:paraId="62E00294"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H</w:t>
            </w:r>
            <w:r>
              <w:rPr>
                <w:rFonts w:ascii="Arial" w:hAnsi="Arial" w:cs="Arial"/>
                <w:color w:val="000000" w:themeColor="text1"/>
                <w:sz w:val="18"/>
                <w:szCs w:val="18"/>
              </w:rPr>
              <w:t>-</w:t>
            </w:r>
            <w:r w:rsidRPr="009A746B">
              <w:rPr>
                <w:rFonts w:ascii="Arial" w:hAnsi="Arial" w:cs="Arial"/>
                <w:color w:val="000000" w:themeColor="text1"/>
                <w:sz w:val="18"/>
                <w:szCs w:val="18"/>
              </w:rPr>
              <w:t xml:space="preserve">Bond </w:t>
            </w:r>
            <w:proofErr w:type="spellStart"/>
            <w:r w:rsidRPr="009A746B">
              <w:rPr>
                <w:rFonts w:ascii="Arial" w:hAnsi="Arial" w:cs="Arial"/>
                <w:color w:val="000000" w:themeColor="text1"/>
                <w:sz w:val="18"/>
                <w:szCs w:val="18"/>
              </w:rPr>
              <w:t>donors</w:t>
            </w:r>
            <w:proofErr w:type="spellEnd"/>
          </w:p>
        </w:tc>
        <w:tc>
          <w:tcPr>
            <w:tcW w:w="1134" w:type="dxa"/>
            <w:gridSpan w:val="2"/>
            <w:shd w:val="clear" w:color="auto" w:fill="8DB3E2"/>
          </w:tcPr>
          <w:p w14:paraId="46CFE62B" w14:textId="77777777" w:rsidR="00DF63C4" w:rsidRPr="009A746B" w:rsidRDefault="00DF63C4" w:rsidP="00E60AF6">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sidRPr="009A746B">
              <w:rPr>
                <w:rFonts w:ascii="Arial" w:hAnsi="Arial" w:cs="Arial"/>
                <w:color w:val="000000" w:themeColor="text1"/>
                <w:sz w:val="18"/>
                <w:szCs w:val="18"/>
              </w:rPr>
              <w:t>H</w:t>
            </w:r>
            <w:r>
              <w:rPr>
                <w:rFonts w:ascii="Arial" w:hAnsi="Arial" w:cs="Arial"/>
                <w:color w:val="000000" w:themeColor="text1"/>
                <w:sz w:val="18"/>
                <w:szCs w:val="18"/>
              </w:rPr>
              <w:t>-</w:t>
            </w:r>
            <w:r w:rsidRPr="009A746B">
              <w:rPr>
                <w:rFonts w:ascii="Arial" w:hAnsi="Arial" w:cs="Arial"/>
                <w:color w:val="000000" w:themeColor="text1"/>
                <w:sz w:val="18"/>
                <w:szCs w:val="18"/>
              </w:rPr>
              <w:t xml:space="preserve">Bond </w:t>
            </w:r>
            <w:proofErr w:type="spellStart"/>
            <w:r w:rsidRPr="009A746B">
              <w:rPr>
                <w:rFonts w:ascii="Arial" w:hAnsi="Arial" w:cs="Arial"/>
                <w:color w:val="000000" w:themeColor="text1"/>
                <w:sz w:val="18"/>
                <w:szCs w:val="18"/>
              </w:rPr>
              <w:t>acceptors</w:t>
            </w:r>
            <w:proofErr w:type="spellEnd"/>
          </w:p>
        </w:tc>
        <w:tc>
          <w:tcPr>
            <w:tcW w:w="709" w:type="dxa"/>
            <w:shd w:val="clear" w:color="auto" w:fill="8DB3E2"/>
          </w:tcPr>
          <w:p w14:paraId="30BDE9DF"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PSA</w:t>
            </w:r>
          </w:p>
        </w:tc>
        <w:tc>
          <w:tcPr>
            <w:tcW w:w="709" w:type="dxa"/>
            <w:shd w:val="clear" w:color="auto" w:fill="8DB3E2"/>
          </w:tcPr>
          <w:p w14:paraId="00C1D939"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pKb1</w:t>
            </w:r>
          </w:p>
        </w:tc>
        <w:tc>
          <w:tcPr>
            <w:tcW w:w="708" w:type="dxa"/>
            <w:shd w:val="clear" w:color="auto" w:fill="8DB3E2"/>
          </w:tcPr>
          <w:p w14:paraId="27B6FE94"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pKb2</w:t>
            </w:r>
          </w:p>
        </w:tc>
        <w:tc>
          <w:tcPr>
            <w:tcW w:w="851" w:type="dxa"/>
            <w:shd w:val="clear" w:color="auto" w:fill="8DB3E2"/>
          </w:tcPr>
          <w:p w14:paraId="32514750"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Purity</w:t>
            </w:r>
            <w:proofErr w:type="spellEnd"/>
          </w:p>
        </w:tc>
        <w:tc>
          <w:tcPr>
            <w:tcW w:w="709" w:type="dxa"/>
            <w:shd w:val="clear" w:color="auto" w:fill="8DB3E2"/>
          </w:tcPr>
          <w:p w14:paraId="73299B58" w14:textId="77777777" w:rsidR="00DF63C4" w:rsidRPr="009A746B" w:rsidRDefault="00DF63C4" w:rsidP="00E60AF6">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rPr>
            </w:pPr>
            <w:r w:rsidRPr="009A746B">
              <w:rPr>
                <w:rFonts w:ascii="Arial" w:hAnsi="Arial" w:cs="Arial"/>
                <w:color w:val="000000" w:themeColor="text1"/>
                <w:sz w:val="18"/>
                <w:szCs w:val="18"/>
              </w:rPr>
              <w:t>Sol</w:t>
            </w:r>
            <w:r>
              <w:rPr>
                <w:rFonts w:ascii="Arial" w:hAnsi="Arial" w:cs="Arial"/>
                <w:color w:val="000000" w:themeColor="text1"/>
                <w:sz w:val="18"/>
                <w:szCs w:val="18"/>
              </w:rPr>
              <w:t xml:space="preserve"> </w:t>
            </w:r>
            <w:r w:rsidRPr="009A746B">
              <w:rPr>
                <w:rFonts w:ascii="Arial" w:hAnsi="Arial" w:cs="Arial"/>
                <w:color w:val="000000" w:themeColor="text1"/>
                <w:sz w:val="18"/>
                <w:szCs w:val="18"/>
              </w:rPr>
              <w:t>Rank</w:t>
            </w:r>
          </w:p>
        </w:tc>
        <w:tc>
          <w:tcPr>
            <w:tcW w:w="850" w:type="dxa"/>
            <w:shd w:val="clear" w:color="auto" w:fill="8DB3E2"/>
          </w:tcPr>
          <w:p w14:paraId="1E3967E9" w14:textId="77777777" w:rsidR="00DF63C4" w:rsidRPr="009A746B" w:rsidRDefault="00DF63C4" w:rsidP="00E60AF6">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val="en-US"/>
              </w:rPr>
            </w:pPr>
            <w:r>
              <w:rPr>
                <w:rFonts w:ascii="Arial" w:hAnsi="Arial" w:cs="Arial"/>
                <w:color w:val="000000" w:themeColor="text1"/>
                <w:sz w:val="18"/>
                <w:szCs w:val="18"/>
                <w:lang w:val="en-US"/>
              </w:rPr>
              <w:t>S</w:t>
            </w:r>
            <w:r w:rsidRPr="009A746B">
              <w:rPr>
                <w:rFonts w:ascii="Arial" w:hAnsi="Arial" w:cs="Arial"/>
                <w:color w:val="000000" w:themeColor="text1"/>
                <w:sz w:val="18"/>
                <w:szCs w:val="18"/>
                <w:lang w:val="en-US"/>
              </w:rPr>
              <w:t>olu</w:t>
            </w:r>
            <w:r>
              <w:rPr>
                <w:rFonts w:ascii="Arial" w:hAnsi="Arial" w:cs="Arial"/>
                <w:color w:val="000000" w:themeColor="text1"/>
                <w:sz w:val="18"/>
                <w:szCs w:val="18"/>
                <w:lang w:val="en-US"/>
              </w:rPr>
              <w:t>-</w:t>
            </w:r>
            <w:proofErr w:type="spellStart"/>
            <w:r w:rsidRPr="009A746B">
              <w:rPr>
                <w:rFonts w:ascii="Arial" w:hAnsi="Arial" w:cs="Arial"/>
                <w:color w:val="000000" w:themeColor="text1"/>
                <w:sz w:val="18"/>
                <w:szCs w:val="18"/>
                <w:lang w:val="en-US"/>
              </w:rPr>
              <w:t>bility</w:t>
            </w:r>
            <w:proofErr w:type="spellEnd"/>
          </w:p>
        </w:tc>
        <w:tc>
          <w:tcPr>
            <w:tcW w:w="1134" w:type="dxa"/>
            <w:shd w:val="clear" w:color="auto" w:fill="8DB3E2"/>
          </w:tcPr>
          <w:p w14:paraId="1B5404ED" w14:textId="77777777" w:rsidR="00DF63C4" w:rsidRPr="009A746B" w:rsidRDefault="00DF63C4" w:rsidP="00DF63C4">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val="en-US"/>
              </w:rPr>
            </w:pPr>
            <w:r>
              <w:rPr>
                <w:rFonts w:ascii="Arial" w:hAnsi="Arial" w:cs="Arial"/>
                <w:color w:val="000000" w:themeColor="text1"/>
                <w:sz w:val="18"/>
                <w:szCs w:val="18"/>
                <w:lang w:val="en-US"/>
              </w:rPr>
              <w:t>Stability</w:t>
            </w:r>
          </w:p>
        </w:tc>
      </w:tr>
      <w:tr w:rsidR="00E60AF6" w:rsidRPr="0083487B" w14:paraId="682C7EF2" w14:textId="77777777" w:rsidTr="00DF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6" w:type="dxa"/>
            <w:shd w:val="clear" w:color="auto" w:fill="E9EDF4"/>
            <w:vAlign w:val="center"/>
          </w:tcPr>
          <w:p w14:paraId="1F456F57" w14:textId="77777777" w:rsidR="00DF63C4" w:rsidRPr="009D59CF" w:rsidRDefault="00DF63C4" w:rsidP="00DF63C4">
            <w:pPr>
              <w:jc w:val="center"/>
              <w:rPr>
                <w:rFonts w:ascii="Arial" w:hAnsi="Arial" w:cs="Arial"/>
                <w:sz w:val="18"/>
                <w:szCs w:val="18"/>
              </w:rPr>
            </w:pPr>
            <w:r w:rsidRPr="009D59CF">
              <w:rPr>
                <w:rFonts w:ascii="Arial" w:hAnsi="Arial" w:cs="Arial"/>
                <w:sz w:val="18"/>
                <w:szCs w:val="18"/>
              </w:rPr>
              <w:t>C</w:t>
            </w:r>
            <w:r>
              <w:rPr>
                <w:rFonts w:ascii="Arial" w:hAnsi="Arial" w:cs="Arial"/>
                <w:sz w:val="18"/>
                <w:szCs w:val="18"/>
              </w:rPr>
              <w:t>om</w:t>
            </w:r>
            <w:r w:rsidRPr="009D59CF">
              <w:rPr>
                <w:rFonts w:ascii="Arial" w:hAnsi="Arial" w:cs="Arial"/>
                <w:sz w:val="18"/>
                <w:szCs w:val="18"/>
              </w:rPr>
              <w:t>p</w:t>
            </w:r>
            <w:r>
              <w:rPr>
                <w:rFonts w:ascii="Arial" w:hAnsi="Arial" w:cs="Arial"/>
                <w:sz w:val="18"/>
                <w:szCs w:val="18"/>
              </w:rPr>
              <w:t>oun</w:t>
            </w:r>
            <w:r w:rsidRPr="009D59CF">
              <w:rPr>
                <w:rFonts w:ascii="Arial" w:hAnsi="Arial" w:cs="Arial"/>
                <w:sz w:val="18"/>
                <w:szCs w:val="18"/>
              </w:rPr>
              <w:t>d 22</w:t>
            </w:r>
          </w:p>
        </w:tc>
        <w:tc>
          <w:tcPr>
            <w:tcW w:w="667" w:type="dxa"/>
            <w:shd w:val="clear" w:color="auto" w:fill="E9EDF4"/>
            <w:vAlign w:val="center"/>
          </w:tcPr>
          <w:p w14:paraId="45CD15DA"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370.5</w:t>
            </w:r>
          </w:p>
        </w:tc>
        <w:tc>
          <w:tcPr>
            <w:tcW w:w="685" w:type="dxa"/>
            <w:shd w:val="clear" w:color="auto" w:fill="E9EDF4"/>
            <w:vAlign w:val="center"/>
          </w:tcPr>
          <w:p w14:paraId="67CC28D8"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4.86</w:t>
            </w:r>
          </w:p>
        </w:tc>
        <w:tc>
          <w:tcPr>
            <w:tcW w:w="709" w:type="dxa"/>
            <w:shd w:val="clear" w:color="auto" w:fill="E9EDF4"/>
            <w:vAlign w:val="center"/>
          </w:tcPr>
          <w:p w14:paraId="1E47C422"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4.87</w:t>
            </w:r>
          </w:p>
        </w:tc>
        <w:tc>
          <w:tcPr>
            <w:tcW w:w="992" w:type="dxa"/>
            <w:shd w:val="clear" w:color="auto" w:fill="E9EDF4"/>
            <w:vAlign w:val="center"/>
          </w:tcPr>
          <w:p w14:paraId="423C01C7"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1</w:t>
            </w:r>
          </w:p>
        </w:tc>
        <w:tc>
          <w:tcPr>
            <w:tcW w:w="992" w:type="dxa"/>
            <w:shd w:val="clear" w:color="auto" w:fill="E9EDF4"/>
            <w:vAlign w:val="center"/>
          </w:tcPr>
          <w:p w14:paraId="131CF654"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7</w:t>
            </w:r>
          </w:p>
        </w:tc>
        <w:tc>
          <w:tcPr>
            <w:tcW w:w="851" w:type="dxa"/>
            <w:gridSpan w:val="2"/>
            <w:shd w:val="clear" w:color="auto" w:fill="E9EDF4"/>
            <w:vAlign w:val="center"/>
          </w:tcPr>
          <w:p w14:paraId="5922AF7C"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93.8</w:t>
            </w:r>
          </w:p>
        </w:tc>
        <w:tc>
          <w:tcPr>
            <w:tcW w:w="709" w:type="dxa"/>
            <w:shd w:val="clear" w:color="auto" w:fill="E9EDF4"/>
            <w:vAlign w:val="center"/>
          </w:tcPr>
          <w:p w14:paraId="22B30004"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-0.97</w:t>
            </w:r>
          </w:p>
        </w:tc>
        <w:tc>
          <w:tcPr>
            <w:tcW w:w="708" w:type="dxa"/>
            <w:shd w:val="clear" w:color="auto" w:fill="E9EDF4"/>
            <w:vAlign w:val="center"/>
          </w:tcPr>
          <w:p w14:paraId="4814565F"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-2.14</w:t>
            </w:r>
          </w:p>
        </w:tc>
        <w:tc>
          <w:tcPr>
            <w:tcW w:w="851" w:type="dxa"/>
            <w:shd w:val="clear" w:color="auto" w:fill="E9EDF4"/>
            <w:vAlign w:val="center"/>
          </w:tcPr>
          <w:p w14:paraId="4F4247D6"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97.2</w:t>
            </w:r>
          </w:p>
        </w:tc>
        <w:tc>
          <w:tcPr>
            <w:tcW w:w="709" w:type="dxa"/>
            <w:shd w:val="clear" w:color="auto" w:fill="E9EDF4"/>
            <w:vAlign w:val="center"/>
          </w:tcPr>
          <w:p w14:paraId="3CCAC7F7"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191.4</w:t>
            </w:r>
          </w:p>
        </w:tc>
        <w:tc>
          <w:tcPr>
            <w:tcW w:w="850" w:type="dxa"/>
            <w:shd w:val="clear" w:color="auto" w:fill="E9EDF4"/>
            <w:vAlign w:val="center"/>
          </w:tcPr>
          <w:p w14:paraId="4A6625CC"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1.89</w:t>
            </w:r>
          </w:p>
          <w:p w14:paraId="4BC4DF7F"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 1.69</w:t>
            </w:r>
          </w:p>
        </w:tc>
        <w:tc>
          <w:tcPr>
            <w:tcW w:w="1134" w:type="dxa"/>
            <w:shd w:val="clear" w:color="auto" w:fill="E9EDF4"/>
            <w:vAlign w:val="center"/>
          </w:tcPr>
          <w:p w14:paraId="5ABEE38D" w14:textId="77777777" w:rsidR="00DF63C4" w:rsidRPr="009D59CF" w:rsidRDefault="00DF63C4" w:rsidP="00E60AF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9D59CF">
              <w:rPr>
                <w:rFonts w:ascii="Arial" w:hAnsi="Arial" w:cs="Arial"/>
                <w:sz w:val="18"/>
                <w:szCs w:val="18"/>
              </w:rPr>
              <w:t>92.3±5.4 101.6±2.7</w:t>
            </w:r>
            <w:r>
              <w:rPr>
                <w:rFonts w:ascii="Arial" w:hAnsi="Arial" w:cs="Arial"/>
                <w:sz w:val="18"/>
                <w:szCs w:val="18"/>
              </w:rPr>
              <w:t xml:space="preserve"> </w:t>
            </w:r>
            <w:r w:rsidRPr="009D59CF">
              <w:rPr>
                <w:rFonts w:ascii="Arial" w:hAnsi="Arial" w:cs="Arial"/>
                <w:sz w:val="18"/>
                <w:szCs w:val="18"/>
              </w:rPr>
              <w:t>87.6±2.2</w:t>
            </w:r>
          </w:p>
        </w:tc>
      </w:tr>
      <w:tr w:rsidR="00DF63C4" w:rsidRPr="0083487B" w14:paraId="4E9B3897" w14:textId="77777777" w:rsidTr="00E60AF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6" w:type="dxa"/>
            <w:vAlign w:val="center"/>
          </w:tcPr>
          <w:p w14:paraId="0E0F0B3E" w14:textId="77777777" w:rsidR="00DF63C4" w:rsidRDefault="00DF63C4" w:rsidP="00DF63C4">
            <w:pPr>
              <w:jc w:val="center"/>
              <w:rPr>
                <w:rFonts w:ascii="Arial" w:hAnsi="Arial" w:cs="Arial"/>
                <w:sz w:val="18"/>
                <w:szCs w:val="18"/>
              </w:rPr>
            </w:pPr>
            <w:proofErr w:type="spellStart"/>
            <w:r>
              <w:rPr>
                <w:rFonts w:ascii="Arial" w:hAnsi="Arial" w:cs="Arial"/>
                <w:sz w:val="18"/>
                <w:szCs w:val="18"/>
              </w:rPr>
              <w:t>Analogue</w:t>
            </w:r>
            <w:proofErr w:type="spellEnd"/>
          </w:p>
          <w:p w14:paraId="722F10A1" w14:textId="77777777" w:rsidR="00DF63C4" w:rsidRPr="009D59CF" w:rsidRDefault="00DF63C4" w:rsidP="00DF63C4">
            <w:pPr>
              <w:jc w:val="center"/>
              <w:rPr>
                <w:rFonts w:ascii="Arial" w:hAnsi="Arial" w:cs="Arial"/>
                <w:sz w:val="18"/>
                <w:szCs w:val="18"/>
              </w:rPr>
            </w:pPr>
            <w:r w:rsidRPr="009D59CF">
              <w:rPr>
                <w:rFonts w:ascii="Arial" w:hAnsi="Arial" w:cs="Arial"/>
                <w:sz w:val="18"/>
                <w:szCs w:val="18"/>
              </w:rPr>
              <w:t>10</w:t>
            </w:r>
          </w:p>
        </w:tc>
        <w:tc>
          <w:tcPr>
            <w:tcW w:w="667" w:type="dxa"/>
            <w:vAlign w:val="center"/>
          </w:tcPr>
          <w:p w14:paraId="129DD8CB"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248.3</w:t>
            </w:r>
          </w:p>
        </w:tc>
        <w:tc>
          <w:tcPr>
            <w:tcW w:w="685" w:type="dxa"/>
            <w:vAlign w:val="center"/>
          </w:tcPr>
          <w:p w14:paraId="4C92913A"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1.77</w:t>
            </w:r>
          </w:p>
        </w:tc>
        <w:tc>
          <w:tcPr>
            <w:tcW w:w="709" w:type="dxa"/>
            <w:vAlign w:val="center"/>
          </w:tcPr>
          <w:p w14:paraId="2DDA41BA"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1.77</w:t>
            </w:r>
          </w:p>
        </w:tc>
        <w:tc>
          <w:tcPr>
            <w:tcW w:w="992" w:type="dxa"/>
            <w:vAlign w:val="center"/>
          </w:tcPr>
          <w:p w14:paraId="29184660"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0</w:t>
            </w:r>
          </w:p>
        </w:tc>
        <w:tc>
          <w:tcPr>
            <w:tcW w:w="992" w:type="dxa"/>
            <w:vAlign w:val="center"/>
          </w:tcPr>
          <w:p w14:paraId="2350A77F"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5</w:t>
            </w:r>
          </w:p>
        </w:tc>
        <w:tc>
          <w:tcPr>
            <w:tcW w:w="851" w:type="dxa"/>
            <w:gridSpan w:val="2"/>
            <w:vAlign w:val="center"/>
          </w:tcPr>
          <w:p w14:paraId="683665B6"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82.0</w:t>
            </w:r>
          </w:p>
        </w:tc>
        <w:tc>
          <w:tcPr>
            <w:tcW w:w="709" w:type="dxa"/>
            <w:vAlign w:val="center"/>
          </w:tcPr>
          <w:p w14:paraId="09E8E843"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-0.47</w:t>
            </w:r>
          </w:p>
        </w:tc>
        <w:tc>
          <w:tcPr>
            <w:tcW w:w="708" w:type="dxa"/>
            <w:vAlign w:val="center"/>
          </w:tcPr>
          <w:p w14:paraId="47231075"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-2.12</w:t>
            </w:r>
          </w:p>
        </w:tc>
        <w:tc>
          <w:tcPr>
            <w:tcW w:w="851" w:type="dxa"/>
            <w:vAlign w:val="center"/>
          </w:tcPr>
          <w:p w14:paraId="273B223C"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100</w:t>
            </w:r>
          </w:p>
        </w:tc>
        <w:tc>
          <w:tcPr>
            <w:tcW w:w="709" w:type="dxa"/>
            <w:vAlign w:val="center"/>
          </w:tcPr>
          <w:p w14:paraId="229D2773"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454.0</w:t>
            </w:r>
          </w:p>
        </w:tc>
        <w:tc>
          <w:tcPr>
            <w:tcW w:w="850" w:type="dxa"/>
            <w:vAlign w:val="center"/>
          </w:tcPr>
          <w:p w14:paraId="01FF1D7B"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100.5</w:t>
            </w:r>
          </w:p>
          <w:p w14:paraId="331A9BBA"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b/>
                <w:sz w:val="18"/>
                <w:szCs w:val="18"/>
              </w:rPr>
            </w:pPr>
            <w:r w:rsidRPr="009D59CF">
              <w:rPr>
                <w:rFonts w:ascii="Arial" w:hAnsi="Arial" w:cs="Arial"/>
                <w:sz w:val="18"/>
                <w:szCs w:val="18"/>
              </w:rPr>
              <w:t>± 5.93</w:t>
            </w:r>
          </w:p>
        </w:tc>
        <w:tc>
          <w:tcPr>
            <w:tcW w:w="1134" w:type="dxa"/>
            <w:vAlign w:val="center"/>
          </w:tcPr>
          <w:p w14:paraId="1ED4F036"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92.9±5.0</w:t>
            </w:r>
          </w:p>
          <w:p w14:paraId="6A101697"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101±4.5</w:t>
            </w:r>
          </w:p>
          <w:p w14:paraId="063F89EF" w14:textId="77777777" w:rsidR="00DF63C4" w:rsidRPr="009D59CF" w:rsidRDefault="00DF63C4" w:rsidP="00DF63C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rPr>
            </w:pPr>
            <w:r w:rsidRPr="009D59CF">
              <w:rPr>
                <w:rFonts w:ascii="Arial" w:hAnsi="Arial" w:cs="Arial"/>
                <w:sz w:val="18"/>
                <w:szCs w:val="18"/>
              </w:rPr>
              <w:t>93.4±1.6</w:t>
            </w:r>
          </w:p>
        </w:tc>
      </w:tr>
      <w:tr w:rsidR="00E60AF6" w:rsidRPr="0083487B" w14:paraId="42C925A2" w14:textId="77777777" w:rsidTr="00DF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6" w:type="dxa"/>
            <w:shd w:val="clear" w:color="auto" w:fill="E9EDF4"/>
            <w:vAlign w:val="center"/>
          </w:tcPr>
          <w:p w14:paraId="33D6DD7C" w14:textId="77777777" w:rsidR="00DF63C4" w:rsidRDefault="00DF63C4" w:rsidP="00DF63C4">
            <w:pPr>
              <w:jc w:val="center"/>
              <w:rPr>
                <w:rFonts w:ascii="Arial" w:hAnsi="Arial" w:cs="Arial"/>
                <w:sz w:val="18"/>
                <w:szCs w:val="18"/>
              </w:rPr>
            </w:pPr>
            <w:proofErr w:type="spellStart"/>
            <w:r>
              <w:rPr>
                <w:rFonts w:ascii="Arial" w:hAnsi="Arial" w:cs="Arial"/>
                <w:sz w:val="18"/>
                <w:szCs w:val="18"/>
              </w:rPr>
              <w:t>Analogue</w:t>
            </w:r>
            <w:proofErr w:type="spellEnd"/>
          </w:p>
          <w:p w14:paraId="54FBB5B6" w14:textId="77777777" w:rsidR="00DF63C4" w:rsidRPr="009D59CF" w:rsidRDefault="00DF63C4" w:rsidP="00DF63C4">
            <w:pPr>
              <w:jc w:val="center"/>
              <w:rPr>
                <w:rFonts w:ascii="Arial" w:hAnsi="Arial" w:cs="Arial"/>
                <w:sz w:val="18"/>
                <w:szCs w:val="18"/>
              </w:rPr>
            </w:pPr>
            <w:r w:rsidRPr="009D59CF">
              <w:rPr>
                <w:rFonts w:ascii="Arial" w:hAnsi="Arial" w:cs="Arial"/>
                <w:sz w:val="18"/>
                <w:szCs w:val="18"/>
              </w:rPr>
              <w:t>13</w:t>
            </w:r>
          </w:p>
        </w:tc>
        <w:tc>
          <w:tcPr>
            <w:tcW w:w="667" w:type="dxa"/>
            <w:shd w:val="clear" w:color="auto" w:fill="E9EDF4"/>
            <w:vAlign w:val="center"/>
          </w:tcPr>
          <w:p w14:paraId="5776F4E3"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250.3</w:t>
            </w:r>
          </w:p>
        </w:tc>
        <w:tc>
          <w:tcPr>
            <w:tcW w:w="685" w:type="dxa"/>
            <w:shd w:val="clear" w:color="auto" w:fill="E9EDF4"/>
            <w:vAlign w:val="center"/>
          </w:tcPr>
          <w:p w14:paraId="099D8647"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2.28</w:t>
            </w:r>
          </w:p>
        </w:tc>
        <w:tc>
          <w:tcPr>
            <w:tcW w:w="709" w:type="dxa"/>
            <w:shd w:val="clear" w:color="auto" w:fill="E9EDF4"/>
            <w:vAlign w:val="center"/>
          </w:tcPr>
          <w:p w14:paraId="7B351526"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2.28</w:t>
            </w:r>
          </w:p>
        </w:tc>
        <w:tc>
          <w:tcPr>
            <w:tcW w:w="992" w:type="dxa"/>
            <w:shd w:val="clear" w:color="auto" w:fill="E9EDF4"/>
            <w:vAlign w:val="center"/>
          </w:tcPr>
          <w:p w14:paraId="3E795E52"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0</w:t>
            </w:r>
          </w:p>
        </w:tc>
        <w:tc>
          <w:tcPr>
            <w:tcW w:w="992" w:type="dxa"/>
            <w:shd w:val="clear" w:color="auto" w:fill="E9EDF4"/>
            <w:vAlign w:val="center"/>
          </w:tcPr>
          <w:p w14:paraId="51245205"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5</w:t>
            </w:r>
          </w:p>
        </w:tc>
        <w:tc>
          <w:tcPr>
            <w:tcW w:w="851" w:type="dxa"/>
            <w:gridSpan w:val="2"/>
            <w:shd w:val="clear" w:color="auto" w:fill="E9EDF4"/>
            <w:vAlign w:val="center"/>
          </w:tcPr>
          <w:p w14:paraId="796B68AC"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68.9</w:t>
            </w:r>
          </w:p>
        </w:tc>
        <w:tc>
          <w:tcPr>
            <w:tcW w:w="709" w:type="dxa"/>
            <w:shd w:val="clear" w:color="auto" w:fill="E9EDF4"/>
            <w:vAlign w:val="center"/>
          </w:tcPr>
          <w:p w14:paraId="289B8D0A"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1.05</w:t>
            </w:r>
          </w:p>
        </w:tc>
        <w:tc>
          <w:tcPr>
            <w:tcW w:w="708" w:type="dxa"/>
            <w:shd w:val="clear" w:color="auto" w:fill="E9EDF4"/>
            <w:vAlign w:val="center"/>
          </w:tcPr>
          <w:p w14:paraId="727E8A87"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-2.1</w:t>
            </w:r>
          </w:p>
        </w:tc>
        <w:tc>
          <w:tcPr>
            <w:tcW w:w="851" w:type="dxa"/>
            <w:shd w:val="clear" w:color="auto" w:fill="E9EDF4"/>
            <w:vAlign w:val="center"/>
          </w:tcPr>
          <w:p w14:paraId="7B954B56"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100</w:t>
            </w:r>
          </w:p>
        </w:tc>
        <w:tc>
          <w:tcPr>
            <w:tcW w:w="709" w:type="dxa"/>
            <w:shd w:val="clear" w:color="auto" w:fill="E9EDF4"/>
            <w:vAlign w:val="center"/>
          </w:tcPr>
          <w:p w14:paraId="29780A78"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477.3</w:t>
            </w:r>
          </w:p>
        </w:tc>
        <w:tc>
          <w:tcPr>
            <w:tcW w:w="850" w:type="dxa"/>
            <w:shd w:val="clear" w:color="auto" w:fill="E9EDF4"/>
            <w:vAlign w:val="center"/>
          </w:tcPr>
          <w:p w14:paraId="7D366A8B"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594.5</w:t>
            </w:r>
          </w:p>
          <w:p w14:paraId="2BA2453E"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D59CF">
              <w:rPr>
                <w:rFonts w:ascii="Arial" w:hAnsi="Arial" w:cs="Arial"/>
                <w:sz w:val="18"/>
                <w:szCs w:val="18"/>
              </w:rPr>
              <w:t>± 58.53</w:t>
            </w:r>
          </w:p>
        </w:tc>
        <w:tc>
          <w:tcPr>
            <w:tcW w:w="1134" w:type="dxa"/>
            <w:shd w:val="clear" w:color="auto" w:fill="E9EDF4"/>
            <w:vAlign w:val="center"/>
          </w:tcPr>
          <w:p w14:paraId="0B4720FC" w14:textId="77777777" w:rsidR="00DF63C4" w:rsidRPr="009D59CF" w:rsidRDefault="00DF63C4" w:rsidP="00DF63C4">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9D59CF">
              <w:rPr>
                <w:rFonts w:ascii="Arial" w:hAnsi="Arial" w:cs="Arial"/>
                <w:sz w:val="18"/>
                <w:szCs w:val="18"/>
              </w:rPr>
              <w:t>103.4±6.1 94.3±3.5 96.7±3.4</w:t>
            </w:r>
          </w:p>
        </w:tc>
      </w:tr>
    </w:tbl>
    <w:p w14:paraId="39B599A2" w14:textId="77777777" w:rsidR="00DF63C4" w:rsidRDefault="00DF63C4" w:rsidP="00DF63C4">
      <w:pPr>
        <w:rPr>
          <w:rFonts w:ascii="Arial" w:hAnsi="Arial" w:cs="Arial"/>
          <w:sz w:val="17"/>
          <w:szCs w:val="17"/>
          <w:lang w:val="en-US"/>
        </w:rPr>
      </w:pPr>
      <w:proofErr w:type="spellStart"/>
      <w:r>
        <w:rPr>
          <w:rFonts w:ascii="Arial" w:hAnsi="Arial" w:cs="Arial"/>
          <w:sz w:val="17"/>
          <w:szCs w:val="17"/>
          <w:lang w:val="en-US"/>
        </w:rPr>
        <w:t>logD</w:t>
      </w:r>
      <w:proofErr w:type="spellEnd"/>
      <w:r>
        <w:rPr>
          <w:rFonts w:ascii="Arial" w:hAnsi="Arial" w:cs="Arial"/>
          <w:sz w:val="17"/>
          <w:szCs w:val="17"/>
          <w:lang w:val="en-US"/>
        </w:rPr>
        <w:t xml:space="preserve"> [pH 7.4]; H-Bond: Hydrogen Bond; </w:t>
      </w:r>
      <w:proofErr w:type="spellStart"/>
      <w:r>
        <w:rPr>
          <w:rFonts w:ascii="Arial" w:hAnsi="Arial" w:cs="Arial"/>
          <w:sz w:val="17"/>
          <w:szCs w:val="17"/>
          <w:lang w:val="en-US"/>
        </w:rPr>
        <w:t>SolRank</w:t>
      </w:r>
      <w:proofErr w:type="spellEnd"/>
      <w:r w:rsidR="006F2883">
        <w:rPr>
          <w:rFonts w:ascii="Arial" w:hAnsi="Arial" w:cs="Arial"/>
          <w:sz w:val="17"/>
          <w:szCs w:val="17"/>
          <w:lang w:val="en-US"/>
        </w:rPr>
        <w:t>: kinetic solubility</w:t>
      </w:r>
      <w:r>
        <w:rPr>
          <w:rFonts w:ascii="Arial" w:hAnsi="Arial" w:cs="Arial"/>
          <w:sz w:val="17"/>
          <w:szCs w:val="17"/>
          <w:lang w:val="en-US"/>
        </w:rPr>
        <w:t xml:space="preserve"> [rel. conc µM]; solubility: </w:t>
      </w:r>
      <w:r w:rsidRPr="00746F2C">
        <w:rPr>
          <w:rFonts w:ascii="Arial" w:hAnsi="Arial" w:cs="Arial"/>
          <w:sz w:val="17"/>
          <w:szCs w:val="17"/>
          <w:lang w:val="en-US"/>
        </w:rPr>
        <w:t>Shake flask solubility in PBS pH7.4 [µg/ml] ± [σ]</w:t>
      </w:r>
      <w:r>
        <w:rPr>
          <w:rFonts w:ascii="Arial" w:hAnsi="Arial" w:cs="Arial"/>
          <w:sz w:val="17"/>
          <w:szCs w:val="17"/>
          <w:lang w:val="en-US"/>
        </w:rPr>
        <w:t xml:space="preserve">; stability: </w:t>
      </w:r>
      <w:r w:rsidRPr="00746F2C">
        <w:rPr>
          <w:rFonts w:ascii="Arial" w:hAnsi="Arial" w:cs="Arial"/>
          <w:sz w:val="17"/>
          <w:szCs w:val="17"/>
          <w:lang w:val="en-US"/>
        </w:rPr>
        <w:t>Chem</w:t>
      </w:r>
      <w:r w:rsidR="006F2883">
        <w:rPr>
          <w:rFonts w:ascii="Arial" w:hAnsi="Arial" w:cs="Arial"/>
          <w:sz w:val="17"/>
          <w:szCs w:val="17"/>
          <w:lang w:val="en-US"/>
        </w:rPr>
        <w:t>ical s</w:t>
      </w:r>
      <w:r w:rsidRPr="00746F2C">
        <w:rPr>
          <w:rFonts w:ascii="Arial" w:hAnsi="Arial" w:cs="Arial"/>
          <w:sz w:val="17"/>
          <w:szCs w:val="17"/>
          <w:lang w:val="en-US"/>
        </w:rPr>
        <w:t>tab</w:t>
      </w:r>
      <w:r w:rsidR="006F2883">
        <w:rPr>
          <w:rFonts w:ascii="Arial" w:hAnsi="Arial" w:cs="Arial"/>
          <w:sz w:val="17"/>
          <w:szCs w:val="17"/>
          <w:lang w:val="en-US"/>
        </w:rPr>
        <w:t>ility</w:t>
      </w:r>
      <w:r w:rsidRPr="00746F2C">
        <w:rPr>
          <w:rFonts w:ascii="Arial" w:hAnsi="Arial" w:cs="Arial"/>
          <w:sz w:val="17"/>
          <w:szCs w:val="17"/>
          <w:lang w:val="en-US"/>
        </w:rPr>
        <w:t xml:space="preserve"> [%Remain at 24 h @pH1/7.4/9] ± [σ]</w:t>
      </w:r>
    </w:p>
    <w:p w14:paraId="06D3B745" w14:textId="77777777" w:rsidR="00DF63C4" w:rsidRPr="00E60AF6" w:rsidRDefault="00DF63C4" w:rsidP="00DF63C4">
      <w:pPr>
        <w:rPr>
          <w:rFonts w:ascii="Arial" w:hAnsi="Arial" w:cs="Arial"/>
          <w:sz w:val="17"/>
          <w:szCs w:val="17"/>
          <w:lang w:val="en-US"/>
        </w:rPr>
      </w:pPr>
      <w:r w:rsidRPr="00E60AF6">
        <w:rPr>
          <w:rFonts w:ascii="Arial" w:hAnsi="Arial" w:cs="Arial"/>
          <w:sz w:val="17"/>
          <w:szCs w:val="17"/>
          <w:lang w:val="en-US"/>
        </w:rPr>
        <w:t xml:space="preserve">Properties calculated using </w:t>
      </w:r>
      <w:proofErr w:type="spellStart"/>
      <w:r w:rsidRPr="00E60AF6">
        <w:rPr>
          <w:rFonts w:ascii="Arial" w:hAnsi="Arial" w:cs="Arial"/>
          <w:sz w:val="17"/>
          <w:szCs w:val="17"/>
          <w:lang w:val="en-US"/>
        </w:rPr>
        <w:t>ChemAxon</w:t>
      </w:r>
      <w:proofErr w:type="spellEnd"/>
      <w:r w:rsidRPr="00E60AF6">
        <w:rPr>
          <w:rFonts w:ascii="Arial" w:hAnsi="Arial" w:cs="Arial"/>
          <w:sz w:val="17"/>
          <w:szCs w:val="17"/>
          <w:lang w:val="en-US"/>
        </w:rPr>
        <w:t xml:space="preserve">, </w:t>
      </w:r>
      <w:proofErr w:type="spellStart"/>
      <w:r w:rsidRPr="00E60AF6">
        <w:rPr>
          <w:rFonts w:ascii="Arial" w:hAnsi="Arial" w:cs="Arial"/>
          <w:sz w:val="17"/>
          <w:szCs w:val="17"/>
          <w:lang w:val="en-US"/>
        </w:rPr>
        <w:t>MarvinSketch</w:t>
      </w:r>
      <w:proofErr w:type="spellEnd"/>
      <w:r w:rsidRPr="00E60AF6">
        <w:rPr>
          <w:rFonts w:ascii="Arial" w:hAnsi="Arial" w:cs="Arial"/>
          <w:sz w:val="17"/>
          <w:szCs w:val="17"/>
          <w:lang w:val="en-US"/>
        </w:rPr>
        <w:t xml:space="preserve"> chemical editor</w:t>
      </w:r>
      <w:r>
        <w:rPr>
          <w:rFonts w:ascii="Arial" w:hAnsi="Arial" w:cs="Arial"/>
          <w:sz w:val="17"/>
          <w:szCs w:val="17"/>
          <w:lang w:val="en-US"/>
        </w:rPr>
        <w:t xml:space="preserve">: </w:t>
      </w:r>
      <w:proofErr w:type="spellStart"/>
      <w:r>
        <w:rPr>
          <w:rFonts w:ascii="Arial" w:hAnsi="Arial" w:cs="Arial"/>
          <w:sz w:val="17"/>
          <w:szCs w:val="17"/>
          <w:lang w:val="en-US"/>
        </w:rPr>
        <w:t>logD</w:t>
      </w:r>
      <w:proofErr w:type="spellEnd"/>
      <w:r>
        <w:rPr>
          <w:rFonts w:ascii="Arial" w:hAnsi="Arial" w:cs="Arial"/>
          <w:sz w:val="17"/>
          <w:szCs w:val="17"/>
          <w:lang w:val="en-US"/>
        </w:rPr>
        <w:t xml:space="preserve">, </w:t>
      </w:r>
      <w:proofErr w:type="spellStart"/>
      <w:r>
        <w:rPr>
          <w:rFonts w:ascii="Arial" w:hAnsi="Arial" w:cs="Arial"/>
          <w:sz w:val="17"/>
          <w:szCs w:val="17"/>
          <w:lang w:val="en-US"/>
        </w:rPr>
        <w:t>logP</w:t>
      </w:r>
      <w:proofErr w:type="spellEnd"/>
      <w:r>
        <w:rPr>
          <w:rFonts w:ascii="Arial" w:hAnsi="Arial" w:cs="Arial"/>
          <w:sz w:val="17"/>
          <w:szCs w:val="17"/>
          <w:lang w:val="en-US"/>
        </w:rPr>
        <w:t>, H-Bond donor and acceptor, pKb1, pKb2</w:t>
      </w:r>
    </w:p>
    <w:p w14:paraId="032A7643" w14:textId="77777777" w:rsidR="001166FF" w:rsidRDefault="001166FF">
      <w:pPr>
        <w:spacing w:after="160" w:line="259" w:lineRule="auto"/>
        <w:rPr>
          <w:rFonts w:ascii="Arial" w:hAnsi="Arial" w:cs="Arial"/>
          <w:b/>
          <w:sz w:val="17"/>
          <w:szCs w:val="17"/>
          <w:lang w:val="en-US"/>
        </w:rPr>
      </w:pPr>
      <w:r>
        <w:rPr>
          <w:rFonts w:ascii="Arial" w:hAnsi="Arial" w:cs="Arial"/>
          <w:b/>
          <w:sz w:val="17"/>
          <w:szCs w:val="17"/>
          <w:lang w:val="en-US"/>
        </w:rPr>
        <w:br w:type="page"/>
      </w:r>
    </w:p>
    <w:p w14:paraId="0F07918E" w14:textId="7CF3A334" w:rsidR="009A746B" w:rsidRPr="00E60AF6" w:rsidRDefault="00C80C0C" w:rsidP="009A746B">
      <w:pPr>
        <w:rPr>
          <w:rFonts w:ascii="Arial" w:hAnsi="Arial" w:cs="Arial"/>
          <w:sz w:val="20"/>
          <w:szCs w:val="20"/>
          <w:lang w:val="en-US"/>
        </w:rPr>
      </w:pPr>
      <w:r>
        <w:rPr>
          <w:rFonts w:ascii="Arial" w:hAnsi="Arial" w:cs="Arial"/>
          <w:b/>
          <w:sz w:val="20"/>
          <w:szCs w:val="20"/>
          <w:lang w:val="en-US"/>
        </w:rPr>
        <w:lastRenderedPageBreak/>
        <w:t>Supplementary</w:t>
      </w:r>
      <w:r w:rsidR="004F0D96" w:rsidRPr="00E60AF6">
        <w:rPr>
          <w:rFonts w:ascii="Arial" w:hAnsi="Arial" w:cs="Arial"/>
          <w:b/>
          <w:sz w:val="20"/>
          <w:szCs w:val="20"/>
          <w:lang w:val="en-US"/>
        </w:rPr>
        <w:t xml:space="preserve"> </w:t>
      </w:r>
      <w:r w:rsidR="009A746B" w:rsidRPr="00E60AF6">
        <w:rPr>
          <w:rFonts w:ascii="Arial" w:hAnsi="Arial" w:cs="Arial"/>
          <w:b/>
          <w:sz w:val="20"/>
          <w:szCs w:val="20"/>
          <w:lang w:val="en-US"/>
        </w:rPr>
        <w:t xml:space="preserve">Table </w:t>
      </w:r>
      <w:r w:rsidR="00CC5A86">
        <w:rPr>
          <w:rFonts w:ascii="Arial" w:hAnsi="Arial" w:cs="Arial"/>
          <w:b/>
          <w:sz w:val="20"/>
          <w:szCs w:val="20"/>
          <w:lang w:val="en-US"/>
        </w:rPr>
        <w:t>6</w:t>
      </w:r>
      <w:r w:rsidR="009A746B" w:rsidRPr="00E60AF6">
        <w:rPr>
          <w:rFonts w:ascii="Arial" w:hAnsi="Arial" w:cs="Arial"/>
          <w:b/>
          <w:sz w:val="20"/>
          <w:szCs w:val="20"/>
          <w:lang w:val="en-US"/>
        </w:rPr>
        <w:t>:</w:t>
      </w:r>
      <w:r w:rsidR="009A746B" w:rsidRPr="00E60AF6">
        <w:rPr>
          <w:rFonts w:ascii="Arial" w:hAnsi="Arial" w:cs="Arial"/>
          <w:sz w:val="20"/>
          <w:szCs w:val="20"/>
          <w:lang w:val="en-US"/>
        </w:rPr>
        <w:t xml:space="preserve"> Human plasma stability, protein binding and metabolic stability of Compound 22 and Analogue</w:t>
      </w:r>
      <w:r w:rsidR="005D7C45" w:rsidRPr="00E60AF6">
        <w:rPr>
          <w:rFonts w:ascii="Arial" w:hAnsi="Arial" w:cs="Arial"/>
          <w:sz w:val="20"/>
          <w:szCs w:val="20"/>
          <w:lang w:val="en-US"/>
        </w:rPr>
        <w:t>s</w:t>
      </w:r>
      <w:r w:rsidR="009A746B" w:rsidRPr="00E60AF6">
        <w:rPr>
          <w:rFonts w:ascii="Arial" w:hAnsi="Arial" w:cs="Arial"/>
          <w:sz w:val="20"/>
          <w:szCs w:val="20"/>
          <w:lang w:val="en-US"/>
        </w:rPr>
        <w:t xml:space="preserve"> 10 and 13.</w:t>
      </w:r>
    </w:p>
    <w:p w14:paraId="3067A452" w14:textId="77777777" w:rsidR="009A746B" w:rsidRDefault="009A746B" w:rsidP="009A746B">
      <w:pPr>
        <w:rPr>
          <w:rFonts w:ascii="Arial" w:hAnsi="Arial" w:cs="Arial"/>
          <w:sz w:val="17"/>
          <w:szCs w:val="17"/>
          <w:lang w:val="en-US"/>
        </w:rPr>
      </w:pPr>
    </w:p>
    <w:tbl>
      <w:tblPr>
        <w:tblStyle w:val="MittlereSchattierung1-Akzent5"/>
        <w:tblW w:w="0" w:type="auto"/>
        <w:tblLook w:val="04A0" w:firstRow="1" w:lastRow="0" w:firstColumn="1" w:lastColumn="0" w:noHBand="0" w:noVBand="1"/>
      </w:tblPr>
      <w:tblGrid>
        <w:gridCol w:w="1657"/>
        <w:gridCol w:w="1592"/>
        <w:gridCol w:w="1584"/>
        <w:gridCol w:w="1437"/>
        <w:gridCol w:w="1576"/>
        <w:gridCol w:w="1442"/>
      </w:tblGrid>
      <w:tr w:rsidR="009A746B" w:rsidRPr="006A742B" w14:paraId="1C03A6F0" w14:textId="77777777" w:rsidTr="001166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vMerge w:val="restart"/>
            <w:shd w:val="clear" w:color="auto" w:fill="8DB3E2"/>
          </w:tcPr>
          <w:p w14:paraId="13179CF5" w14:textId="77777777" w:rsidR="009A746B" w:rsidRPr="009A746B" w:rsidRDefault="009A746B" w:rsidP="00746F2C">
            <w:pPr>
              <w:jc w:val="center"/>
              <w:rPr>
                <w:rFonts w:ascii="Arial" w:hAnsi="Arial" w:cs="Arial"/>
                <w:color w:val="000000" w:themeColor="text1"/>
                <w:sz w:val="18"/>
              </w:rPr>
            </w:pPr>
            <w:r w:rsidRPr="009A746B">
              <w:rPr>
                <w:rFonts w:ascii="Arial" w:hAnsi="Arial" w:cs="Arial"/>
                <w:color w:val="000000" w:themeColor="text1"/>
                <w:sz w:val="18"/>
              </w:rPr>
              <w:t>Compound</w:t>
            </w:r>
          </w:p>
        </w:tc>
        <w:tc>
          <w:tcPr>
            <w:tcW w:w="1592" w:type="dxa"/>
            <w:shd w:val="clear" w:color="auto" w:fill="8DB3E2"/>
          </w:tcPr>
          <w:p w14:paraId="0BED1B34"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9A746B">
              <w:rPr>
                <w:rFonts w:ascii="Arial" w:hAnsi="Arial" w:cs="Arial"/>
                <w:color w:val="000000" w:themeColor="text1"/>
                <w:sz w:val="18"/>
                <w:lang w:val="en-US"/>
              </w:rPr>
              <w:t xml:space="preserve">Plasma stability [% remain </w:t>
            </w:r>
            <w:r w:rsidR="006F2883">
              <w:rPr>
                <w:rFonts w:ascii="Arial" w:hAnsi="Arial" w:cs="Arial"/>
                <w:color w:val="000000" w:themeColor="text1"/>
                <w:sz w:val="18"/>
                <w:lang w:val="en-US"/>
              </w:rPr>
              <w:t>@</w:t>
            </w:r>
            <w:r w:rsidRPr="009A746B">
              <w:rPr>
                <w:rFonts w:ascii="Arial" w:hAnsi="Arial" w:cs="Arial"/>
                <w:color w:val="000000" w:themeColor="text1"/>
                <w:sz w:val="18"/>
                <w:lang w:val="en-US"/>
              </w:rPr>
              <w:t>1h] ± [</w:t>
            </w:r>
            <w:r w:rsidRPr="009A746B">
              <w:rPr>
                <w:rFonts w:ascii="Arial" w:hAnsi="Arial" w:cs="Arial"/>
                <w:color w:val="000000" w:themeColor="text1"/>
                <w:sz w:val="18"/>
              </w:rPr>
              <w:t>σ</w:t>
            </w:r>
            <w:r w:rsidRPr="009A746B">
              <w:rPr>
                <w:rFonts w:ascii="Arial" w:hAnsi="Arial" w:cs="Arial"/>
                <w:color w:val="000000" w:themeColor="text1"/>
                <w:sz w:val="18"/>
                <w:lang w:val="en-US"/>
              </w:rPr>
              <w:t>]</w:t>
            </w:r>
          </w:p>
        </w:tc>
        <w:tc>
          <w:tcPr>
            <w:tcW w:w="1584" w:type="dxa"/>
            <w:shd w:val="clear" w:color="auto" w:fill="8DB3E2"/>
          </w:tcPr>
          <w:p w14:paraId="22395636"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 xml:space="preserve">Plasma </w:t>
            </w:r>
            <w:proofErr w:type="spellStart"/>
            <w:r w:rsidRPr="009A746B">
              <w:rPr>
                <w:rFonts w:ascii="Arial" w:hAnsi="Arial" w:cs="Arial"/>
                <w:color w:val="000000" w:themeColor="text1"/>
                <w:sz w:val="18"/>
              </w:rPr>
              <w:t>protein</w:t>
            </w:r>
            <w:proofErr w:type="spellEnd"/>
            <w:r w:rsidRPr="009A746B">
              <w:rPr>
                <w:rFonts w:ascii="Arial" w:hAnsi="Arial" w:cs="Arial"/>
                <w:color w:val="000000" w:themeColor="text1"/>
                <w:sz w:val="18"/>
              </w:rPr>
              <w:t xml:space="preserve"> </w:t>
            </w:r>
            <w:proofErr w:type="spellStart"/>
            <w:r w:rsidRPr="009A746B">
              <w:rPr>
                <w:rFonts w:ascii="Arial" w:hAnsi="Arial" w:cs="Arial"/>
                <w:color w:val="000000" w:themeColor="text1"/>
                <w:sz w:val="18"/>
              </w:rPr>
              <w:t>binding</w:t>
            </w:r>
            <w:proofErr w:type="spellEnd"/>
            <w:r w:rsidRPr="009A746B">
              <w:rPr>
                <w:rFonts w:ascii="Arial" w:hAnsi="Arial" w:cs="Arial"/>
                <w:color w:val="000000" w:themeColor="text1"/>
                <w:sz w:val="18"/>
              </w:rPr>
              <w:t xml:space="preserve"> [% </w:t>
            </w:r>
            <w:proofErr w:type="spellStart"/>
            <w:r w:rsidRPr="009A746B">
              <w:rPr>
                <w:rFonts w:ascii="Arial" w:hAnsi="Arial" w:cs="Arial"/>
                <w:color w:val="000000" w:themeColor="text1"/>
                <w:sz w:val="18"/>
              </w:rPr>
              <w:t>bound</w:t>
            </w:r>
            <w:proofErr w:type="spellEnd"/>
            <w:r w:rsidR="006F2883">
              <w:rPr>
                <w:rFonts w:ascii="Arial" w:hAnsi="Arial" w:cs="Arial"/>
                <w:color w:val="000000" w:themeColor="text1"/>
                <w:sz w:val="18"/>
              </w:rPr>
              <w:t xml:space="preserve"> @6h</w:t>
            </w:r>
            <w:r w:rsidRPr="009A746B">
              <w:rPr>
                <w:rFonts w:ascii="Arial" w:hAnsi="Arial" w:cs="Arial"/>
                <w:color w:val="000000" w:themeColor="text1"/>
                <w:sz w:val="18"/>
              </w:rPr>
              <w:t>]</w:t>
            </w:r>
          </w:p>
        </w:tc>
        <w:tc>
          <w:tcPr>
            <w:tcW w:w="1437" w:type="dxa"/>
            <w:shd w:val="clear" w:color="auto" w:fill="8DB3E2"/>
          </w:tcPr>
          <w:p w14:paraId="0CAD1190"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9A746B">
              <w:rPr>
                <w:rFonts w:ascii="Arial" w:hAnsi="Arial" w:cs="Arial"/>
                <w:color w:val="000000" w:themeColor="text1"/>
                <w:sz w:val="18"/>
                <w:lang w:val="en-US"/>
              </w:rPr>
              <w:t>Clint Phase I</w:t>
            </w:r>
          </w:p>
          <w:p w14:paraId="668780C6"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9A746B">
              <w:rPr>
                <w:rFonts w:ascii="Arial" w:hAnsi="Arial" w:cs="Arial"/>
                <w:color w:val="000000" w:themeColor="text1"/>
                <w:sz w:val="18"/>
                <w:lang w:val="en-US"/>
              </w:rPr>
              <w:t>[µl / min / mg]</w:t>
            </w:r>
          </w:p>
        </w:tc>
        <w:tc>
          <w:tcPr>
            <w:tcW w:w="1576" w:type="dxa"/>
            <w:shd w:val="clear" w:color="auto" w:fill="8DB3E2"/>
          </w:tcPr>
          <w:p w14:paraId="7764265C"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9A746B">
              <w:rPr>
                <w:rFonts w:ascii="Arial" w:hAnsi="Arial" w:cs="Arial"/>
                <w:color w:val="000000" w:themeColor="text1"/>
                <w:sz w:val="18"/>
                <w:lang w:val="en-US"/>
              </w:rPr>
              <w:t xml:space="preserve">Phase II </w:t>
            </w:r>
            <w:proofErr w:type="spellStart"/>
            <w:r w:rsidRPr="009A746B">
              <w:rPr>
                <w:rFonts w:ascii="Arial" w:hAnsi="Arial" w:cs="Arial"/>
                <w:color w:val="000000" w:themeColor="text1"/>
                <w:sz w:val="18"/>
                <w:lang w:val="en-US"/>
              </w:rPr>
              <w:t>glucoronidation</w:t>
            </w:r>
            <w:proofErr w:type="spellEnd"/>
          </w:p>
          <w:p w14:paraId="58208FFB"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9A746B">
              <w:rPr>
                <w:rFonts w:ascii="Arial" w:hAnsi="Arial" w:cs="Arial"/>
                <w:color w:val="000000" w:themeColor="text1"/>
                <w:sz w:val="18"/>
                <w:lang w:val="en-US"/>
              </w:rPr>
              <w:t>[% remain @1h]</w:t>
            </w:r>
          </w:p>
        </w:tc>
        <w:tc>
          <w:tcPr>
            <w:tcW w:w="1442" w:type="dxa"/>
            <w:vMerge w:val="restart"/>
            <w:shd w:val="clear" w:color="auto" w:fill="8DB3E2"/>
          </w:tcPr>
          <w:p w14:paraId="7440740F"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proofErr w:type="spellStart"/>
            <w:r w:rsidRPr="009A746B">
              <w:rPr>
                <w:rFonts w:ascii="Arial" w:hAnsi="Arial" w:cs="Arial"/>
                <w:color w:val="000000" w:themeColor="text1"/>
                <w:sz w:val="18"/>
              </w:rPr>
              <w:t>Redox</w:t>
            </w:r>
            <w:proofErr w:type="spellEnd"/>
            <w:r w:rsidRPr="009A746B">
              <w:rPr>
                <w:rFonts w:ascii="Arial" w:hAnsi="Arial" w:cs="Arial"/>
                <w:color w:val="000000" w:themeColor="text1"/>
                <w:sz w:val="18"/>
              </w:rPr>
              <w:t>-Assay</w:t>
            </w:r>
          </w:p>
          <w:p w14:paraId="67B16885"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[AU]</w:t>
            </w:r>
          </w:p>
        </w:tc>
      </w:tr>
      <w:tr w:rsidR="009A746B" w14:paraId="5E54B14F" w14:textId="77777777" w:rsidTr="001166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vMerge/>
          </w:tcPr>
          <w:p w14:paraId="5327F8E3" w14:textId="77777777" w:rsidR="009A746B" w:rsidRPr="00B93218" w:rsidRDefault="009A746B" w:rsidP="00746F2C">
            <w:pPr>
              <w:jc w:val="center"/>
              <w:rPr>
                <w:rFonts w:ascii="Arial" w:hAnsi="Arial" w:cs="Arial"/>
                <w:sz w:val="18"/>
              </w:rPr>
            </w:pPr>
          </w:p>
        </w:tc>
        <w:tc>
          <w:tcPr>
            <w:tcW w:w="1592" w:type="dxa"/>
            <w:shd w:val="clear" w:color="auto" w:fill="E9EDF4"/>
          </w:tcPr>
          <w:p w14:paraId="3F84030B"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human</w:t>
            </w:r>
          </w:p>
        </w:tc>
        <w:tc>
          <w:tcPr>
            <w:tcW w:w="1584" w:type="dxa"/>
            <w:shd w:val="clear" w:color="auto" w:fill="E9EDF4"/>
          </w:tcPr>
          <w:p w14:paraId="46758A06"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human</w:t>
            </w:r>
          </w:p>
        </w:tc>
        <w:tc>
          <w:tcPr>
            <w:tcW w:w="1437" w:type="dxa"/>
            <w:shd w:val="clear" w:color="auto" w:fill="E9EDF4"/>
          </w:tcPr>
          <w:p w14:paraId="263CD788"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HLM</w:t>
            </w:r>
          </w:p>
        </w:tc>
        <w:tc>
          <w:tcPr>
            <w:tcW w:w="1576" w:type="dxa"/>
            <w:shd w:val="clear" w:color="auto" w:fill="E9EDF4"/>
          </w:tcPr>
          <w:p w14:paraId="07253D99"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HLM</w:t>
            </w:r>
          </w:p>
        </w:tc>
        <w:tc>
          <w:tcPr>
            <w:tcW w:w="1442" w:type="dxa"/>
            <w:vMerge/>
          </w:tcPr>
          <w:p w14:paraId="3AB8CB1B"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9A746B" w14:paraId="15D8938D" w14:textId="77777777" w:rsidTr="001166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7223101E" w14:textId="77777777" w:rsidR="009A746B" w:rsidRPr="00B93218" w:rsidRDefault="009A746B" w:rsidP="00746F2C">
            <w:pPr>
              <w:jc w:val="center"/>
              <w:rPr>
                <w:rFonts w:ascii="Arial" w:hAnsi="Arial" w:cs="Arial"/>
                <w:sz w:val="18"/>
              </w:rPr>
            </w:pPr>
            <w:r>
              <w:rPr>
                <w:rFonts w:ascii="Arial" w:hAnsi="Arial" w:cs="Arial"/>
                <w:sz w:val="18"/>
              </w:rPr>
              <w:t xml:space="preserve">Compound </w:t>
            </w:r>
            <w:r w:rsidRPr="00B93218">
              <w:rPr>
                <w:rFonts w:ascii="Arial" w:hAnsi="Arial" w:cs="Arial"/>
                <w:sz w:val="18"/>
              </w:rPr>
              <w:t>22</w:t>
            </w:r>
          </w:p>
        </w:tc>
        <w:tc>
          <w:tcPr>
            <w:tcW w:w="1592" w:type="dxa"/>
          </w:tcPr>
          <w:p w14:paraId="462E48BB"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95.5 ± 1.53</w:t>
            </w:r>
          </w:p>
        </w:tc>
        <w:tc>
          <w:tcPr>
            <w:tcW w:w="1584" w:type="dxa"/>
          </w:tcPr>
          <w:p w14:paraId="78A91542"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59.7</w:t>
            </w:r>
          </w:p>
        </w:tc>
        <w:tc>
          <w:tcPr>
            <w:tcW w:w="1437" w:type="dxa"/>
          </w:tcPr>
          <w:p w14:paraId="09A17154"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53.7</w:t>
            </w:r>
          </w:p>
        </w:tc>
        <w:tc>
          <w:tcPr>
            <w:tcW w:w="1576" w:type="dxa"/>
          </w:tcPr>
          <w:p w14:paraId="118549CF"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57.2* ± 2.4</w:t>
            </w:r>
          </w:p>
        </w:tc>
        <w:tc>
          <w:tcPr>
            <w:tcW w:w="1442" w:type="dxa"/>
          </w:tcPr>
          <w:p w14:paraId="416D36B5"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proofErr w:type="spellStart"/>
            <w:r w:rsidRPr="00B93218">
              <w:rPr>
                <w:rFonts w:ascii="Arial" w:hAnsi="Arial" w:cs="Arial"/>
                <w:sz w:val="18"/>
              </w:rPr>
              <w:t>No</w:t>
            </w:r>
            <w:proofErr w:type="spellEnd"/>
            <w:r w:rsidRPr="00B93218">
              <w:rPr>
                <w:rFonts w:ascii="Arial" w:hAnsi="Arial" w:cs="Arial"/>
                <w:sz w:val="18"/>
              </w:rPr>
              <w:t xml:space="preserve"> </w:t>
            </w:r>
            <w:proofErr w:type="spellStart"/>
            <w:r w:rsidRPr="00B93218">
              <w:rPr>
                <w:rFonts w:ascii="Arial" w:hAnsi="Arial" w:cs="Arial"/>
                <w:sz w:val="18"/>
              </w:rPr>
              <w:t>redox</w:t>
            </w:r>
            <w:proofErr w:type="spellEnd"/>
            <w:r w:rsidRPr="00B93218">
              <w:rPr>
                <w:rFonts w:ascii="Arial" w:hAnsi="Arial" w:cs="Arial"/>
                <w:sz w:val="18"/>
              </w:rPr>
              <w:t xml:space="preserve"> </w:t>
            </w:r>
            <w:proofErr w:type="spellStart"/>
            <w:r w:rsidRPr="00B93218">
              <w:rPr>
                <w:rFonts w:ascii="Arial" w:hAnsi="Arial" w:cs="Arial"/>
                <w:sz w:val="18"/>
              </w:rPr>
              <w:t>activity</w:t>
            </w:r>
            <w:proofErr w:type="spellEnd"/>
            <w:r w:rsidRPr="00B93218">
              <w:rPr>
                <w:rFonts w:ascii="Arial" w:hAnsi="Arial" w:cs="Arial"/>
                <w:sz w:val="18"/>
              </w:rPr>
              <w:t xml:space="preserve"> </w:t>
            </w:r>
            <w:proofErr w:type="spellStart"/>
            <w:r w:rsidRPr="00B93218">
              <w:rPr>
                <w:rFonts w:ascii="Arial" w:hAnsi="Arial" w:cs="Arial"/>
                <w:sz w:val="18"/>
              </w:rPr>
              <w:t>detected</w:t>
            </w:r>
            <w:proofErr w:type="spellEnd"/>
          </w:p>
        </w:tc>
      </w:tr>
      <w:tr w:rsidR="009A746B" w14:paraId="4A2E0B07" w14:textId="77777777" w:rsidTr="001166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shd w:val="clear" w:color="auto" w:fill="E9EDF4"/>
          </w:tcPr>
          <w:p w14:paraId="30A13AE0" w14:textId="77777777" w:rsidR="009A746B" w:rsidRPr="00B93218" w:rsidRDefault="009A746B" w:rsidP="00746F2C">
            <w:pPr>
              <w:jc w:val="center"/>
              <w:rPr>
                <w:rFonts w:ascii="Arial" w:hAnsi="Arial" w:cs="Arial"/>
                <w:sz w:val="18"/>
              </w:rPr>
            </w:pPr>
            <w:proofErr w:type="spellStart"/>
            <w:r>
              <w:rPr>
                <w:rFonts w:ascii="Arial" w:hAnsi="Arial" w:cs="Arial"/>
                <w:sz w:val="18"/>
              </w:rPr>
              <w:t>Analogue</w:t>
            </w:r>
            <w:proofErr w:type="spellEnd"/>
            <w:r>
              <w:rPr>
                <w:rFonts w:ascii="Arial" w:hAnsi="Arial" w:cs="Arial"/>
                <w:sz w:val="18"/>
              </w:rPr>
              <w:t xml:space="preserve"> </w:t>
            </w:r>
            <w:r w:rsidRPr="00B93218">
              <w:rPr>
                <w:rFonts w:ascii="Arial" w:hAnsi="Arial" w:cs="Arial"/>
                <w:sz w:val="18"/>
              </w:rPr>
              <w:t>10</w:t>
            </w:r>
          </w:p>
        </w:tc>
        <w:tc>
          <w:tcPr>
            <w:tcW w:w="1592" w:type="dxa"/>
            <w:shd w:val="clear" w:color="auto" w:fill="E9EDF4"/>
          </w:tcPr>
          <w:p w14:paraId="345C751F"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102.9 ± 1.14</w:t>
            </w:r>
          </w:p>
        </w:tc>
        <w:tc>
          <w:tcPr>
            <w:tcW w:w="1584" w:type="dxa"/>
            <w:shd w:val="clear" w:color="auto" w:fill="E9EDF4"/>
          </w:tcPr>
          <w:p w14:paraId="5A06069E"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45.3</w:t>
            </w:r>
          </w:p>
        </w:tc>
        <w:tc>
          <w:tcPr>
            <w:tcW w:w="1437" w:type="dxa"/>
            <w:shd w:val="clear" w:color="auto" w:fill="E9EDF4"/>
          </w:tcPr>
          <w:p w14:paraId="3438CBDE"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9.4</w:t>
            </w:r>
          </w:p>
        </w:tc>
        <w:tc>
          <w:tcPr>
            <w:tcW w:w="1576" w:type="dxa"/>
            <w:shd w:val="clear" w:color="auto" w:fill="E9EDF4"/>
          </w:tcPr>
          <w:p w14:paraId="01F1CFC8"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102.4 ± 2.3</w:t>
            </w:r>
          </w:p>
        </w:tc>
        <w:tc>
          <w:tcPr>
            <w:tcW w:w="1442" w:type="dxa"/>
            <w:shd w:val="clear" w:color="auto" w:fill="E9EDF4"/>
          </w:tcPr>
          <w:p w14:paraId="34BCCDC0"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roofErr w:type="spellStart"/>
            <w:r w:rsidRPr="00B93218">
              <w:rPr>
                <w:rFonts w:ascii="Arial" w:hAnsi="Arial" w:cs="Arial"/>
                <w:sz w:val="18"/>
              </w:rPr>
              <w:t>No</w:t>
            </w:r>
            <w:proofErr w:type="spellEnd"/>
            <w:r w:rsidRPr="00B93218">
              <w:rPr>
                <w:rFonts w:ascii="Arial" w:hAnsi="Arial" w:cs="Arial"/>
                <w:sz w:val="18"/>
              </w:rPr>
              <w:t xml:space="preserve"> </w:t>
            </w:r>
            <w:proofErr w:type="spellStart"/>
            <w:r w:rsidRPr="00B93218">
              <w:rPr>
                <w:rFonts w:ascii="Arial" w:hAnsi="Arial" w:cs="Arial"/>
                <w:sz w:val="18"/>
              </w:rPr>
              <w:t>redox</w:t>
            </w:r>
            <w:proofErr w:type="spellEnd"/>
            <w:r w:rsidRPr="00B93218">
              <w:rPr>
                <w:rFonts w:ascii="Arial" w:hAnsi="Arial" w:cs="Arial"/>
                <w:sz w:val="18"/>
              </w:rPr>
              <w:t xml:space="preserve"> </w:t>
            </w:r>
            <w:proofErr w:type="spellStart"/>
            <w:r w:rsidRPr="00B93218">
              <w:rPr>
                <w:rFonts w:ascii="Arial" w:hAnsi="Arial" w:cs="Arial"/>
                <w:sz w:val="18"/>
              </w:rPr>
              <w:t>activity</w:t>
            </w:r>
            <w:proofErr w:type="spellEnd"/>
            <w:r w:rsidRPr="00B93218">
              <w:rPr>
                <w:rFonts w:ascii="Arial" w:hAnsi="Arial" w:cs="Arial"/>
                <w:sz w:val="18"/>
              </w:rPr>
              <w:t xml:space="preserve"> </w:t>
            </w:r>
            <w:proofErr w:type="spellStart"/>
            <w:r w:rsidRPr="00B93218">
              <w:rPr>
                <w:rFonts w:ascii="Arial" w:hAnsi="Arial" w:cs="Arial"/>
                <w:sz w:val="18"/>
              </w:rPr>
              <w:t>detected</w:t>
            </w:r>
            <w:proofErr w:type="spellEnd"/>
          </w:p>
        </w:tc>
      </w:tr>
      <w:tr w:rsidR="009A746B" w14:paraId="32349789" w14:textId="77777777" w:rsidTr="001166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6369F8F0" w14:textId="77777777" w:rsidR="009A746B" w:rsidRPr="00B93218" w:rsidRDefault="009A746B" w:rsidP="00746F2C">
            <w:pPr>
              <w:jc w:val="center"/>
              <w:rPr>
                <w:rFonts w:ascii="Arial" w:hAnsi="Arial" w:cs="Arial"/>
                <w:sz w:val="18"/>
              </w:rPr>
            </w:pPr>
            <w:proofErr w:type="spellStart"/>
            <w:r>
              <w:rPr>
                <w:rFonts w:ascii="Arial" w:hAnsi="Arial" w:cs="Arial"/>
                <w:sz w:val="18"/>
              </w:rPr>
              <w:t>Analogue</w:t>
            </w:r>
            <w:proofErr w:type="spellEnd"/>
            <w:r>
              <w:rPr>
                <w:rFonts w:ascii="Arial" w:hAnsi="Arial" w:cs="Arial"/>
                <w:sz w:val="18"/>
              </w:rPr>
              <w:t xml:space="preserve"> </w:t>
            </w:r>
            <w:r w:rsidRPr="00B93218">
              <w:rPr>
                <w:rFonts w:ascii="Arial" w:hAnsi="Arial" w:cs="Arial"/>
                <w:sz w:val="18"/>
              </w:rPr>
              <w:t>13</w:t>
            </w:r>
          </w:p>
        </w:tc>
        <w:tc>
          <w:tcPr>
            <w:tcW w:w="1592" w:type="dxa"/>
          </w:tcPr>
          <w:p w14:paraId="737FF084"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93.5 ± 0.79</w:t>
            </w:r>
          </w:p>
        </w:tc>
        <w:tc>
          <w:tcPr>
            <w:tcW w:w="1584" w:type="dxa"/>
          </w:tcPr>
          <w:p w14:paraId="0E3AF649"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39.4</w:t>
            </w:r>
          </w:p>
        </w:tc>
        <w:tc>
          <w:tcPr>
            <w:tcW w:w="1437" w:type="dxa"/>
          </w:tcPr>
          <w:p w14:paraId="07070B97"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19.7</w:t>
            </w:r>
          </w:p>
        </w:tc>
        <w:tc>
          <w:tcPr>
            <w:tcW w:w="1576" w:type="dxa"/>
          </w:tcPr>
          <w:p w14:paraId="345454C2"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94.3 ± 11.7</w:t>
            </w:r>
          </w:p>
        </w:tc>
        <w:tc>
          <w:tcPr>
            <w:tcW w:w="1442" w:type="dxa"/>
          </w:tcPr>
          <w:p w14:paraId="22445318"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proofErr w:type="spellStart"/>
            <w:r w:rsidRPr="00B93218">
              <w:rPr>
                <w:rFonts w:ascii="Arial" w:hAnsi="Arial" w:cs="Arial"/>
                <w:sz w:val="18"/>
              </w:rPr>
              <w:t>No</w:t>
            </w:r>
            <w:proofErr w:type="spellEnd"/>
            <w:r w:rsidRPr="00B93218">
              <w:rPr>
                <w:rFonts w:ascii="Arial" w:hAnsi="Arial" w:cs="Arial"/>
                <w:sz w:val="18"/>
              </w:rPr>
              <w:t xml:space="preserve"> </w:t>
            </w:r>
            <w:proofErr w:type="spellStart"/>
            <w:r w:rsidRPr="00B93218">
              <w:rPr>
                <w:rFonts w:ascii="Arial" w:hAnsi="Arial" w:cs="Arial"/>
                <w:sz w:val="18"/>
              </w:rPr>
              <w:t>redox</w:t>
            </w:r>
            <w:proofErr w:type="spellEnd"/>
            <w:r w:rsidRPr="00B93218">
              <w:rPr>
                <w:rFonts w:ascii="Arial" w:hAnsi="Arial" w:cs="Arial"/>
                <w:sz w:val="18"/>
              </w:rPr>
              <w:t xml:space="preserve"> </w:t>
            </w:r>
            <w:proofErr w:type="spellStart"/>
            <w:r w:rsidRPr="00B93218">
              <w:rPr>
                <w:rFonts w:ascii="Arial" w:hAnsi="Arial" w:cs="Arial"/>
                <w:sz w:val="18"/>
              </w:rPr>
              <w:t>activity</w:t>
            </w:r>
            <w:proofErr w:type="spellEnd"/>
            <w:r w:rsidRPr="00B93218">
              <w:rPr>
                <w:rFonts w:ascii="Arial" w:hAnsi="Arial" w:cs="Arial"/>
                <w:sz w:val="18"/>
              </w:rPr>
              <w:t xml:space="preserve"> </w:t>
            </w:r>
            <w:proofErr w:type="spellStart"/>
            <w:r w:rsidRPr="00B93218">
              <w:rPr>
                <w:rFonts w:ascii="Arial" w:hAnsi="Arial" w:cs="Arial"/>
                <w:sz w:val="18"/>
              </w:rPr>
              <w:t>detected</w:t>
            </w:r>
            <w:proofErr w:type="spellEnd"/>
          </w:p>
        </w:tc>
      </w:tr>
    </w:tbl>
    <w:p w14:paraId="26A6381D" w14:textId="77777777" w:rsidR="009A746B" w:rsidRPr="00DF63C4" w:rsidRDefault="00DF63C4" w:rsidP="00DF63C4">
      <w:pPr>
        <w:rPr>
          <w:rFonts w:ascii="Arial" w:hAnsi="Arial" w:cs="Arial"/>
          <w:sz w:val="18"/>
          <w:lang w:val="en-US"/>
        </w:rPr>
      </w:pPr>
      <w:r w:rsidRPr="00DF63C4">
        <w:rPr>
          <w:rFonts w:ascii="Arial" w:hAnsi="Arial" w:cs="Arial"/>
          <w:sz w:val="17"/>
          <w:szCs w:val="17"/>
          <w:lang w:val="en-US"/>
        </w:rPr>
        <w:t>*Non UGT mediated (w/o UDPGA 56% remain);</w:t>
      </w:r>
      <w:r w:rsidRPr="00DF63C4">
        <w:rPr>
          <w:rFonts w:ascii="Arial" w:hAnsi="Arial" w:cs="Arial"/>
          <w:sz w:val="16"/>
          <w:lang w:val="en-US"/>
        </w:rPr>
        <w:t xml:space="preserve"> </w:t>
      </w:r>
      <w:r w:rsidR="001166FF" w:rsidRPr="00E60AF6">
        <w:rPr>
          <w:rFonts w:ascii="Arial" w:hAnsi="Arial" w:cs="Arial"/>
          <w:sz w:val="17"/>
          <w:szCs w:val="17"/>
          <w:lang w:val="en-US"/>
        </w:rPr>
        <w:t>HLM: human liver microsomes</w:t>
      </w:r>
    </w:p>
    <w:p w14:paraId="51C3861A" w14:textId="77777777" w:rsidR="001166FF" w:rsidRDefault="001166FF">
      <w:pPr>
        <w:spacing w:after="160" w:line="259" w:lineRule="auto"/>
        <w:rPr>
          <w:rFonts w:ascii="Arial" w:hAnsi="Arial" w:cs="Arial"/>
          <w:b/>
          <w:sz w:val="17"/>
          <w:szCs w:val="17"/>
          <w:lang w:val="en-US"/>
        </w:rPr>
      </w:pPr>
      <w:r>
        <w:rPr>
          <w:rFonts w:ascii="Arial" w:hAnsi="Arial" w:cs="Arial"/>
          <w:b/>
          <w:sz w:val="17"/>
          <w:szCs w:val="17"/>
          <w:lang w:val="en-US"/>
        </w:rPr>
        <w:br w:type="page"/>
      </w:r>
    </w:p>
    <w:p w14:paraId="54FC7DEB" w14:textId="42965984" w:rsidR="009A746B" w:rsidRPr="00E60AF6" w:rsidRDefault="00C80C0C" w:rsidP="009A746B">
      <w:pPr>
        <w:rPr>
          <w:rFonts w:ascii="Arial" w:hAnsi="Arial" w:cs="Arial"/>
          <w:sz w:val="20"/>
          <w:szCs w:val="20"/>
          <w:lang w:val="en-US"/>
        </w:rPr>
      </w:pPr>
      <w:r>
        <w:rPr>
          <w:rFonts w:ascii="Arial" w:hAnsi="Arial" w:cs="Arial"/>
          <w:b/>
          <w:sz w:val="20"/>
          <w:szCs w:val="20"/>
          <w:lang w:val="en-US"/>
        </w:rPr>
        <w:lastRenderedPageBreak/>
        <w:t>Supplementary</w:t>
      </w:r>
      <w:r w:rsidR="003547D0" w:rsidRPr="00E60AF6">
        <w:rPr>
          <w:rFonts w:ascii="Arial" w:hAnsi="Arial" w:cs="Arial"/>
          <w:b/>
          <w:sz w:val="20"/>
          <w:szCs w:val="20"/>
          <w:lang w:val="en-US"/>
        </w:rPr>
        <w:t xml:space="preserve"> </w:t>
      </w:r>
      <w:r w:rsidR="009A746B" w:rsidRPr="00E60AF6">
        <w:rPr>
          <w:rFonts w:ascii="Arial" w:hAnsi="Arial" w:cs="Arial"/>
          <w:b/>
          <w:sz w:val="20"/>
          <w:szCs w:val="20"/>
          <w:lang w:val="en-US"/>
        </w:rPr>
        <w:t xml:space="preserve">Table </w:t>
      </w:r>
      <w:r w:rsidR="00CC5A86">
        <w:rPr>
          <w:rFonts w:ascii="Arial" w:hAnsi="Arial" w:cs="Arial"/>
          <w:b/>
          <w:sz w:val="20"/>
          <w:szCs w:val="20"/>
          <w:lang w:val="en-US"/>
        </w:rPr>
        <w:t>7</w:t>
      </w:r>
      <w:r w:rsidR="009A746B" w:rsidRPr="00E60AF6">
        <w:rPr>
          <w:rFonts w:ascii="Arial" w:hAnsi="Arial" w:cs="Arial"/>
          <w:b/>
          <w:sz w:val="20"/>
          <w:szCs w:val="20"/>
          <w:lang w:val="en-US"/>
        </w:rPr>
        <w:t>:</w:t>
      </w:r>
      <w:r w:rsidR="009A746B" w:rsidRPr="00E60AF6">
        <w:rPr>
          <w:rFonts w:ascii="Arial" w:hAnsi="Arial" w:cs="Arial"/>
          <w:sz w:val="20"/>
          <w:szCs w:val="20"/>
          <w:lang w:val="en-US"/>
        </w:rPr>
        <w:t xml:space="preserve"> Permeability of Compound 22 and Analogue</w:t>
      </w:r>
      <w:r w:rsidR="005D7C45" w:rsidRPr="00E60AF6">
        <w:rPr>
          <w:rFonts w:ascii="Arial" w:hAnsi="Arial" w:cs="Arial"/>
          <w:sz w:val="20"/>
          <w:szCs w:val="20"/>
          <w:lang w:val="en-US"/>
        </w:rPr>
        <w:t>s</w:t>
      </w:r>
      <w:r w:rsidR="009A746B" w:rsidRPr="00E60AF6">
        <w:rPr>
          <w:rFonts w:ascii="Arial" w:hAnsi="Arial" w:cs="Arial"/>
          <w:sz w:val="20"/>
          <w:szCs w:val="20"/>
          <w:lang w:val="en-US"/>
        </w:rPr>
        <w:t xml:space="preserve"> 10 and 13. PAMPA = parallel artificial membrane permeability assay.</w:t>
      </w:r>
    </w:p>
    <w:p w14:paraId="75777E7A" w14:textId="77777777" w:rsidR="009A746B" w:rsidRPr="009A746B" w:rsidRDefault="009A746B" w:rsidP="009A746B">
      <w:pPr>
        <w:rPr>
          <w:rFonts w:ascii="Arial" w:hAnsi="Arial" w:cs="Arial"/>
          <w:color w:val="000000" w:themeColor="text1"/>
          <w:sz w:val="17"/>
          <w:szCs w:val="17"/>
          <w:lang w:val="en-US"/>
        </w:rPr>
      </w:pPr>
    </w:p>
    <w:tbl>
      <w:tblPr>
        <w:tblStyle w:val="MittlereSchattierung1-Akzent5"/>
        <w:tblW w:w="0" w:type="auto"/>
        <w:tblLook w:val="04A0" w:firstRow="1" w:lastRow="0" w:firstColumn="1" w:lastColumn="0" w:noHBand="0" w:noVBand="1"/>
      </w:tblPr>
      <w:tblGrid>
        <w:gridCol w:w="1572"/>
        <w:gridCol w:w="1552"/>
        <w:gridCol w:w="1542"/>
        <w:gridCol w:w="1540"/>
        <w:gridCol w:w="1542"/>
        <w:gridCol w:w="1540"/>
      </w:tblGrid>
      <w:tr w:rsidR="009A746B" w:rsidRPr="009A746B" w14:paraId="09A0EB20" w14:textId="77777777" w:rsidTr="00E60A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2" w:type="dxa"/>
            <w:vMerge w:val="restart"/>
            <w:shd w:val="clear" w:color="auto" w:fill="8DB3E2"/>
          </w:tcPr>
          <w:p w14:paraId="043C13EC" w14:textId="77777777" w:rsidR="009A746B" w:rsidRPr="009A746B" w:rsidRDefault="009A746B" w:rsidP="00746F2C">
            <w:pPr>
              <w:jc w:val="center"/>
              <w:rPr>
                <w:rFonts w:ascii="Arial" w:hAnsi="Arial" w:cs="Arial"/>
                <w:color w:val="000000" w:themeColor="text1"/>
                <w:sz w:val="18"/>
              </w:rPr>
            </w:pPr>
            <w:r w:rsidRPr="009A746B">
              <w:rPr>
                <w:rFonts w:ascii="Arial" w:hAnsi="Arial" w:cs="Arial"/>
                <w:color w:val="000000" w:themeColor="text1"/>
                <w:sz w:val="18"/>
              </w:rPr>
              <w:t>Compound</w:t>
            </w:r>
          </w:p>
        </w:tc>
        <w:tc>
          <w:tcPr>
            <w:tcW w:w="1552" w:type="dxa"/>
            <w:vMerge w:val="restart"/>
            <w:shd w:val="clear" w:color="auto" w:fill="8DB3E2"/>
          </w:tcPr>
          <w:p w14:paraId="0FD4F31E"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PAMPA</w:t>
            </w:r>
          </w:p>
          <w:p w14:paraId="777F8A15"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pH7.4</w:t>
            </w:r>
          </w:p>
          <w:p w14:paraId="72E12CB4"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 xml:space="preserve">[% </w:t>
            </w:r>
            <w:proofErr w:type="spellStart"/>
            <w:r w:rsidRPr="009A746B">
              <w:rPr>
                <w:rFonts w:ascii="Arial" w:hAnsi="Arial" w:cs="Arial"/>
                <w:color w:val="000000" w:themeColor="text1"/>
                <w:sz w:val="18"/>
              </w:rPr>
              <w:t>Flux</w:t>
            </w:r>
            <w:proofErr w:type="spellEnd"/>
            <w:r w:rsidRPr="009A746B">
              <w:rPr>
                <w:rFonts w:ascii="Arial" w:hAnsi="Arial" w:cs="Arial"/>
                <w:color w:val="000000" w:themeColor="text1"/>
                <w:sz w:val="18"/>
              </w:rPr>
              <w:t>]</w:t>
            </w:r>
          </w:p>
        </w:tc>
        <w:tc>
          <w:tcPr>
            <w:tcW w:w="3082" w:type="dxa"/>
            <w:gridSpan w:val="2"/>
            <w:shd w:val="clear" w:color="auto" w:fill="8DB3E2"/>
          </w:tcPr>
          <w:p w14:paraId="437CF6F1"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CaCo-2 Assay (</w:t>
            </w:r>
            <w:proofErr w:type="spellStart"/>
            <w:r w:rsidRPr="009A746B">
              <w:rPr>
                <w:rFonts w:ascii="Arial" w:hAnsi="Arial" w:cs="Arial"/>
                <w:color w:val="000000" w:themeColor="text1"/>
                <w:sz w:val="18"/>
              </w:rPr>
              <w:t>bidirectional</w:t>
            </w:r>
            <w:proofErr w:type="spellEnd"/>
            <w:r w:rsidRPr="009A746B">
              <w:rPr>
                <w:rFonts w:ascii="Arial" w:hAnsi="Arial" w:cs="Arial"/>
                <w:color w:val="000000" w:themeColor="text1"/>
                <w:sz w:val="18"/>
              </w:rPr>
              <w:t>)</w:t>
            </w:r>
          </w:p>
        </w:tc>
        <w:tc>
          <w:tcPr>
            <w:tcW w:w="3082" w:type="dxa"/>
            <w:gridSpan w:val="2"/>
            <w:shd w:val="clear" w:color="auto" w:fill="8DB3E2"/>
          </w:tcPr>
          <w:p w14:paraId="2C1A57A4" w14:textId="77777777" w:rsidR="009A746B" w:rsidRPr="009A746B" w:rsidRDefault="009A746B"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rPr>
            </w:pPr>
            <w:r w:rsidRPr="009A746B">
              <w:rPr>
                <w:rFonts w:ascii="Arial" w:hAnsi="Arial" w:cs="Arial"/>
                <w:color w:val="000000" w:themeColor="text1"/>
                <w:sz w:val="18"/>
              </w:rPr>
              <w:t>MDR1-MDCKII (</w:t>
            </w:r>
            <w:proofErr w:type="spellStart"/>
            <w:r w:rsidRPr="009A746B">
              <w:rPr>
                <w:rFonts w:ascii="Arial" w:hAnsi="Arial" w:cs="Arial"/>
                <w:color w:val="000000" w:themeColor="text1"/>
                <w:sz w:val="18"/>
              </w:rPr>
              <w:t>bidirectional</w:t>
            </w:r>
            <w:proofErr w:type="spellEnd"/>
            <w:r w:rsidRPr="009A746B">
              <w:rPr>
                <w:rFonts w:ascii="Arial" w:hAnsi="Arial" w:cs="Arial"/>
                <w:color w:val="000000" w:themeColor="text1"/>
                <w:sz w:val="18"/>
              </w:rPr>
              <w:t>)</w:t>
            </w:r>
          </w:p>
        </w:tc>
      </w:tr>
      <w:tr w:rsidR="00E60AF6" w14:paraId="33587B8D" w14:textId="77777777" w:rsidTr="00E60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2" w:type="dxa"/>
            <w:vMerge/>
          </w:tcPr>
          <w:p w14:paraId="7D68D51B" w14:textId="77777777" w:rsidR="009A746B" w:rsidRPr="00B93218" w:rsidRDefault="009A746B" w:rsidP="00746F2C">
            <w:pPr>
              <w:jc w:val="center"/>
              <w:rPr>
                <w:rFonts w:ascii="Arial" w:hAnsi="Arial" w:cs="Arial"/>
                <w:sz w:val="18"/>
              </w:rPr>
            </w:pPr>
          </w:p>
        </w:tc>
        <w:tc>
          <w:tcPr>
            <w:tcW w:w="1552" w:type="dxa"/>
            <w:vMerge/>
          </w:tcPr>
          <w:p w14:paraId="39C46CA3"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1542" w:type="dxa"/>
            <w:shd w:val="clear" w:color="auto" w:fill="E9EDF4"/>
          </w:tcPr>
          <w:p w14:paraId="3F887E8F"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roofErr w:type="spellStart"/>
            <w:r w:rsidRPr="00B93218">
              <w:rPr>
                <w:rFonts w:ascii="Arial" w:hAnsi="Arial" w:cs="Arial"/>
                <w:sz w:val="18"/>
              </w:rPr>
              <w:t>efflux</w:t>
            </w:r>
            <w:proofErr w:type="spellEnd"/>
            <w:r w:rsidRPr="00B93218">
              <w:rPr>
                <w:rFonts w:ascii="Arial" w:hAnsi="Arial" w:cs="Arial"/>
                <w:sz w:val="18"/>
              </w:rPr>
              <w:t xml:space="preserve"> </w:t>
            </w:r>
            <w:proofErr w:type="spellStart"/>
            <w:r w:rsidRPr="00B93218">
              <w:rPr>
                <w:rFonts w:ascii="Arial" w:hAnsi="Arial" w:cs="Arial"/>
                <w:sz w:val="18"/>
              </w:rPr>
              <w:t>ratio</w:t>
            </w:r>
            <w:proofErr w:type="spellEnd"/>
          </w:p>
        </w:tc>
        <w:tc>
          <w:tcPr>
            <w:tcW w:w="1540" w:type="dxa"/>
            <w:shd w:val="clear" w:color="auto" w:fill="E9EDF4"/>
          </w:tcPr>
          <w:p w14:paraId="726C0984"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Papp A-&gt;B</w:t>
            </w:r>
          </w:p>
          <w:p w14:paraId="35B5F76D"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[10^6 cm/s]</w:t>
            </w:r>
          </w:p>
        </w:tc>
        <w:tc>
          <w:tcPr>
            <w:tcW w:w="1542" w:type="dxa"/>
            <w:shd w:val="clear" w:color="auto" w:fill="E9EDF4"/>
          </w:tcPr>
          <w:p w14:paraId="20E1EEC9"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roofErr w:type="spellStart"/>
            <w:r w:rsidRPr="00B93218">
              <w:rPr>
                <w:rFonts w:ascii="Arial" w:hAnsi="Arial" w:cs="Arial"/>
                <w:sz w:val="18"/>
              </w:rPr>
              <w:t>efflux</w:t>
            </w:r>
            <w:proofErr w:type="spellEnd"/>
            <w:r w:rsidRPr="00B93218">
              <w:rPr>
                <w:rFonts w:ascii="Arial" w:hAnsi="Arial" w:cs="Arial"/>
                <w:sz w:val="18"/>
              </w:rPr>
              <w:t xml:space="preserve"> </w:t>
            </w:r>
            <w:proofErr w:type="spellStart"/>
            <w:r w:rsidRPr="00B93218">
              <w:rPr>
                <w:rFonts w:ascii="Arial" w:hAnsi="Arial" w:cs="Arial"/>
                <w:sz w:val="18"/>
              </w:rPr>
              <w:t>ratio</w:t>
            </w:r>
            <w:proofErr w:type="spellEnd"/>
          </w:p>
        </w:tc>
        <w:tc>
          <w:tcPr>
            <w:tcW w:w="1540" w:type="dxa"/>
            <w:shd w:val="clear" w:color="auto" w:fill="E9EDF4"/>
          </w:tcPr>
          <w:p w14:paraId="169254DC"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Papp A-&gt;B</w:t>
            </w:r>
          </w:p>
          <w:p w14:paraId="06CE4C79"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[10^6 cm/s]</w:t>
            </w:r>
          </w:p>
        </w:tc>
      </w:tr>
      <w:tr w:rsidR="009A746B" w14:paraId="6EF9CD00" w14:textId="77777777" w:rsidTr="00E60AF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2" w:type="dxa"/>
          </w:tcPr>
          <w:p w14:paraId="64888F89" w14:textId="77777777" w:rsidR="009A746B" w:rsidRPr="00B93218" w:rsidRDefault="009A746B" w:rsidP="00746F2C">
            <w:pPr>
              <w:jc w:val="center"/>
              <w:rPr>
                <w:rFonts w:ascii="Arial" w:hAnsi="Arial" w:cs="Arial"/>
                <w:sz w:val="18"/>
              </w:rPr>
            </w:pPr>
            <w:r>
              <w:rPr>
                <w:rFonts w:ascii="Arial" w:hAnsi="Arial" w:cs="Arial"/>
                <w:sz w:val="18"/>
              </w:rPr>
              <w:t>Compound</w:t>
            </w:r>
            <w:r w:rsidRPr="00B93218">
              <w:rPr>
                <w:rFonts w:ascii="Arial" w:hAnsi="Arial" w:cs="Arial"/>
                <w:sz w:val="18"/>
              </w:rPr>
              <w:t xml:space="preserve"> 22</w:t>
            </w:r>
          </w:p>
        </w:tc>
        <w:tc>
          <w:tcPr>
            <w:tcW w:w="1552" w:type="dxa"/>
          </w:tcPr>
          <w:p w14:paraId="65F76744"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34.6</w:t>
            </w:r>
          </w:p>
        </w:tc>
        <w:tc>
          <w:tcPr>
            <w:tcW w:w="1542" w:type="dxa"/>
          </w:tcPr>
          <w:p w14:paraId="5F417624"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NA*</w:t>
            </w:r>
          </w:p>
        </w:tc>
        <w:tc>
          <w:tcPr>
            <w:tcW w:w="1540" w:type="dxa"/>
          </w:tcPr>
          <w:p w14:paraId="6D5E2622"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NA*</w:t>
            </w:r>
          </w:p>
        </w:tc>
        <w:tc>
          <w:tcPr>
            <w:tcW w:w="1542" w:type="dxa"/>
          </w:tcPr>
          <w:p w14:paraId="4FE9C523"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0.7</w:t>
            </w:r>
          </w:p>
        </w:tc>
        <w:tc>
          <w:tcPr>
            <w:tcW w:w="1540" w:type="dxa"/>
          </w:tcPr>
          <w:p w14:paraId="563CA103"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27.1</w:t>
            </w:r>
          </w:p>
        </w:tc>
      </w:tr>
      <w:tr w:rsidR="009A746B" w14:paraId="65E34B9D" w14:textId="77777777" w:rsidTr="00E60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2" w:type="dxa"/>
            <w:shd w:val="clear" w:color="auto" w:fill="E9EDF4"/>
          </w:tcPr>
          <w:p w14:paraId="003A5BD6" w14:textId="77777777" w:rsidR="009A746B" w:rsidRPr="00B93218" w:rsidRDefault="009A746B" w:rsidP="00746F2C">
            <w:pPr>
              <w:jc w:val="center"/>
              <w:rPr>
                <w:rFonts w:ascii="Arial" w:hAnsi="Arial" w:cs="Arial"/>
                <w:sz w:val="18"/>
              </w:rPr>
            </w:pPr>
            <w:proofErr w:type="spellStart"/>
            <w:r>
              <w:rPr>
                <w:rFonts w:ascii="Arial" w:hAnsi="Arial" w:cs="Arial"/>
                <w:sz w:val="18"/>
              </w:rPr>
              <w:t>Analogue</w:t>
            </w:r>
            <w:proofErr w:type="spellEnd"/>
            <w:r>
              <w:rPr>
                <w:rFonts w:ascii="Arial" w:hAnsi="Arial" w:cs="Arial"/>
                <w:sz w:val="18"/>
              </w:rPr>
              <w:t xml:space="preserve"> </w:t>
            </w:r>
            <w:r w:rsidRPr="00B93218">
              <w:rPr>
                <w:rFonts w:ascii="Arial" w:hAnsi="Arial" w:cs="Arial"/>
                <w:sz w:val="18"/>
              </w:rPr>
              <w:t>10</w:t>
            </w:r>
          </w:p>
        </w:tc>
        <w:tc>
          <w:tcPr>
            <w:tcW w:w="1552" w:type="dxa"/>
            <w:shd w:val="clear" w:color="auto" w:fill="E9EDF4"/>
          </w:tcPr>
          <w:p w14:paraId="59E1C455"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67.5</w:t>
            </w:r>
          </w:p>
        </w:tc>
        <w:tc>
          <w:tcPr>
            <w:tcW w:w="1542" w:type="dxa"/>
            <w:shd w:val="clear" w:color="auto" w:fill="E9EDF4"/>
          </w:tcPr>
          <w:p w14:paraId="4535D56F"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0.8</w:t>
            </w:r>
          </w:p>
        </w:tc>
        <w:tc>
          <w:tcPr>
            <w:tcW w:w="1540" w:type="dxa"/>
            <w:shd w:val="clear" w:color="auto" w:fill="E9EDF4"/>
          </w:tcPr>
          <w:p w14:paraId="3D49E269"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12.8</w:t>
            </w:r>
          </w:p>
        </w:tc>
        <w:tc>
          <w:tcPr>
            <w:tcW w:w="1542" w:type="dxa"/>
            <w:shd w:val="clear" w:color="auto" w:fill="E9EDF4"/>
          </w:tcPr>
          <w:p w14:paraId="567F9CE0"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0.7</w:t>
            </w:r>
          </w:p>
        </w:tc>
        <w:tc>
          <w:tcPr>
            <w:tcW w:w="1540" w:type="dxa"/>
            <w:shd w:val="clear" w:color="auto" w:fill="E9EDF4"/>
          </w:tcPr>
          <w:p w14:paraId="78B22932" w14:textId="77777777" w:rsidR="009A746B" w:rsidRPr="00B93218" w:rsidRDefault="009A746B"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B93218">
              <w:rPr>
                <w:rFonts w:ascii="Arial" w:hAnsi="Arial" w:cs="Arial"/>
                <w:sz w:val="18"/>
              </w:rPr>
              <w:t>67.9</w:t>
            </w:r>
          </w:p>
        </w:tc>
      </w:tr>
      <w:tr w:rsidR="009A746B" w14:paraId="2201B5F4" w14:textId="77777777" w:rsidTr="00E60AF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2" w:type="dxa"/>
          </w:tcPr>
          <w:p w14:paraId="5BD8A7F7" w14:textId="77777777" w:rsidR="009A746B" w:rsidRPr="00B93218" w:rsidRDefault="009A746B" w:rsidP="00746F2C">
            <w:pPr>
              <w:jc w:val="center"/>
              <w:rPr>
                <w:rFonts w:ascii="Arial" w:hAnsi="Arial" w:cs="Arial"/>
                <w:sz w:val="18"/>
              </w:rPr>
            </w:pPr>
            <w:proofErr w:type="spellStart"/>
            <w:r>
              <w:rPr>
                <w:rFonts w:ascii="Arial" w:hAnsi="Arial" w:cs="Arial"/>
                <w:sz w:val="18"/>
              </w:rPr>
              <w:t>Analogue</w:t>
            </w:r>
            <w:proofErr w:type="spellEnd"/>
            <w:r>
              <w:rPr>
                <w:rFonts w:ascii="Arial" w:hAnsi="Arial" w:cs="Arial"/>
                <w:sz w:val="18"/>
              </w:rPr>
              <w:t xml:space="preserve"> </w:t>
            </w:r>
            <w:r w:rsidRPr="00B93218">
              <w:rPr>
                <w:rFonts w:ascii="Arial" w:hAnsi="Arial" w:cs="Arial"/>
                <w:sz w:val="18"/>
              </w:rPr>
              <w:t>13</w:t>
            </w:r>
          </w:p>
        </w:tc>
        <w:tc>
          <w:tcPr>
            <w:tcW w:w="1552" w:type="dxa"/>
          </w:tcPr>
          <w:p w14:paraId="21B09815"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41.2</w:t>
            </w:r>
          </w:p>
        </w:tc>
        <w:tc>
          <w:tcPr>
            <w:tcW w:w="1542" w:type="dxa"/>
          </w:tcPr>
          <w:p w14:paraId="0EC71FF2"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0.9</w:t>
            </w:r>
          </w:p>
        </w:tc>
        <w:tc>
          <w:tcPr>
            <w:tcW w:w="1540" w:type="dxa"/>
          </w:tcPr>
          <w:p w14:paraId="082130E1"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10.7</w:t>
            </w:r>
          </w:p>
        </w:tc>
        <w:tc>
          <w:tcPr>
            <w:tcW w:w="1542" w:type="dxa"/>
          </w:tcPr>
          <w:p w14:paraId="7C5CD06C"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0.7</w:t>
            </w:r>
          </w:p>
        </w:tc>
        <w:tc>
          <w:tcPr>
            <w:tcW w:w="1540" w:type="dxa"/>
          </w:tcPr>
          <w:p w14:paraId="0FB4B147" w14:textId="77777777" w:rsidR="009A746B" w:rsidRPr="00B93218" w:rsidRDefault="009A746B"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B93218">
              <w:rPr>
                <w:rFonts w:ascii="Arial" w:hAnsi="Arial" w:cs="Arial"/>
                <w:sz w:val="18"/>
              </w:rPr>
              <w:t>44.0</w:t>
            </w:r>
          </w:p>
        </w:tc>
      </w:tr>
    </w:tbl>
    <w:p w14:paraId="36AE1E38" w14:textId="77777777" w:rsidR="009A746B" w:rsidRPr="005925B5" w:rsidRDefault="005925B5" w:rsidP="009A746B">
      <w:pPr>
        <w:rPr>
          <w:rFonts w:ascii="Arial" w:hAnsi="Arial" w:cs="Arial"/>
          <w:sz w:val="17"/>
          <w:szCs w:val="17"/>
          <w:lang w:val="en-US"/>
        </w:rPr>
      </w:pPr>
      <w:r w:rsidRPr="005925B5">
        <w:rPr>
          <w:rFonts w:ascii="Arial" w:hAnsi="Arial" w:cs="Arial"/>
          <w:sz w:val="17"/>
          <w:szCs w:val="17"/>
          <w:lang w:val="en-US"/>
        </w:rPr>
        <w:t xml:space="preserve">NA: </w:t>
      </w:r>
      <w:r w:rsidRPr="00E60AF6">
        <w:rPr>
          <w:rFonts w:ascii="Arial" w:hAnsi="Arial" w:cs="Arial"/>
          <w:sz w:val="17"/>
          <w:szCs w:val="17"/>
          <w:lang w:val="en-US"/>
        </w:rPr>
        <w:t>too low recovery Papp A-&gt;B</w:t>
      </w:r>
    </w:p>
    <w:p w14:paraId="50CA163F" w14:textId="77777777" w:rsidR="005925B5" w:rsidRDefault="005925B5">
      <w:pPr>
        <w:spacing w:after="160" w:line="259" w:lineRule="auto"/>
        <w:rPr>
          <w:rFonts w:ascii="Arial" w:hAnsi="Arial" w:cs="Arial"/>
          <w:sz w:val="17"/>
          <w:szCs w:val="17"/>
          <w:lang w:val="en-US"/>
        </w:rPr>
      </w:pPr>
      <w:r>
        <w:rPr>
          <w:rFonts w:ascii="Arial" w:hAnsi="Arial" w:cs="Arial"/>
          <w:sz w:val="17"/>
          <w:szCs w:val="17"/>
          <w:lang w:val="en-US"/>
        </w:rPr>
        <w:br w:type="page"/>
      </w:r>
    </w:p>
    <w:p w14:paraId="73C448CC" w14:textId="2F1D3D38" w:rsidR="009A746B" w:rsidRPr="00E60AF6" w:rsidRDefault="00C80C0C">
      <w:pPr>
        <w:rPr>
          <w:rFonts w:ascii="Arial" w:hAnsi="Arial" w:cs="Arial"/>
          <w:sz w:val="20"/>
          <w:szCs w:val="20"/>
          <w:lang w:val="en-US"/>
        </w:rPr>
      </w:pPr>
      <w:r>
        <w:rPr>
          <w:rFonts w:ascii="Arial" w:hAnsi="Arial" w:cs="Arial"/>
          <w:b/>
          <w:sz w:val="20"/>
          <w:szCs w:val="20"/>
          <w:lang w:val="en-US"/>
        </w:rPr>
        <w:lastRenderedPageBreak/>
        <w:t>Supplementary</w:t>
      </w:r>
      <w:r w:rsidR="003547D0" w:rsidRPr="00E60AF6">
        <w:rPr>
          <w:rFonts w:ascii="Arial" w:hAnsi="Arial" w:cs="Arial"/>
          <w:b/>
          <w:sz w:val="20"/>
          <w:szCs w:val="20"/>
          <w:lang w:val="en-US"/>
        </w:rPr>
        <w:t xml:space="preserve"> </w:t>
      </w:r>
      <w:r w:rsidR="009A746B" w:rsidRPr="00E60AF6">
        <w:rPr>
          <w:rFonts w:ascii="Arial" w:hAnsi="Arial" w:cs="Arial"/>
          <w:b/>
          <w:sz w:val="20"/>
          <w:szCs w:val="20"/>
          <w:lang w:val="en-US"/>
        </w:rPr>
        <w:t xml:space="preserve">Table </w:t>
      </w:r>
      <w:r w:rsidR="00CC5A86">
        <w:rPr>
          <w:rFonts w:ascii="Arial" w:hAnsi="Arial" w:cs="Arial"/>
          <w:b/>
          <w:sz w:val="20"/>
          <w:szCs w:val="20"/>
          <w:lang w:val="en-US"/>
        </w:rPr>
        <w:t>8</w:t>
      </w:r>
      <w:r w:rsidR="009A746B" w:rsidRPr="00E60AF6">
        <w:rPr>
          <w:rFonts w:ascii="Arial" w:hAnsi="Arial" w:cs="Arial"/>
          <w:b/>
          <w:sz w:val="20"/>
          <w:szCs w:val="20"/>
          <w:lang w:val="en-US"/>
        </w:rPr>
        <w:t>:</w:t>
      </w:r>
      <w:r w:rsidR="009A746B" w:rsidRPr="00E60AF6">
        <w:rPr>
          <w:rFonts w:ascii="Arial" w:hAnsi="Arial" w:cs="Arial"/>
          <w:sz w:val="20"/>
          <w:szCs w:val="20"/>
          <w:lang w:val="en-US"/>
        </w:rPr>
        <w:t xml:space="preserve"> In silico/ in vitro Toxicity of Compound 22 and Analogue</w:t>
      </w:r>
      <w:r w:rsidR="005D7C45" w:rsidRPr="00E60AF6">
        <w:rPr>
          <w:rFonts w:ascii="Arial" w:hAnsi="Arial" w:cs="Arial"/>
          <w:sz w:val="20"/>
          <w:szCs w:val="20"/>
          <w:lang w:val="en-US"/>
        </w:rPr>
        <w:t>s</w:t>
      </w:r>
      <w:r w:rsidR="009A746B" w:rsidRPr="00E60AF6">
        <w:rPr>
          <w:rFonts w:ascii="Arial" w:hAnsi="Arial" w:cs="Arial"/>
          <w:sz w:val="20"/>
          <w:szCs w:val="20"/>
          <w:lang w:val="en-US"/>
        </w:rPr>
        <w:t xml:space="preserve"> 10 and 13.</w:t>
      </w:r>
    </w:p>
    <w:p w14:paraId="4C29B91D" w14:textId="77777777" w:rsidR="009A746B" w:rsidRDefault="009A746B" w:rsidP="009A746B">
      <w:pPr>
        <w:rPr>
          <w:rFonts w:ascii="Arial" w:hAnsi="Arial" w:cs="Arial"/>
          <w:sz w:val="17"/>
          <w:szCs w:val="17"/>
          <w:lang w:val="en-US"/>
        </w:rPr>
      </w:pPr>
    </w:p>
    <w:tbl>
      <w:tblPr>
        <w:tblStyle w:val="MittlereSchattierung1-Akzent5"/>
        <w:tblW w:w="9606" w:type="dxa"/>
        <w:tblInd w:w="-802" w:type="dxa"/>
        <w:tblLayout w:type="fixed"/>
        <w:tblLook w:val="04A0" w:firstRow="1" w:lastRow="0" w:firstColumn="1" w:lastColumn="0" w:noHBand="0" w:noVBand="1"/>
      </w:tblPr>
      <w:tblGrid>
        <w:gridCol w:w="1194"/>
        <w:gridCol w:w="933"/>
        <w:gridCol w:w="992"/>
        <w:gridCol w:w="1134"/>
        <w:gridCol w:w="993"/>
        <w:gridCol w:w="992"/>
        <w:gridCol w:w="851"/>
        <w:gridCol w:w="850"/>
        <w:gridCol w:w="851"/>
        <w:gridCol w:w="141"/>
        <w:gridCol w:w="675"/>
      </w:tblGrid>
      <w:tr w:rsidR="004D1F09" w:rsidRPr="00903428" w14:paraId="10991AFB" w14:textId="77777777" w:rsidTr="006F2883">
        <w:trPr>
          <w:cnfStyle w:val="100000000000" w:firstRow="1" w:lastRow="0" w:firstColumn="0" w:lastColumn="0" w:oddVBand="0" w:evenVBand="0" w:oddHBand="0"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194" w:type="dxa"/>
            <w:vMerge w:val="restart"/>
            <w:shd w:val="clear" w:color="auto" w:fill="8DB3E2"/>
          </w:tcPr>
          <w:p w14:paraId="77AF62E0" w14:textId="77777777" w:rsidR="004D1F09" w:rsidRPr="009A746B" w:rsidRDefault="004D1F09" w:rsidP="00746F2C">
            <w:pPr>
              <w:jc w:val="center"/>
              <w:rPr>
                <w:rFonts w:ascii="Arial" w:hAnsi="Arial" w:cs="Arial"/>
                <w:color w:val="000000" w:themeColor="text1"/>
                <w:sz w:val="18"/>
                <w:szCs w:val="18"/>
              </w:rPr>
            </w:pPr>
            <w:r w:rsidRPr="009A746B">
              <w:rPr>
                <w:rFonts w:ascii="Arial" w:hAnsi="Arial" w:cs="Arial"/>
                <w:color w:val="000000" w:themeColor="text1"/>
                <w:sz w:val="18"/>
                <w:szCs w:val="18"/>
              </w:rPr>
              <w:t>Compound</w:t>
            </w:r>
          </w:p>
        </w:tc>
        <w:tc>
          <w:tcPr>
            <w:tcW w:w="5044" w:type="dxa"/>
            <w:gridSpan w:val="5"/>
            <w:shd w:val="clear" w:color="auto" w:fill="8DB3E2"/>
          </w:tcPr>
          <w:p w14:paraId="1E71274F" w14:textId="77777777" w:rsidR="004D1F09" w:rsidRPr="009A746B"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r w:rsidRPr="009A746B">
              <w:rPr>
                <w:rFonts w:ascii="Arial" w:hAnsi="Arial" w:cs="Arial"/>
                <w:color w:val="000000" w:themeColor="text1"/>
                <w:sz w:val="18"/>
                <w:szCs w:val="18"/>
              </w:rPr>
              <w:t xml:space="preserve">CYP </w:t>
            </w:r>
            <w:proofErr w:type="spellStart"/>
            <w:r w:rsidRPr="009A746B">
              <w:rPr>
                <w:rFonts w:ascii="Arial" w:hAnsi="Arial" w:cs="Arial"/>
                <w:color w:val="000000" w:themeColor="text1"/>
                <w:sz w:val="18"/>
                <w:szCs w:val="18"/>
              </w:rPr>
              <w:t>inhibition</w:t>
            </w:r>
            <w:proofErr w:type="spellEnd"/>
          </w:p>
        </w:tc>
        <w:tc>
          <w:tcPr>
            <w:tcW w:w="851" w:type="dxa"/>
            <w:shd w:val="clear" w:color="auto" w:fill="8DB3E2"/>
          </w:tcPr>
          <w:p w14:paraId="75FDC5F5" w14:textId="77777777" w:rsidR="004D1F09"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Cyto</w:t>
            </w:r>
            <w:proofErr w:type="spellEnd"/>
          </w:p>
          <w:p w14:paraId="23A0340D" w14:textId="77777777" w:rsidR="004D1F09" w:rsidRPr="009A746B"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toxicity</w:t>
            </w:r>
            <w:proofErr w:type="spellEnd"/>
          </w:p>
        </w:tc>
        <w:tc>
          <w:tcPr>
            <w:tcW w:w="850" w:type="dxa"/>
            <w:shd w:val="clear" w:color="auto" w:fill="8DB3E2"/>
          </w:tcPr>
          <w:p w14:paraId="53F9ADDD" w14:textId="77777777" w:rsidR="004D1F09"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Cardi</w:t>
            </w:r>
            <w:r>
              <w:rPr>
                <w:rFonts w:ascii="Arial" w:hAnsi="Arial" w:cs="Arial"/>
                <w:color w:val="000000" w:themeColor="text1"/>
                <w:sz w:val="18"/>
                <w:szCs w:val="18"/>
              </w:rPr>
              <w:t>o</w:t>
            </w:r>
            <w:proofErr w:type="spellEnd"/>
          </w:p>
          <w:p w14:paraId="2C8FDAA4" w14:textId="77777777" w:rsidR="004D1F09" w:rsidRPr="009A746B"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sidRPr="009A746B">
              <w:rPr>
                <w:rFonts w:ascii="Arial" w:hAnsi="Arial" w:cs="Arial"/>
                <w:color w:val="000000" w:themeColor="text1"/>
                <w:sz w:val="18"/>
                <w:szCs w:val="18"/>
              </w:rPr>
              <w:t>toxicity</w:t>
            </w:r>
            <w:proofErr w:type="spellEnd"/>
          </w:p>
        </w:tc>
        <w:tc>
          <w:tcPr>
            <w:tcW w:w="1667" w:type="dxa"/>
            <w:gridSpan w:val="3"/>
            <w:shd w:val="clear" w:color="auto" w:fill="8DB3E2"/>
          </w:tcPr>
          <w:p w14:paraId="25C399E0" w14:textId="77777777" w:rsidR="004D1F09"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Pr>
                <w:rFonts w:ascii="Arial" w:hAnsi="Arial" w:cs="Arial"/>
                <w:color w:val="000000" w:themeColor="text1"/>
                <w:sz w:val="18"/>
                <w:szCs w:val="18"/>
              </w:rPr>
              <w:t>Hepato</w:t>
            </w:r>
            <w:proofErr w:type="spellEnd"/>
          </w:p>
          <w:p w14:paraId="5BF2E71D" w14:textId="77777777" w:rsidR="004D1F09" w:rsidRDefault="004D1F09" w:rsidP="00746F2C">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rPr>
            </w:pPr>
            <w:proofErr w:type="spellStart"/>
            <w:r>
              <w:rPr>
                <w:rFonts w:ascii="Arial" w:hAnsi="Arial" w:cs="Arial"/>
                <w:color w:val="000000" w:themeColor="text1"/>
                <w:sz w:val="18"/>
                <w:szCs w:val="18"/>
              </w:rPr>
              <w:t>toxicity</w:t>
            </w:r>
            <w:proofErr w:type="spellEnd"/>
          </w:p>
        </w:tc>
      </w:tr>
      <w:tr w:rsidR="004D1F09" w:rsidRPr="00F34326" w14:paraId="74696143" w14:textId="77777777" w:rsidTr="006F2883">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1194" w:type="dxa"/>
            <w:vMerge/>
          </w:tcPr>
          <w:p w14:paraId="5CACC1AF" w14:textId="77777777" w:rsidR="004D1F09" w:rsidRPr="004A15A7" w:rsidRDefault="004D1F09" w:rsidP="00746F2C">
            <w:pPr>
              <w:jc w:val="center"/>
              <w:rPr>
                <w:rFonts w:ascii="Arial" w:hAnsi="Arial" w:cs="Arial"/>
                <w:smallCaps/>
                <w:sz w:val="18"/>
                <w:szCs w:val="18"/>
              </w:rPr>
            </w:pPr>
          </w:p>
        </w:tc>
        <w:tc>
          <w:tcPr>
            <w:tcW w:w="933" w:type="dxa"/>
            <w:shd w:val="clear" w:color="auto" w:fill="E9EDF4"/>
          </w:tcPr>
          <w:p w14:paraId="6A8F40BF" w14:textId="77777777" w:rsidR="004D1F09" w:rsidRPr="004A15A7" w:rsidRDefault="004D1F09" w:rsidP="000B2C46">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IC</w:t>
            </w:r>
            <w:r w:rsidRPr="004A15A7">
              <w:rPr>
                <w:rFonts w:ascii="Arial" w:hAnsi="Arial" w:cs="Arial"/>
                <w:smallCaps/>
                <w:sz w:val="18"/>
                <w:szCs w:val="18"/>
                <w:vertAlign w:val="subscript"/>
              </w:rPr>
              <w:t>50</w:t>
            </w:r>
            <w:r w:rsidRPr="004A15A7">
              <w:rPr>
                <w:rFonts w:ascii="Arial" w:hAnsi="Arial" w:cs="Arial"/>
                <w:smallCaps/>
                <w:sz w:val="18"/>
                <w:szCs w:val="18"/>
              </w:rPr>
              <w:t xml:space="preserve"> CYP1A2 [</w:t>
            </w:r>
            <w:r w:rsidRPr="004A15A7">
              <w:rPr>
                <w:rFonts w:ascii="Arial" w:hAnsi="Arial" w:cs="Arial"/>
                <w:sz w:val="18"/>
                <w:szCs w:val="18"/>
              </w:rPr>
              <w:t>µM]</w:t>
            </w:r>
          </w:p>
        </w:tc>
        <w:tc>
          <w:tcPr>
            <w:tcW w:w="992" w:type="dxa"/>
            <w:shd w:val="clear" w:color="auto" w:fill="E9EDF4"/>
          </w:tcPr>
          <w:p w14:paraId="14B3C7FD"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IC</w:t>
            </w:r>
            <w:r w:rsidRPr="004A15A7">
              <w:rPr>
                <w:rFonts w:ascii="Arial" w:hAnsi="Arial" w:cs="Arial"/>
                <w:sz w:val="18"/>
                <w:szCs w:val="18"/>
                <w:vertAlign w:val="subscript"/>
              </w:rPr>
              <w:t>50</w:t>
            </w:r>
          </w:p>
          <w:p w14:paraId="500BFE44"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CYP2C9 [µM]</w:t>
            </w:r>
          </w:p>
        </w:tc>
        <w:tc>
          <w:tcPr>
            <w:tcW w:w="1134" w:type="dxa"/>
            <w:shd w:val="clear" w:color="auto" w:fill="E9EDF4"/>
          </w:tcPr>
          <w:p w14:paraId="772649DF"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IC</w:t>
            </w:r>
            <w:r w:rsidRPr="004A15A7">
              <w:rPr>
                <w:rFonts w:ascii="Arial" w:hAnsi="Arial" w:cs="Arial"/>
                <w:sz w:val="18"/>
                <w:szCs w:val="18"/>
                <w:vertAlign w:val="subscript"/>
              </w:rPr>
              <w:t>50</w:t>
            </w:r>
            <w:r w:rsidRPr="004A15A7">
              <w:rPr>
                <w:rFonts w:ascii="Arial" w:hAnsi="Arial" w:cs="Arial"/>
                <w:sz w:val="18"/>
                <w:szCs w:val="18"/>
              </w:rPr>
              <w:t xml:space="preserve"> CYP2C19 [µM]</w:t>
            </w:r>
          </w:p>
        </w:tc>
        <w:tc>
          <w:tcPr>
            <w:tcW w:w="993" w:type="dxa"/>
            <w:shd w:val="clear" w:color="auto" w:fill="E9EDF4"/>
          </w:tcPr>
          <w:p w14:paraId="12ECE1A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IC</w:t>
            </w:r>
            <w:r w:rsidRPr="004A15A7">
              <w:rPr>
                <w:rFonts w:ascii="Arial" w:hAnsi="Arial" w:cs="Arial"/>
                <w:sz w:val="18"/>
                <w:szCs w:val="18"/>
                <w:vertAlign w:val="subscript"/>
              </w:rPr>
              <w:t>50</w:t>
            </w:r>
          </w:p>
          <w:p w14:paraId="249A98D2"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CPY2D6 [µM]</w:t>
            </w:r>
          </w:p>
        </w:tc>
        <w:tc>
          <w:tcPr>
            <w:tcW w:w="992" w:type="dxa"/>
            <w:shd w:val="clear" w:color="auto" w:fill="E9EDF4"/>
          </w:tcPr>
          <w:p w14:paraId="59E56423"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vertAlign w:val="subscript"/>
              </w:rPr>
            </w:pPr>
            <w:r w:rsidRPr="004A15A7">
              <w:rPr>
                <w:rFonts w:ascii="Arial" w:hAnsi="Arial" w:cs="Arial"/>
                <w:sz w:val="18"/>
                <w:szCs w:val="18"/>
              </w:rPr>
              <w:t>IC</w:t>
            </w:r>
            <w:r w:rsidRPr="004A15A7">
              <w:rPr>
                <w:rFonts w:ascii="Arial" w:hAnsi="Arial" w:cs="Arial"/>
                <w:sz w:val="18"/>
                <w:szCs w:val="18"/>
                <w:vertAlign w:val="subscript"/>
              </w:rPr>
              <w:t>50</w:t>
            </w:r>
          </w:p>
          <w:p w14:paraId="503F873A"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4A15A7">
              <w:rPr>
                <w:rFonts w:ascii="Arial" w:hAnsi="Arial" w:cs="Arial"/>
                <w:sz w:val="18"/>
                <w:szCs w:val="18"/>
              </w:rPr>
              <w:t>CYP3A4 [µM]</w:t>
            </w:r>
          </w:p>
        </w:tc>
        <w:tc>
          <w:tcPr>
            <w:tcW w:w="851" w:type="dxa"/>
            <w:shd w:val="clear" w:color="auto" w:fill="E9EDF4"/>
          </w:tcPr>
          <w:p w14:paraId="3033A738"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A15A7">
              <w:rPr>
                <w:rFonts w:ascii="Arial" w:hAnsi="Arial" w:cs="Arial"/>
                <w:sz w:val="18"/>
              </w:rPr>
              <w:t>IC</w:t>
            </w:r>
            <w:r w:rsidRPr="004A15A7">
              <w:rPr>
                <w:rFonts w:ascii="Arial" w:hAnsi="Arial" w:cs="Arial"/>
                <w:sz w:val="18"/>
                <w:vertAlign w:val="subscript"/>
              </w:rPr>
              <w:t>50</w:t>
            </w:r>
          </w:p>
          <w:p w14:paraId="48A2DF71"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4A15A7">
              <w:rPr>
                <w:rFonts w:ascii="Arial" w:hAnsi="Arial" w:cs="Arial"/>
                <w:sz w:val="18"/>
              </w:rPr>
              <w:t>PBMC-CTG [µM]</w:t>
            </w:r>
          </w:p>
        </w:tc>
        <w:tc>
          <w:tcPr>
            <w:tcW w:w="850" w:type="dxa"/>
            <w:shd w:val="clear" w:color="auto" w:fill="E9EDF4"/>
          </w:tcPr>
          <w:p w14:paraId="2B62D28F"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A15A7">
              <w:rPr>
                <w:rFonts w:ascii="Arial" w:hAnsi="Arial" w:cs="Arial"/>
                <w:sz w:val="18"/>
              </w:rPr>
              <w:t>IC</w:t>
            </w:r>
            <w:r w:rsidRPr="004A15A7">
              <w:rPr>
                <w:rFonts w:ascii="Arial" w:hAnsi="Arial" w:cs="Arial"/>
                <w:sz w:val="18"/>
                <w:vertAlign w:val="subscript"/>
              </w:rPr>
              <w:t>50</w:t>
            </w:r>
          </w:p>
          <w:p w14:paraId="09348FF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roofErr w:type="spellStart"/>
            <w:r w:rsidRPr="004A15A7">
              <w:rPr>
                <w:rFonts w:ascii="Arial" w:hAnsi="Arial" w:cs="Arial"/>
                <w:sz w:val="18"/>
              </w:rPr>
              <w:t>hERG</w:t>
            </w:r>
            <w:proofErr w:type="spellEnd"/>
            <w:r w:rsidRPr="004A15A7">
              <w:rPr>
                <w:rFonts w:ascii="Arial" w:hAnsi="Arial" w:cs="Arial"/>
                <w:sz w:val="18"/>
              </w:rPr>
              <w:t xml:space="preserve"> </w:t>
            </w:r>
            <w:proofErr w:type="spellStart"/>
            <w:r w:rsidRPr="004A15A7">
              <w:rPr>
                <w:rFonts w:ascii="Arial" w:hAnsi="Arial" w:cs="Arial"/>
                <w:sz w:val="18"/>
              </w:rPr>
              <w:t>binding</w:t>
            </w:r>
            <w:proofErr w:type="spellEnd"/>
            <w:r w:rsidRPr="004A15A7">
              <w:rPr>
                <w:rFonts w:ascii="Arial" w:hAnsi="Arial" w:cs="Arial"/>
                <w:sz w:val="18"/>
              </w:rPr>
              <w:t xml:space="preserve"> FP </w:t>
            </w:r>
            <w:proofErr w:type="spellStart"/>
            <w:r w:rsidRPr="004A15A7">
              <w:rPr>
                <w:rFonts w:ascii="Arial" w:hAnsi="Arial" w:cs="Arial"/>
                <w:sz w:val="18"/>
              </w:rPr>
              <w:t>assay</w:t>
            </w:r>
            <w:proofErr w:type="spellEnd"/>
            <w:r w:rsidRPr="004A15A7">
              <w:rPr>
                <w:rFonts w:ascii="Arial" w:hAnsi="Arial" w:cs="Arial"/>
                <w:sz w:val="18"/>
              </w:rPr>
              <w:t xml:space="preserve"> [µM]</w:t>
            </w:r>
          </w:p>
        </w:tc>
        <w:tc>
          <w:tcPr>
            <w:tcW w:w="1667" w:type="dxa"/>
            <w:gridSpan w:val="3"/>
            <w:shd w:val="clear" w:color="auto" w:fill="E9EDF4"/>
          </w:tcPr>
          <w:p w14:paraId="4084C729" w14:textId="77777777" w:rsidR="004D1F09" w:rsidRPr="004F0D96"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lang w:val="en-US"/>
              </w:rPr>
            </w:pPr>
            <w:r w:rsidRPr="004F0D96">
              <w:rPr>
                <w:rFonts w:ascii="Arial" w:hAnsi="Arial" w:cs="Arial"/>
                <w:sz w:val="18"/>
                <w:lang w:val="en-US"/>
              </w:rPr>
              <w:t>IC</w:t>
            </w:r>
            <w:r w:rsidRPr="004F0D96">
              <w:rPr>
                <w:rFonts w:ascii="Arial" w:hAnsi="Arial" w:cs="Arial"/>
                <w:sz w:val="18"/>
                <w:vertAlign w:val="subscript"/>
                <w:lang w:val="en-US"/>
              </w:rPr>
              <w:t>50</w:t>
            </w:r>
          </w:p>
          <w:p w14:paraId="40D9391A" w14:textId="77777777" w:rsidR="004D1F09" w:rsidRPr="004F0D96"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lang w:val="en-US"/>
              </w:rPr>
            </w:pPr>
            <w:r w:rsidRPr="004F0D96">
              <w:rPr>
                <w:rFonts w:ascii="Arial" w:hAnsi="Arial" w:cs="Arial"/>
                <w:sz w:val="18"/>
                <w:lang w:val="en-US"/>
              </w:rPr>
              <w:t>HepG2 +</w:t>
            </w:r>
          </w:p>
          <w:p w14:paraId="68705FAD" w14:textId="77777777" w:rsidR="004D1F09" w:rsidRPr="004F0D96"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lang w:val="en-US"/>
              </w:rPr>
            </w:pPr>
            <w:r>
              <w:rPr>
                <w:rFonts w:ascii="Arial" w:hAnsi="Arial" w:cs="Arial"/>
                <w:sz w:val="18"/>
                <w:lang w:val="en-US"/>
              </w:rPr>
              <w:t>p</w:t>
            </w:r>
            <w:r w:rsidRPr="004F0D96">
              <w:rPr>
                <w:rFonts w:ascii="Arial" w:hAnsi="Arial" w:cs="Arial"/>
                <w:sz w:val="18"/>
                <w:lang w:val="en-US"/>
              </w:rPr>
              <w:t>rimary</w:t>
            </w:r>
          </w:p>
          <w:p w14:paraId="3A1369C2" w14:textId="77777777" w:rsidR="004D1F09" w:rsidRPr="004F0D96"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lang w:val="en-US"/>
              </w:rPr>
            </w:pPr>
            <w:r w:rsidRPr="004F0D96">
              <w:rPr>
                <w:rFonts w:ascii="Arial" w:hAnsi="Arial" w:cs="Arial"/>
                <w:sz w:val="18"/>
                <w:lang w:val="en-US"/>
              </w:rPr>
              <w:t>Hepatocytes</w:t>
            </w:r>
          </w:p>
          <w:p w14:paraId="15CCFF43" w14:textId="77777777" w:rsidR="004D1F09" w:rsidRPr="000B2C46"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18"/>
                <w:lang w:val="en-US"/>
              </w:rPr>
            </w:pPr>
            <w:r w:rsidRPr="004F0D96">
              <w:rPr>
                <w:rFonts w:ascii="Arial" w:hAnsi="Arial" w:cs="Arial"/>
                <w:sz w:val="18"/>
                <w:lang w:val="en-US"/>
              </w:rPr>
              <w:t>CTG [µM</w:t>
            </w:r>
            <w:r w:rsidRPr="00EF576B">
              <w:rPr>
                <w:rFonts w:ascii="Arial" w:hAnsi="Arial" w:cs="Arial"/>
                <w:sz w:val="18"/>
                <w:lang w:val="en-US"/>
              </w:rPr>
              <w:t>]</w:t>
            </w:r>
          </w:p>
        </w:tc>
      </w:tr>
      <w:tr w:rsidR="004D1F09" w:rsidRPr="000B2C46" w14:paraId="697B064E" w14:textId="77777777" w:rsidTr="006F2883">
        <w:trPr>
          <w:cnfStyle w:val="000000010000" w:firstRow="0" w:lastRow="0" w:firstColumn="0" w:lastColumn="0" w:oddVBand="0" w:evenVBand="0" w:oddHBand="0" w:evenHBand="1"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1194" w:type="dxa"/>
            <w:shd w:val="clear" w:color="auto" w:fill="8CB3E2"/>
          </w:tcPr>
          <w:p w14:paraId="09C542D3" w14:textId="77777777" w:rsidR="004D1F09" w:rsidRPr="004F0D96" w:rsidRDefault="004D1F09" w:rsidP="00746F2C">
            <w:pPr>
              <w:jc w:val="center"/>
              <w:rPr>
                <w:rFonts w:ascii="Arial" w:hAnsi="Arial" w:cs="Arial"/>
                <w:smallCaps/>
                <w:sz w:val="18"/>
                <w:szCs w:val="18"/>
                <w:lang w:val="en-US"/>
              </w:rPr>
            </w:pPr>
          </w:p>
        </w:tc>
        <w:tc>
          <w:tcPr>
            <w:tcW w:w="933" w:type="dxa"/>
            <w:shd w:val="clear" w:color="auto" w:fill="E9EDF4"/>
          </w:tcPr>
          <w:p w14:paraId="6FA15950"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lang w:val="en-US"/>
              </w:rPr>
            </w:pPr>
          </w:p>
        </w:tc>
        <w:tc>
          <w:tcPr>
            <w:tcW w:w="992" w:type="dxa"/>
            <w:shd w:val="clear" w:color="auto" w:fill="E9EDF4"/>
          </w:tcPr>
          <w:p w14:paraId="1BEC48E7"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lang w:val="en-US"/>
              </w:rPr>
            </w:pPr>
          </w:p>
        </w:tc>
        <w:tc>
          <w:tcPr>
            <w:tcW w:w="1134" w:type="dxa"/>
            <w:shd w:val="clear" w:color="auto" w:fill="E9EDF4"/>
          </w:tcPr>
          <w:p w14:paraId="52B57CB1"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lang w:val="en-US"/>
              </w:rPr>
            </w:pPr>
          </w:p>
        </w:tc>
        <w:tc>
          <w:tcPr>
            <w:tcW w:w="993" w:type="dxa"/>
            <w:shd w:val="clear" w:color="auto" w:fill="E9EDF4"/>
          </w:tcPr>
          <w:p w14:paraId="177D63AD"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lang w:val="en-US"/>
              </w:rPr>
            </w:pPr>
          </w:p>
        </w:tc>
        <w:tc>
          <w:tcPr>
            <w:tcW w:w="992" w:type="dxa"/>
            <w:shd w:val="clear" w:color="auto" w:fill="E9EDF4"/>
          </w:tcPr>
          <w:p w14:paraId="4065A15D"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szCs w:val="18"/>
                <w:lang w:val="en-US"/>
              </w:rPr>
            </w:pPr>
          </w:p>
        </w:tc>
        <w:tc>
          <w:tcPr>
            <w:tcW w:w="851" w:type="dxa"/>
            <w:shd w:val="clear" w:color="auto" w:fill="E9EDF4"/>
          </w:tcPr>
          <w:p w14:paraId="15EC4B7F"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lang w:val="en-US"/>
              </w:rPr>
            </w:pPr>
          </w:p>
        </w:tc>
        <w:tc>
          <w:tcPr>
            <w:tcW w:w="850" w:type="dxa"/>
            <w:shd w:val="clear" w:color="auto" w:fill="E9EDF4"/>
          </w:tcPr>
          <w:p w14:paraId="25191165" w14:textId="77777777" w:rsidR="004D1F09" w:rsidRPr="004F0D9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lang w:val="en-US"/>
              </w:rPr>
            </w:pPr>
          </w:p>
        </w:tc>
        <w:tc>
          <w:tcPr>
            <w:tcW w:w="851" w:type="dxa"/>
            <w:shd w:val="clear" w:color="auto" w:fill="E9EDF4"/>
          </w:tcPr>
          <w:p w14:paraId="4DBD0364" w14:textId="77777777" w:rsidR="004D1F09" w:rsidRPr="000B2C4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lang w:val="en-US"/>
              </w:rPr>
            </w:pPr>
            <w:r>
              <w:rPr>
                <w:rFonts w:ascii="Arial" w:hAnsi="Arial" w:cs="Arial"/>
                <w:sz w:val="18"/>
                <w:lang w:val="en-US"/>
              </w:rPr>
              <w:t>human</w:t>
            </w:r>
          </w:p>
        </w:tc>
        <w:tc>
          <w:tcPr>
            <w:tcW w:w="816" w:type="dxa"/>
            <w:gridSpan w:val="2"/>
            <w:shd w:val="clear" w:color="auto" w:fill="E9EDF4"/>
          </w:tcPr>
          <w:p w14:paraId="6737F9E7" w14:textId="77777777" w:rsidR="004D1F09" w:rsidRPr="000B2C46"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18"/>
                <w:lang w:val="en-US"/>
              </w:rPr>
            </w:pPr>
            <w:r>
              <w:rPr>
                <w:rFonts w:ascii="Arial" w:hAnsi="Arial" w:cs="Arial"/>
                <w:sz w:val="18"/>
                <w:lang w:val="en-US"/>
              </w:rPr>
              <w:t>mouse</w:t>
            </w:r>
          </w:p>
        </w:tc>
      </w:tr>
      <w:tr w:rsidR="004D1F09" w:rsidRPr="00903428" w14:paraId="4D0BE294" w14:textId="77777777" w:rsidTr="006F288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194" w:type="dxa"/>
          </w:tcPr>
          <w:p w14:paraId="2FADD40D" w14:textId="77777777" w:rsidR="004D1F09" w:rsidRPr="004A15A7" w:rsidRDefault="004D1F09" w:rsidP="00746F2C">
            <w:pPr>
              <w:jc w:val="center"/>
              <w:rPr>
                <w:rFonts w:ascii="Arial" w:hAnsi="Arial" w:cs="Arial"/>
                <w:sz w:val="18"/>
                <w:szCs w:val="18"/>
              </w:rPr>
            </w:pPr>
            <w:r>
              <w:rPr>
                <w:rFonts w:ascii="Arial" w:hAnsi="Arial" w:cs="Arial"/>
                <w:sz w:val="18"/>
                <w:szCs w:val="18"/>
              </w:rPr>
              <w:t>Compound</w:t>
            </w:r>
            <w:r w:rsidRPr="004A15A7">
              <w:rPr>
                <w:rFonts w:ascii="Arial" w:hAnsi="Arial" w:cs="Arial"/>
                <w:sz w:val="18"/>
                <w:szCs w:val="18"/>
              </w:rPr>
              <w:t xml:space="preserve"> 22</w:t>
            </w:r>
          </w:p>
        </w:tc>
        <w:tc>
          <w:tcPr>
            <w:tcW w:w="933" w:type="dxa"/>
          </w:tcPr>
          <w:p w14:paraId="3AACB7E9"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992" w:type="dxa"/>
          </w:tcPr>
          <w:p w14:paraId="0F184089"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38.25</w:t>
            </w:r>
          </w:p>
        </w:tc>
        <w:tc>
          <w:tcPr>
            <w:tcW w:w="1134" w:type="dxa"/>
          </w:tcPr>
          <w:p w14:paraId="307087E9"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~10</w:t>
            </w:r>
          </w:p>
        </w:tc>
        <w:tc>
          <w:tcPr>
            <w:tcW w:w="993" w:type="dxa"/>
          </w:tcPr>
          <w:p w14:paraId="681ABBB3"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992" w:type="dxa"/>
          </w:tcPr>
          <w:p w14:paraId="649FBBDC"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33.34</w:t>
            </w:r>
          </w:p>
        </w:tc>
        <w:tc>
          <w:tcPr>
            <w:tcW w:w="851" w:type="dxa"/>
          </w:tcPr>
          <w:p w14:paraId="5EF6CE19"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5.94</w:t>
            </w:r>
          </w:p>
        </w:tc>
        <w:tc>
          <w:tcPr>
            <w:tcW w:w="850" w:type="dxa"/>
          </w:tcPr>
          <w:p w14:paraId="3D4D737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&gt;30</w:t>
            </w:r>
          </w:p>
        </w:tc>
        <w:tc>
          <w:tcPr>
            <w:tcW w:w="992" w:type="dxa"/>
            <w:gridSpan w:val="2"/>
          </w:tcPr>
          <w:p w14:paraId="5F547D84"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Pr>
                <w:rFonts w:ascii="Arial" w:hAnsi="Arial" w:cs="Arial"/>
                <w:smallCaps/>
                <w:sz w:val="18"/>
                <w:szCs w:val="18"/>
              </w:rPr>
              <w:t>21.6</w:t>
            </w:r>
          </w:p>
        </w:tc>
        <w:tc>
          <w:tcPr>
            <w:tcW w:w="675" w:type="dxa"/>
          </w:tcPr>
          <w:p w14:paraId="47601B80" w14:textId="77777777" w:rsidR="004D1F09"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Pr>
                <w:rFonts w:ascii="Arial" w:hAnsi="Arial" w:cs="Arial"/>
                <w:smallCaps/>
                <w:sz w:val="18"/>
                <w:szCs w:val="18"/>
              </w:rPr>
              <w:t>15.2</w:t>
            </w:r>
          </w:p>
        </w:tc>
      </w:tr>
      <w:tr w:rsidR="004D1F09" w:rsidRPr="00903428" w14:paraId="14081D98" w14:textId="77777777" w:rsidTr="00F34326">
        <w:trPr>
          <w:cnfStyle w:val="000000010000" w:firstRow="0" w:lastRow="0" w:firstColumn="0" w:lastColumn="0" w:oddVBand="0" w:evenVBand="0" w:oddHBand="0" w:evenHBand="1"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5C0022E1" w14:textId="77777777" w:rsidR="004D1F09" w:rsidRPr="004A15A7" w:rsidRDefault="004D1F09" w:rsidP="00746F2C">
            <w:pPr>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w:t>
            </w:r>
            <w:r w:rsidRPr="004A15A7">
              <w:rPr>
                <w:rFonts w:ascii="Arial" w:hAnsi="Arial" w:cs="Arial"/>
                <w:sz w:val="18"/>
                <w:szCs w:val="18"/>
              </w:rPr>
              <w:t>10</w:t>
            </w:r>
          </w:p>
        </w:tc>
        <w:tc>
          <w:tcPr>
            <w:tcW w:w="0" w:type="dxa"/>
            <w:shd w:val="clear" w:color="auto" w:fill="auto"/>
          </w:tcPr>
          <w:p w14:paraId="0C46E6C9"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0" w:type="dxa"/>
            <w:shd w:val="clear" w:color="auto" w:fill="auto"/>
          </w:tcPr>
          <w:p w14:paraId="171066B8"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0" w:type="dxa"/>
            <w:shd w:val="clear" w:color="auto" w:fill="auto"/>
          </w:tcPr>
          <w:p w14:paraId="6B414F12"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~25</w:t>
            </w:r>
          </w:p>
        </w:tc>
        <w:tc>
          <w:tcPr>
            <w:tcW w:w="0" w:type="dxa"/>
            <w:shd w:val="clear" w:color="auto" w:fill="auto"/>
          </w:tcPr>
          <w:p w14:paraId="43836884"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0" w:type="dxa"/>
            <w:shd w:val="clear" w:color="auto" w:fill="auto"/>
          </w:tcPr>
          <w:p w14:paraId="234D56EA"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0" w:type="dxa"/>
            <w:shd w:val="clear" w:color="auto" w:fill="auto"/>
          </w:tcPr>
          <w:p w14:paraId="690C0302"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&gt;30</w:t>
            </w:r>
          </w:p>
        </w:tc>
        <w:tc>
          <w:tcPr>
            <w:tcW w:w="0" w:type="dxa"/>
            <w:shd w:val="clear" w:color="auto" w:fill="auto"/>
          </w:tcPr>
          <w:p w14:paraId="0CDC3FD1"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&gt;30</w:t>
            </w:r>
          </w:p>
        </w:tc>
        <w:tc>
          <w:tcPr>
            <w:tcW w:w="0" w:type="dxa"/>
            <w:gridSpan w:val="2"/>
            <w:shd w:val="clear" w:color="auto" w:fill="auto"/>
          </w:tcPr>
          <w:p w14:paraId="7888F177" w14:textId="77777777" w:rsidR="004D1F09" w:rsidRPr="004A15A7"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Pr>
                <w:rFonts w:ascii="Arial" w:hAnsi="Arial" w:cs="Arial"/>
                <w:smallCaps/>
                <w:sz w:val="18"/>
                <w:szCs w:val="18"/>
              </w:rPr>
              <w:t>&gt;30</w:t>
            </w:r>
          </w:p>
        </w:tc>
        <w:tc>
          <w:tcPr>
            <w:tcW w:w="0" w:type="dxa"/>
            <w:shd w:val="clear" w:color="auto" w:fill="auto"/>
          </w:tcPr>
          <w:p w14:paraId="38A45971" w14:textId="77777777" w:rsidR="004D1F09" w:rsidRDefault="004D1F09" w:rsidP="00746F2C">
            <w:pPr>
              <w:jc w:val="center"/>
              <w:cnfStyle w:val="000000010000" w:firstRow="0" w:lastRow="0" w:firstColumn="0" w:lastColumn="0" w:oddVBand="0" w:evenVBand="0" w:oddHBand="0" w:evenHBand="1" w:firstRowFirstColumn="0" w:firstRowLastColumn="0" w:lastRowFirstColumn="0" w:lastRowLastColumn="0"/>
              <w:rPr>
                <w:rFonts w:ascii="Arial" w:hAnsi="Arial" w:cs="Arial"/>
                <w:smallCaps/>
                <w:sz w:val="18"/>
                <w:szCs w:val="18"/>
              </w:rPr>
            </w:pPr>
            <w:r>
              <w:rPr>
                <w:rFonts w:ascii="Arial" w:hAnsi="Arial" w:cs="Arial"/>
                <w:smallCaps/>
                <w:sz w:val="18"/>
                <w:szCs w:val="18"/>
              </w:rPr>
              <w:t>&gt;30</w:t>
            </w:r>
          </w:p>
        </w:tc>
      </w:tr>
      <w:tr w:rsidR="004D1F09" w:rsidRPr="00903428" w14:paraId="30B64347" w14:textId="77777777" w:rsidTr="006F288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194" w:type="dxa"/>
          </w:tcPr>
          <w:p w14:paraId="16640605" w14:textId="77777777" w:rsidR="004D1F09" w:rsidRPr="004A15A7" w:rsidRDefault="004D1F09" w:rsidP="00746F2C">
            <w:pPr>
              <w:jc w:val="center"/>
              <w:rPr>
                <w:rFonts w:ascii="Arial" w:hAnsi="Arial" w:cs="Arial"/>
                <w:sz w:val="18"/>
                <w:szCs w:val="18"/>
              </w:rPr>
            </w:pPr>
            <w:proofErr w:type="spellStart"/>
            <w:r>
              <w:rPr>
                <w:rFonts w:ascii="Arial" w:hAnsi="Arial" w:cs="Arial"/>
                <w:sz w:val="18"/>
                <w:szCs w:val="18"/>
              </w:rPr>
              <w:t>Analogue</w:t>
            </w:r>
            <w:proofErr w:type="spellEnd"/>
            <w:r>
              <w:rPr>
                <w:rFonts w:ascii="Arial" w:hAnsi="Arial" w:cs="Arial"/>
                <w:sz w:val="18"/>
                <w:szCs w:val="18"/>
              </w:rPr>
              <w:t xml:space="preserve"> </w:t>
            </w:r>
            <w:r w:rsidRPr="004A15A7">
              <w:rPr>
                <w:rFonts w:ascii="Arial" w:hAnsi="Arial" w:cs="Arial"/>
                <w:sz w:val="18"/>
                <w:szCs w:val="18"/>
              </w:rPr>
              <w:t>13</w:t>
            </w:r>
          </w:p>
        </w:tc>
        <w:tc>
          <w:tcPr>
            <w:tcW w:w="933" w:type="dxa"/>
          </w:tcPr>
          <w:p w14:paraId="1647B154"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39.09</w:t>
            </w:r>
          </w:p>
        </w:tc>
        <w:tc>
          <w:tcPr>
            <w:tcW w:w="992" w:type="dxa"/>
          </w:tcPr>
          <w:p w14:paraId="576AB03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1134" w:type="dxa"/>
          </w:tcPr>
          <w:p w14:paraId="32F8145D"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~25</w:t>
            </w:r>
          </w:p>
        </w:tc>
        <w:tc>
          <w:tcPr>
            <w:tcW w:w="993" w:type="dxa"/>
          </w:tcPr>
          <w:p w14:paraId="72320574"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992" w:type="dxa"/>
          </w:tcPr>
          <w:p w14:paraId="040832E6"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&gt;50</w:t>
            </w:r>
          </w:p>
        </w:tc>
        <w:tc>
          <w:tcPr>
            <w:tcW w:w="851" w:type="dxa"/>
          </w:tcPr>
          <w:p w14:paraId="4995497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&gt;30</w:t>
            </w:r>
          </w:p>
        </w:tc>
        <w:tc>
          <w:tcPr>
            <w:tcW w:w="850" w:type="dxa"/>
          </w:tcPr>
          <w:p w14:paraId="7F31397E"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sidRPr="004A15A7">
              <w:rPr>
                <w:rFonts w:ascii="Arial" w:hAnsi="Arial" w:cs="Arial"/>
                <w:smallCaps/>
                <w:sz w:val="18"/>
                <w:szCs w:val="18"/>
              </w:rPr>
              <w:t>&gt;30</w:t>
            </w:r>
          </w:p>
        </w:tc>
        <w:tc>
          <w:tcPr>
            <w:tcW w:w="992" w:type="dxa"/>
            <w:gridSpan w:val="2"/>
          </w:tcPr>
          <w:p w14:paraId="1E7784FF" w14:textId="77777777" w:rsidR="004D1F09" w:rsidRPr="004A15A7"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Pr>
                <w:rFonts w:ascii="Arial" w:hAnsi="Arial" w:cs="Arial"/>
                <w:smallCaps/>
                <w:sz w:val="18"/>
                <w:szCs w:val="18"/>
              </w:rPr>
              <w:t>&gt;30</w:t>
            </w:r>
          </w:p>
        </w:tc>
        <w:tc>
          <w:tcPr>
            <w:tcW w:w="675" w:type="dxa"/>
          </w:tcPr>
          <w:p w14:paraId="6A35E59A" w14:textId="77777777" w:rsidR="004D1F09" w:rsidRDefault="004D1F09" w:rsidP="00746F2C">
            <w:pPr>
              <w:jc w:val="center"/>
              <w:cnfStyle w:val="000000100000" w:firstRow="0" w:lastRow="0" w:firstColumn="0" w:lastColumn="0" w:oddVBand="0" w:evenVBand="0" w:oddHBand="1" w:evenHBand="0" w:firstRowFirstColumn="0" w:firstRowLastColumn="0" w:lastRowFirstColumn="0" w:lastRowLastColumn="0"/>
              <w:rPr>
                <w:rFonts w:ascii="Arial" w:hAnsi="Arial" w:cs="Arial"/>
                <w:smallCaps/>
                <w:sz w:val="18"/>
                <w:szCs w:val="18"/>
              </w:rPr>
            </w:pPr>
            <w:r>
              <w:rPr>
                <w:rFonts w:ascii="Arial" w:hAnsi="Arial" w:cs="Arial"/>
                <w:smallCaps/>
                <w:sz w:val="18"/>
                <w:szCs w:val="18"/>
              </w:rPr>
              <w:t>&gt;30</w:t>
            </w:r>
          </w:p>
        </w:tc>
      </w:tr>
    </w:tbl>
    <w:p w14:paraId="5B3FB7B5" w14:textId="77777777" w:rsidR="009A746B" w:rsidRPr="00D13141" w:rsidRDefault="009A746B" w:rsidP="009A746B">
      <w:pPr>
        <w:rPr>
          <w:rFonts w:ascii="Arial" w:hAnsi="Arial" w:cs="Arial"/>
          <w:sz w:val="17"/>
          <w:szCs w:val="17"/>
          <w:lang w:val="en-US"/>
        </w:rPr>
      </w:pPr>
    </w:p>
    <w:p w14:paraId="36778E72" w14:textId="77777777" w:rsidR="00281EC6" w:rsidRPr="004B714D" w:rsidRDefault="00281EC6" w:rsidP="004B714D">
      <w:pPr>
        <w:rPr>
          <w:lang w:val="en-US"/>
        </w:rPr>
      </w:pPr>
    </w:p>
    <w:sectPr w:rsidR="00281EC6" w:rsidRPr="004B714D">
      <w:footerReference w:type="default" r:id="rId16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D7C638" w14:textId="77777777" w:rsidR="000D6972" w:rsidRDefault="000D6972">
      <w:r>
        <w:separator/>
      </w:r>
    </w:p>
  </w:endnote>
  <w:endnote w:type="continuationSeparator" w:id="0">
    <w:p w14:paraId="438A276F" w14:textId="77777777" w:rsidR="000D6972" w:rsidRDefault="000D69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6165828"/>
      <w:docPartObj>
        <w:docPartGallery w:val="Page Numbers (Bottom of Page)"/>
        <w:docPartUnique/>
      </w:docPartObj>
    </w:sdtPr>
    <w:sdtEndPr/>
    <w:sdtContent>
      <w:p w14:paraId="26132042" w14:textId="77777777" w:rsidR="00CC5A86" w:rsidRDefault="00CC5A86" w:rsidP="00B22FE5">
        <w:pPr>
          <w:pStyle w:val="Fuzeile"/>
          <w:jc w:val="center"/>
        </w:pPr>
        <w:r>
          <w:fldChar w:fldCharType="begin"/>
        </w:r>
        <w:r>
          <w:instrText>PAGE   \* MERGEFORMAT</w:instrText>
        </w:r>
        <w:r>
          <w:fldChar w:fldCharType="separate"/>
        </w:r>
        <w:r w:rsidR="00C703B8">
          <w:rPr>
            <w:noProof/>
          </w:rPr>
          <w:t>2</w:t>
        </w:r>
        <w:r>
          <w:fldChar w:fldCharType="end"/>
        </w:r>
      </w:p>
    </w:sdtContent>
  </w:sdt>
  <w:p w14:paraId="46C955CC" w14:textId="77777777" w:rsidR="00CC5A86" w:rsidRDefault="00CC5A8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30D18D" w14:textId="77777777" w:rsidR="000D6972" w:rsidRDefault="000D6972">
      <w:r>
        <w:separator/>
      </w:r>
    </w:p>
  </w:footnote>
  <w:footnote w:type="continuationSeparator" w:id="0">
    <w:p w14:paraId="06376574" w14:textId="77777777" w:rsidR="000D6972" w:rsidRDefault="000D6972">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in, Ulrike">
    <w15:presenceInfo w15:providerId="AD" w15:userId="S-1-5-21-448539723-1364589140-725345543-29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B714D"/>
    <w:rsid w:val="00032833"/>
    <w:rsid w:val="0004751E"/>
    <w:rsid w:val="00054FD9"/>
    <w:rsid w:val="000B2C46"/>
    <w:rsid w:val="000D6972"/>
    <w:rsid w:val="001166FF"/>
    <w:rsid w:val="001252D6"/>
    <w:rsid w:val="00126D66"/>
    <w:rsid w:val="001362F2"/>
    <w:rsid w:val="00140F3A"/>
    <w:rsid w:val="00157C0C"/>
    <w:rsid w:val="00235BE7"/>
    <w:rsid w:val="00255CAC"/>
    <w:rsid w:val="00281EC6"/>
    <w:rsid w:val="002C2E24"/>
    <w:rsid w:val="002E5D4A"/>
    <w:rsid w:val="00352D46"/>
    <w:rsid w:val="003547D0"/>
    <w:rsid w:val="003B5B97"/>
    <w:rsid w:val="003C159E"/>
    <w:rsid w:val="00404C1F"/>
    <w:rsid w:val="004B1AB3"/>
    <w:rsid w:val="004B714D"/>
    <w:rsid w:val="004D1F09"/>
    <w:rsid w:val="004D7355"/>
    <w:rsid w:val="004F0D96"/>
    <w:rsid w:val="005144E4"/>
    <w:rsid w:val="00551EE3"/>
    <w:rsid w:val="00580DF2"/>
    <w:rsid w:val="005925B5"/>
    <w:rsid w:val="005B264C"/>
    <w:rsid w:val="005C7104"/>
    <w:rsid w:val="005D4853"/>
    <w:rsid w:val="005D7C45"/>
    <w:rsid w:val="00696E92"/>
    <w:rsid w:val="006A24F0"/>
    <w:rsid w:val="006B5ACD"/>
    <w:rsid w:val="006C4D0C"/>
    <w:rsid w:val="006D3454"/>
    <w:rsid w:val="006D7781"/>
    <w:rsid w:val="006F2883"/>
    <w:rsid w:val="00746F2C"/>
    <w:rsid w:val="00747900"/>
    <w:rsid w:val="007C267E"/>
    <w:rsid w:val="00892B2D"/>
    <w:rsid w:val="009A746B"/>
    <w:rsid w:val="009A7D01"/>
    <w:rsid w:val="009F7C84"/>
    <w:rsid w:val="00A02912"/>
    <w:rsid w:val="00A773BA"/>
    <w:rsid w:val="00AE45DF"/>
    <w:rsid w:val="00B22FE5"/>
    <w:rsid w:val="00BD6001"/>
    <w:rsid w:val="00C05CB4"/>
    <w:rsid w:val="00C703B8"/>
    <w:rsid w:val="00C80C0C"/>
    <w:rsid w:val="00C9353D"/>
    <w:rsid w:val="00CC5A86"/>
    <w:rsid w:val="00CC7A02"/>
    <w:rsid w:val="00D21AC6"/>
    <w:rsid w:val="00D806D4"/>
    <w:rsid w:val="00D807E9"/>
    <w:rsid w:val="00DE6E57"/>
    <w:rsid w:val="00DF63C4"/>
    <w:rsid w:val="00E60AF6"/>
    <w:rsid w:val="00ED76EE"/>
    <w:rsid w:val="00EF576B"/>
    <w:rsid w:val="00F33FF5"/>
    <w:rsid w:val="00F34326"/>
    <w:rsid w:val="00F833F7"/>
    <w:rsid w:val="00FF6E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BCB3F9"/>
  <w15:docId w15:val="{66FE9DAB-FAE4-42FD-91CA-09F11B7EAF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B714D"/>
    <w:pPr>
      <w:spacing w:after="0" w:line="240" w:lineRule="auto"/>
    </w:pPr>
    <w:rPr>
      <w:rFonts w:ascii="Times New Roman" w:hAnsi="Times New Roman" w:cs="Times New Roman"/>
      <w:sz w:val="24"/>
      <w:szCs w:val="24"/>
      <w:lang w:eastAsia="ja-JP"/>
    </w:rPr>
  </w:style>
  <w:style w:type="paragraph" w:styleId="berschrift2">
    <w:name w:val="heading 2"/>
    <w:basedOn w:val="Standard"/>
    <w:link w:val="berschrift2Zchn"/>
    <w:uiPriority w:val="9"/>
    <w:qFormat/>
    <w:rsid w:val="004B714D"/>
    <w:pPr>
      <w:spacing w:before="100" w:beforeAutospacing="1" w:after="100" w:afterAutospacing="1"/>
      <w:jc w:val="both"/>
      <w:outlineLvl w:val="1"/>
    </w:pPr>
    <w:rPr>
      <w:rFonts w:ascii="Arial" w:eastAsia="Times New Roman" w:hAnsi="Arial"/>
      <w:b/>
      <w:bCs/>
      <w:szCs w:val="36"/>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dress">
    <w:name w:val="Adress"/>
    <w:basedOn w:val="Standard"/>
    <w:qFormat/>
    <w:rsid w:val="004B714D"/>
    <w:pPr>
      <w:spacing w:line="180" w:lineRule="exact"/>
      <w:ind w:left="425" w:hanging="425"/>
    </w:pPr>
    <w:rPr>
      <w:rFonts w:ascii="Arial" w:hAnsi="Arial"/>
      <w:sz w:val="14"/>
      <w:szCs w:val="20"/>
    </w:rPr>
  </w:style>
  <w:style w:type="paragraph" w:customStyle="1" w:styleId="Footnote">
    <w:name w:val="Footnote"/>
    <w:basedOn w:val="Adress"/>
    <w:rsid w:val="004B714D"/>
    <w:pPr>
      <w:spacing w:before="120"/>
    </w:pPr>
    <w:rPr>
      <w:szCs w:val="14"/>
      <w:lang w:val="en-GB"/>
    </w:rPr>
  </w:style>
  <w:style w:type="character" w:styleId="Hyperlink">
    <w:name w:val="Hyperlink"/>
    <w:uiPriority w:val="99"/>
    <w:unhideWhenUsed/>
    <w:rsid w:val="004B714D"/>
    <w:rPr>
      <w:color w:val="0000FF"/>
      <w:u w:val="single"/>
    </w:rPr>
  </w:style>
  <w:style w:type="character" w:customStyle="1" w:styleId="berschrift2Zchn">
    <w:name w:val="Überschrift 2 Zchn"/>
    <w:basedOn w:val="Absatz-Standardschriftart"/>
    <w:link w:val="berschrift2"/>
    <w:uiPriority w:val="9"/>
    <w:rsid w:val="004B714D"/>
    <w:rPr>
      <w:rFonts w:ascii="Arial" w:eastAsia="Times New Roman" w:hAnsi="Arial" w:cs="Times New Roman"/>
      <w:b/>
      <w:bCs/>
      <w:sz w:val="24"/>
      <w:szCs w:val="36"/>
      <w:lang w:eastAsia="zh-CN"/>
    </w:rPr>
  </w:style>
  <w:style w:type="paragraph" w:customStyle="1" w:styleId="TableOfContentText">
    <w:name w:val="TableOfContentText"/>
    <w:basedOn w:val="Standard"/>
    <w:rsid w:val="004B714D"/>
    <w:pPr>
      <w:spacing w:before="120" w:line="225" w:lineRule="atLeast"/>
    </w:pPr>
    <w:rPr>
      <w:rFonts w:ascii="Arial" w:hAnsi="Arial"/>
      <w:color w:val="000000"/>
      <w:sz w:val="17"/>
      <w:szCs w:val="20"/>
      <w:lang w:val="en-GB"/>
    </w:rPr>
  </w:style>
  <w:style w:type="paragraph" w:styleId="Sprechblasentext">
    <w:name w:val="Balloon Text"/>
    <w:basedOn w:val="Standard"/>
    <w:link w:val="SprechblasentextZchn"/>
    <w:uiPriority w:val="99"/>
    <w:semiHidden/>
    <w:unhideWhenUsed/>
    <w:rsid w:val="00A773B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773BA"/>
    <w:rPr>
      <w:rFonts w:ascii="Tahoma" w:eastAsia="MS Mincho" w:hAnsi="Tahoma" w:cs="Tahoma"/>
      <w:sz w:val="16"/>
      <w:szCs w:val="16"/>
      <w:lang w:eastAsia="ja-JP"/>
    </w:rPr>
  </w:style>
  <w:style w:type="paragraph" w:styleId="Kopfzeile">
    <w:name w:val="header"/>
    <w:basedOn w:val="Standard"/>
    <w:link w:val="KopfzeileZchn"/>
    <w:uiPriority w:val="99"/>
    <w:unhideWhenUsed/>
    <w:rsid w:val="00B22FE5"/>
    <w:pPr>
      <w:tabs>
        <w:tab w:val="center" w:pos="4536"/>
        <w:tab w:val="right" w:pos="9072"/>
      </w:tabs>
    </w:pPr>
  </w:style>
  <w:style w:type="character" w:customStyle="1" w:styleId="KopfzeileZchn">
    <w:name w:val="Kopfzeile Zchn"/>
    <w:basedOn w:val="Absatz-Standardschriftart"/>
    <w:link w:val="Kopfzeile"/>
    <w:uiPriority w:val="99"/>
    <w:rsid w:val="00B22FE5"/>
    <w:rPr>
      <w:rFonts w:ascii="Times New Roman" w:eastAsia="MS Mincho" w:hAnsi="Times New Roman" w:cs="Times New Roman"/>
      <w:sz w:val="24"/>
      <w:szCs w:val="24"/>
      <w:lang w:eastAsia="ja-JP"/>
    </w:rPr>
  </w:style>
  <w:style w:type="paragraph" w:styleId="Fuzeile">
    <w:name w:val="footer"/>
    <w:basedOn w:val="Standard"/>
    <w:link w:val="FuzeileZchn"/>
    <w:uiPriority w:val="99"/>
    <w:unhideWhenUsed/>
    <w:rsid w:val="00B22FE5"/>
    <w:pPr>
      <w:tabs>
        <w:tab w:val="center" w:pos="4536"/>
        <w:tab w:val="right" w:pos="9072"/>
      </w:tabs>
    </w:pPr>
  </w:style>
  <w:style w:type="character" w:customStyle="1" w:styleId="FuzeileZchn">
    <w:name w:val="Fußzeile Zchn"/>
    <w:basedOn w:val="Absatz-Standardschriftart"/>
    <w:link w:val="Fuzeile"/>
    <w:uiPriority w:val="99"/>
    <w:rsid w:val="00B22FE5"/>
    <w:rPr>
      <w:rFonts w:ascii="Times New Roman" w:eastAsia="MS Mincho" w:hAnsi="Times New Roman" w:cs="Times New Roman"/>
      <w:sz w:val="24"/>
      <w:szCs w:val="24"/>
      <w:lang w:eastAsia="ja-JP"/>
    </w:rPr>
  </w:style>
  <w:style w:type="table" w:styleId="MittlereSchattierung1-Akzent5">
    <w:name w:val="Medium Shading 1 Accent 5"/>
    <w:basedOn w:val="NormaleTabelle"/>
    <w:uiPriority w:val="63"/>
    <w:rsid w:val="009A746B"/>
    <w:pPr>
      <w:spacing w:after="0" w:line="240" w:lineRule="auto"/>
    </w:p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character" w:styleId="Kommentarzeichen">
    <w:name w:val="annotation reference"/>
    <w:basedOn w:val="Absatz-Standardschriftart"/>
    <w:uiPriority w:val="99"/>
    <w:semiHidden/>
    <w:unhideWhenUsed/>
    <w:rsid w:val="00A02912"/>
    <w:rPr>
      <w:sz w:val="16"/>
      <w:szCs w:val="16"/>
    </w:rPr>
  </w:style>
  <w:style w:type="paragraph" w:styleId="Kommentartext">
    <w:name w:val="annotation text"/>
    <w:basedOn w:val="Standard"/>
    <w:link w:val="KommentartextZchn"/>
    <w:uiPriority w:val="99"/>
    <w:semiHidden/>
    <w:unhideWhenUsed/>
    <w:rsid w:val="00A02912"/>
    <w:rPr>
      <w:sz w:val="20"/>
      <w:szCs w:val="20"/>
    </w:rPr>
  </w:style>
  <w:style w:type="character" w:customStyle="1" w:styleId="KommentartextZchn">
    <w:name w:val="Kommentartext Zchn"/>
    <w:basedOn w:val="Absatz-Standardschriftart"/>
    <w:link w:val="Kommentartext"/>
    <w:uiPriority w:val="99"/>
    <w:semiHidden/>
    <w:rsid w:val="00A02912"/>
    <w:rPr>
      <w:rFonts w:ascii="Times New Roman" w:hAnsi="Times New Roman" w:cs="Times New Roman"/>
      <w:sz w:val="20"/>
      <w:szCs w:val="20"/>
      <w:lang w:eastAsia="ja-JP"/>
    </w:rPr>
  </w:style>
  <w:style w:type="paragraph" w:styleId="Kommentarthema">
    <w:name w:val="annotation subject"/>
    <w:basedOn w:val="Kommentartext"/>
    <w:next w:val="Kommentartext"/>
    <w:link w:val="KommentarthemaZchn"/>
    <w:uiPriority w:val="99"/>
    <w:semiHidden/>
    <w:unhideWhenUsed/>
    <w:rsid w:val="00A02912"/>
    <w:rPr>
      <w:b/>
      <w:bCs/>
    </w:rPr>
  </w:style>
  <w:style w:type="character" w:customStyle="1" w:styleId="KommentarthemaZchn">
    <w:name w:val="Kommentarthema Zchn"/>
    <w:basedOn w:val="KommentartextZchn"/>
    <w:link w:val="Kommentarthema"/>
    <w:uiPriority w:val="99"/>
    <w:semiHidden/>
    <w:rsid w:val="00A02912"/>
    <w:rPr>
      <w:rFonts w:ascii="Times New Roman" w:hAnsi="Times New Roman" w:cs="Times New Roman"/>
      <w:b/>
      <w:bCs/>
      <w:sz w:val="20"/>
      <w:szCs w:val="20"/>
      <w:lang w:eastAsia="ja-JP"/>
    </w:rPr>
  </w:style>
  <w:style w:type="table" w:styleId="Tabellenraster">
    <w:name w:val="Table Grid"/>
    <w:basedOn w:val="NormaleTabelle"/>
    <w:uiPriority w:val="39"/>
    <w:rsid w:val="00DE6E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309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emf"/><Relationship Id="rId21" Type="http://schemas.openxmlformats.org/officeDocument/2006/relationships/image" Target="media/image12.emf"/><Relationship Id="rId42" Type="http://schemas.openxmlformats.org/officeDocument/2006/relationships/oleObject" Target="embeddings/oleObject15.bin"/><Relationship Id="rId63" Type="http://schemas.openxmlformats.org/officeDocument/2006/relationships/image" Target="media/image33.emf"/><Relationship Id="rId84" Type="http://schemas.openxmlformats.org/officeDocument/2006/relationships/oleObject" Target="embeddings/oleObject36.bin"/><Relationship Id="rId138" Type="http://schemas.openxmlformats.org/officeDocument/2006/relationships/oleObject" Target="embeddings/oleObject63.bin"/><Relationship Id="rId159" Type="http://schemas.openxmlformats.org/officeDocument/2006/relationships/image" Target="media/image81.wmf"/><Relationship Id="rId107" Type="http://schemas.openxmlformats.org/officeDocument/2006/relationships/image" Target="media/image55.emf"/><Relationship Id="rId11" Type="http://schemas.openxmlformats.org/officeDocument/2006/relationships/image" Target="media/image6.png"/><Relationship Id="rId32" Type="http://schemas.openxmlformats.org/officeDocument/2006/relationships/oleObject" Target="embeddings/oleObject10.bin"/><Relationship Id="rId53" Type="http://schemas.openxmlformats.org/officeDocument/2006/relationships/image" Target="media/image28.emf"/><Relationship Id="rId74" Type="http://schemas.openxmlformats.org/officeDocument/2006/relationships/oleObject" Target="embeddings/oleObject31.bin"/><Relationship Id="rId128" Type="http://schemas.openxmlformats.org/officeDocument/2006/relationships/oleObject" Target="embeddings/oleObject58.bin"/><Relationship Id="rId149" Type="http://schemas.openxmlformats.org/officeDocument/2006/relationships/image" Target="media/image76.emf"/><Relationship Id="rId5" Type="http://schemas.openxmlformats.org/officeDocument/2006/relationships/endnotes" Target="endnotes.xml"/><Relationship Id="rId95" Type="http://schemas.openxmlformats.org/officeDocument/2006/relationships/image" Target="media/image49.emf"/><Relationship Id="rId160" Type="http://schemas.openxmlformats.org/officeDocument/2006/relationships/oleObject" Target="embeddings/oleObject74.bin"/><Relationship Id="rId22" Type="http://schemas.openxmlformats.org/officeDocument/2006/relationships/oleObject" Target="embeddings/oleObject5.bin"/><Relationship Id="rId43" Type="http://schemas.openxmlformats.org/officeDocument/2006/relationships/image" Target="media/image23.emf"/><Relationship Id="rId64" Type="http://schemas.openxmlformats.org/officeDocument/2006/relationships/oleObject" Target="embeddings/oleObject26.bin"/><Relationship Id="rId118" Type="http://schemas.openxmlformats.org/officeDocument/2006/relationships/oleObject" Target="embeddings/oleObject53.bin"/><Relationship Id="rId139" Type="http://schemas.openxmlformats.org/officeDocument/2006/relationships/image" Target="media/image71.emf"/><Relationship Id="rId85" Type="http://schemas.openxmlformats.org/officeDocument/2006/relationships/image" Target="media/image44.emf"/><Relationship Id="rId150" Type="http://schemas.openxmlformats.org/officeDocument/2006/relationships/oleObject" Target="embeddings/oleObject69.bin"/><Relationship Id="rId12" Type="http://schemas.openxmlformats.org/officeDocument/2006/relationships/image" Target="media/image7.emf"/><Relationship Id="rId17" Type="http://schemas.openxmlformats.org/officeDocument/2006/relationships/image" Target="media/image10.emf"/><Relationship Id="rId33" Type="http://schemas.openxmlformats.org/officeDocument/2006/relationships/image" Target="media/image18.emf"/><Relationship Id="rId38" Type="http://schemas.openxmlformats.org/officeDocument/2006/relationships/oleObject" Target="embeddings/oleObject13.bin"/><Relationship Id="rId59" Type="http://schemas.openxmlformats.org/officeDocument/2006/relationships/image" Target="media/image31.emf"/><Relationship Id="rId103" Type="http://schemas.openxmlformats.org/officeDocument/2006/relationships/image" Target="media/image53.emf"/><Relationship Id="rId108" Type="http://schemas.openxmlformats.org/officeDocument/2006/relationships/oleObject" Target="embeddings/oleObject48.bin"/><Relationship Id="rId124" Type="http://schemas.openxmlformats.org/officeDocument/2006/relationships/oleObject" Target="embeddings/oleObject56.bin"/><Relationship Id="rId129" Type="http://schemas.openxmlformats.org/officeDocument/2006/relationships/image" Target="media/image66.emf"/><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9.emf"/><Relationship Id="rId91" Type="http://schemas.openxmlformats.org/officeDocument/2006/relationships/image" Target="media/image47.emf"/><Relationship Id="rId96" Type="http://schemas.openxmlformats.org/officeDocument/2006/relationships/oleObject" Target="embeddings/oleObject42.bin"/><Relationship Id="rId140" Type="http://schemas.openxmlformats.org/officeDocument/2006/relationships/oleObject" Target="embeddings/oleObject64.bin"/><Relationship Id="rId145" Type="http://schemas.openxmlformats.org/officeDocument/2006/relationships/image" Target="media/image74.emf"/><Relationship Id="rId161" Type="http://schemas.openxmlformats.org/officeDocument/2006/relationships/image" Target="media/image82.wmf"/><Relationship Id="rId16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13.emf"/><Relationship Id="rId28" Type="http://schemas.openxmlformats.org/officeDocument/2006/relationships/oleObject" Target="embeddings/oleObject8.bin"/><Relationship Id="rId49" Type="http://schemas.openxmlformats.org/officeDocument/2006/relationships/image" Target="media/image26.emf"/><Relationship Id="rId114" Type="http://schemas.openxmlformats.org/officeDocument/2006/relationships/oleObject" Target="embeddings/oleObject51.bin"/><Relationship Id="rId119" Type="http://schemas.openxmlformats.org/officeDocument/2006/relationships/image" Target="media/image61.emf"/><Relationship Id="rId44" Type="http://schemas.openxmlformats.org/officeDocument/2006/relationships/oleObject" Target="embeddings/oleObject16.bin"/><Relationship Id="rId60" Type="http://schemas.openxmlformats.org/officeDocument/2006/relationships/oleObject" Target="embeddings/oleObject24.bin"/><Relationship Id="rId65" Type="http://schemas.openxmlformats.org/officeDocument/2006/relationships/image" Target="media/image34.emf"/><Relationship Id="rId81" Type="http://schemas.openxmlformats.org/officeDocument/2006/relationships/image" Target="media/image42.emf"/><Relationship Id="rId86" Type="http://schemas.openxmlformats.org/officeDocument/2006/relationships/oleObject" Target="embeddings/oleObject37.bin"/><Relationship Id="rId130" Type="http://schemas.openxmlformats.org/officeDocument/2006/relationships/oleObject" Target="embeddings/oleObject59.bin"/><Relationship Id="rId135" Type="http://schemas.openxmlformats.org/officeDocument/2006/relationships/image" Target="media/image69.emf"/><Relationship Id="rId151" Type="http://schemas.openxmlformats.org/officeDocument/2006/relationships/image" Target="media/image77.emf"/><Relationship Id="rId156" Type="http://schemas.openxmlformats.org/officeDocument/2006/relationships/oleObject" Target="embeddings/oleObject72.bin"/><Relationship Id="rId13" Type="http://schemas.openxmlformats.org/officeDocument/2006/relationships/oleObject" Target="embeddings/oleObject1.bin"/><Relationship Id="rId18" Type="http://schemas.openxmlformats.org/officeDocument/2006/relationships/oleObject" Target="embeddings/oleObject3.bin"/><Relationship Id="rId39" Type="http://schemas.openxmlformats.org/officeDocument/2006/relationships/image" Target="media/image21.emf"/><Relationship Id="rId109" Type="http://schemas.openxmlformats.org/officeDocument/2006/relationships/image" Target="media/image56.e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9.emf"/><Relationship Id="rId76" Type="http://schemas.openxmlformats.org/officeDocument/2006/relationships/oleObject" Target="embeddings/oleObject32.bin"/><Relationship Id="rId97" Type="http://schemas.openxmlformats.org/officeDocument/2006/relationships/image" Target="media/image50.emf"/><Relationship Id="rId104" Type="http://schemas.openxmlformats.org/officeDocument/2006/relationships/oleObject" Target="embeddings/oleObject46.bin"/><Relationship Id="rId120" Type="http://schemas.openxmlformats.org/officeDocument/2006/relationships/oleObject" Target="embeddings/oleObject54.bin"/><Relationship Id="rId125" Type="http://schemas.openxmlformats.org/officeDocument/2006/relationships/image" Target="media/image64.emf"/><Relationship Id="rId141" Type="http://schemas.openxmlformats.org/officeDocument/2006/relationships/image" Target="media/image72.emf"/><Relationship Id="rId146" Type="http://schemas.openxmlformats.org/officeDocument/2006/relationships/oleObject" Target="embeddings/oleObject67.bin"/><Relationship Id="rId7" Type="http://schemas.openxmlformats.org/officeDocument/2006/relationships/image" Target="media/image2.png"/><Relationship Id="rId71" Type="http://schemas.openxmlformats.org/officeDocument/2006/relationships/image" Target="media/image37.emf"/><Relationship Id="rId92" Type="http://schemas.openxmlformats.org/officeDocument/2006/relationships/oleObject" Target="embeddings/oleObject40.bin"/><Relationship Id="rId162" Type="http://schemas.openxmlformats.org/officeDocument/2006/relationships/oleObject" Target="embeddings/oleObject75.bin"/><Relationship Id="rId2" Type="http://schemas.openxmlformats.org/officeDocument/2006/relationships/settings" Target="settings.xml"/><Relationship Id="rId29" Type="http://schemas.openxmlformats.org/officeDocument/2006/relationships/image" Target="media/image16.e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24.emf"/><Relationship Id="rId66" Type="http://schemas.openxmlformats.org/officeDocument/2006/relationships/oleObject" Target="embeddings/oleObject27.bin"/><Relationship Id="rId87" Type="http://schemas.openxmlformats.org/officeDocument/2006/relationships/image" Target="media/image45.emf"/><Relationship Id="rId110" Type="http://schemas.openxmlformats.org/officeDocument/2006/relationships/oleObject" Target="embeddings/oleObject49.bin"/><Relationship Id="rId115" Type="http://schemas.openxmlformats.org/officeDocument/2006/relationships/image" Target="media/image59.emf"/><Relationship Id="rId131" Type="http://schemas.openxmlformats.org/officeDocument/2006/relationships/image" Target="media/image67.emf"/><Relationship Id="rId136" Type="http://schemas.openxmlformats.org/officeDocument/2006/relationships/oleObject" Target="embeddings/oleObject62.bin"/><Relationship Id="rId157" Type="http://schemas.openxmlformats.org/officeDocument/2006/relationships/image" Target="media/image80.wmf"/><Relationship Id="rId61" Type="http://schemas.openxmlformats.org/officeDocument/2006/relationships/image" Target="media/image32.emf"/><Relationship Id="rId82" Type="http://schemas.openxmlformats.org/officeDocument/2006/relationships/oleObject" Target="embeddings/oleObject35.bin"/><Relationship Id="rId152" Type="http://schemas.openxmlformats.org/officeDocument/2006/relationships/oleObject" Target="embeddings/oleObject70.bin"/><Relationship Id="rId19" Type="http://schemas.openxmlformats.org/officeDocument/2006/relationships/image" Target="media/image11.emf"/><Relationship Id="rId14" Type="http://schemas.openxmlformats.org/officeDocument/2006/relationships/image" Target="media/image8.jpg"/><Relationship Id="rId30" Type="http://schemas.openxmlformats.org/officeDocument/2006/relationships/oleObject" Target="embeddings/oleObject9.bin"/><Relationship Id="rId35" Type="http://schemas.openxmlformats.org/officeDocument/2006/relationships/image" Target="media/image19.emf"/><Relationship Id="rId56" Type="http://schemas.openxmlformats.org/officeDocument/2006/relationships/oleObject" Target="embeddings/oleObject22.bin"/><Relationship Id="rId77" Type="http://schemas.openxmlformats.org/officeDocument/2006/relationships/image" Target="media/image40.emf"/><Relationship Id="rId100" Type="http://schemas.openxmlformats.org/officeDocument/2006/relationships/oleObject" Target="embeddings/oleObject44.bin"/><Relationship Id="rId105" Type="http://schemas.openxmlformats.org/officeDocument/2006/relationships/image" Target="media/image54.emf"/><Relationship Id="rId126" Type="http://schemas.openxmlformats.org/officeDocument/2006/relationships/oleObject" Target="embeddings/oleObject57.bin"/><Relationship Id="rId147" Type="http://schemas.openxmlformats.org/officeDocument/2006/relationships/image" Target="media/image75.emf"/><Relationship Id="rId8" Type="http://schemas.openxmlformats.org/officeDocument/2006/relationships/image" Target="media/image3.png"/><Relationship Id="rId51" Type="http://schemas.openxmlformats.org/officeDocument/2006/relationships/image" Target="media/image27.emf"/><Relationship Id="rId72" Type="http://schemas.openxmlformats.org/officeDocument/2006/relationships/oleObject" Target="embeddings/oleObject30.bin"/><Relationship Id="rId93" Type="http://schemas.openxmlformats.org/officeDocument/2006/relationships/image" Target="media/image48.emf"/><Relationship Id="rId98" Type="http://schemas.openxmlformats.org/officeDocument/2006/relationships/oleObject" Target="embeddings/oleObject43.bin"/><Relationship Id="rId121" Type="http://schemas.openxmlformats.org/officeDocument/2006/relationships/image" Target="media/image62.emf"/><Relationship Id="rId142" Type="http://schemas.openxmlformats.org/officeDocument/2006/relationships/oleObject" Target="embeddings/oleObject65.bin"/><Relationship Id="rId163" Type="http://schemas.openxmlformats.org/officeDocument/2006/relationships/footer" Target="footer1.xml"/><Relationship Id="rId3" Type="http://schemas.openxmlformats.org/officeDocument/2006/relationships/webSettings" Target="webSettings.xml"/><Relationship Id="rId25" Type="http://schemas.openxmlformats.org/officeDocument/2006/relationships/image" Target="media/image14.emf"/><Relationship Id="rId46" Type="http://schemas.openxmlformats.org/officeDocument/2006/relationships/oleObject" Target="embeddings/oleObject17.bin"/><Relationship Id="rId67" Type="http://schemas.openxmlformats.org/officeDocument/2006/relationships/image" Target="media/image35.emf"/><Relationship Id="rId116" Type="http://schemas.openxmlformats.org/officeDocument/2006/relationships/oleObject" Target="embeddings/oleObject52.bin"/><Relationship Id="rId137" Type="http://schemas.openxmlformats.org/officeDocument/2006/relationships/image" Target="media/image70.emf"/><Relationship Id="rId158" Type="http://schemas.openxmlformats.org/officeDocument/2006/relationships/oleObject" Target="embeddings/oleObject73.bin"/><Relationship Id="rId20" Type="http://schemas.openxmlformats.org/officeDocument/2006/relationships/oleObject" Target="embeddings/oleObject4.bin"/><Relationship Id="rId41" Type="http://schemas.openxmlformats.org/officeDocument/2006/relationships/image" Target="media/image22.emf"/><Relationship Id="rId62" Type="http://schemas.openxmlformats.org/officeDocument/2006/relationships/oleObject" Target="embeddings/oleObject25.bin"/><Relationship Id="rId83" Type="http://schemas.openxmlformats.org/officeDocument/2006/relationships/image" Target="media/image43.emf"/><Relationship Id="rId88" Type="http://schemas.openxmlformats.org/officeDocument/2006/relationships/oleObject" Target="embeddings/oleObject38.bin"/><Relationship Id="rId111" Type="http://schemas.openxmlformats.org/officeDocument/2006/relationships/image" Target="media/image57.emf"/><Relationship Id="rId132" Type="http://schemas.openxmlformats.org/officeDocument/2006/relationships/oleObject" Target="embeddings/oleObject60.bin"/><Relationship Id="rId153" Type="http://schemas.openxmlformats.org/officeDocument/2006/relationships/image" Target="media/image78.emf"/><Relationship Id="rId15" Type="http://schemas.openxmlformats.org/officeDocument/2006/relationships/image" Target="media/image9.emf"/><Relationship Id="rId36" Type="http://schemas.openxmlformats.org/officeDocument/2006/relationships/oleObject" Target="embeddings/oleObject12.bin"/><Relationship Id="rId57" Type="http://schemas.openxmlformats.org/officeDocument/2006/relationships/image" Target="media/image30.emf"/><Relationship Id="rId106" Type="http://schemas.openxmlformats.org/officeDocument/2006/relationships/oleObject" Target="embeddings/oleObject47.bin"/><Relationship Id="rId127" Type="http://schemas.openxmlformats.org/officeDocument/2006/relationships/image" Target="media/image65.emf"/><Relationship Id="rId10" Type="http://schemas.openxmlformats.org/officeDocument/2006/relationships/image" Target="media/image5.png"/><Relationship Id="rId31" Type="http://schemas.openxmlformats.org/officeDocument/2006/relationships/image" Target="media/image17.emf"/><Relationship Id="rId52" Type="http://schemas.openxmlformats.org/officeDocument/2006/relationships/oleObject" Target="embeddings/oleObject20.bin"/><Relationship Id="rId73" Type="http://schemas.openxmlformats.org/officeDocument/2006/relationships/image" Target="media/image38.emf"/><Relationship Id="rId78" Type="http://schemas.openxmlformats.org/officeDocument/2006/relationships/oleObject" Target="embeddings/oleObject33.bin"/><Relationship Id="rId94" Type="http://schemas.openxmlformats.org/officeDocument/2006/relationships/oleObject" Target="embeddings/oleObject41.bin"/><Relationship Id="rId99" Type="http://schemas.openxmlformats.org/officeDocument/2006/relationships/image" Target="media/image51.emf"/><Relationship Id="rId101" Type="http://schemas.openxmlformats.org/officeDocument/2006/relationships/image" Target="media/image52.emf"/><Relationship Id="rId122" Type="http://schemas.openxmlformats.org/officeDocument/2006/relationships/oleObject" Target="embeddings/oleObject55.bin"/><Relationship Id="rId143" Type="http://schemas.openxmlformats.org/officeDocument/2006/relationships/image" Target="media/image73.emf"/><Relationship Id="rId148" Type="http://schemas.openxmlformats.org/officeDocument/2006/relationships/oleObject" Target="embeddings/oleObject68.bin"/><Relationship Id="rId16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26" Type="http://schemas.openxmlformats.org/officeDocument/2006/relationships/oleObject" Target="embeddings/oleObject7.bin"/><Relationship Id="rId47" Type="http://schemas.openxmlformats.org/officeDocument/2006/relationships/image" Target="media/image25.emf"/><Relationship Id="rId68" Type="http://schemas.openxmlformats.org/officeDocument/2006/relationships/oleObject" Target="embeddings/oleObject28.bin"/><Relationship Id="rId89" Type="http://schemas.openxmlformats.org/officeDocument/2006/relationships/image" Target="media/image46.emf"/><Relationship Id="rId112" Type="http://schemas.openxmlformats.org/officeDocument/2006/relationships/oleObject" Target="embeddings/oleObject50.bin"/><Relationship Id="rId133" Type="http://schemas.openxmlformats.org/officeDocument/2006/relationships/image" Target="media/image68.emf"/><Relationship Id="rId154" Type="http://schemas.openxmlformats.org/officeDocument/2006/relationships/oleObject" Target="embeddings/oleObject71.bin"/><Relationship Id="rId16" Type="http://schemas.openxmlformats.org/officeDocument/2006/relationships/oleObject" Target="embeddings/oleObject2.bin"/><Relationship Id="rId37" Type="http://schemas.openxmlformats.org/officeDocument/2006/relationships/image" Target="media/image20.emf"/><Relationship Id="rId58" Type="http://schemas.openxmlformats.org/officeDocument/2006/relationships/oleObject" Target="embeddings/oleObject23.bin"/><Relationship Id="rId79" Type="http://schemas.openxmlformats.org/officeDocument/2006/relationships/image" Target="media/image41.emf"/><Relationship Id="rId102" Type="http://schemas.openxmlformats.org/officeDocument/2006/relationships/oleObject" Target="embeddings/oleObject45.bin"/><Relationship Id="rId123" Type="http://schemas.openxmlformats.org/officeDocument/2006/relationships/image" Target="media/image63.emf"/><Relationship Id="rId144" Type="http://schemas.openxmlformats.org/officeDocument/2006/relationships/oleObject" Target="embeddings/oleObject66.bin"/><Relationship Id="rId90" Type="http://schemas.openxmlformats.org/officeDocument/2006/relationships/oleObject" Target="embeddings/oleObject39.bin"/><Relationship Id="rId165" Type="http://schemas.microsoft.com/office/2011/relationships/people" Target="people.xml"/><Relationship Id="rId27" Type="http://schemas.openxmlformats.org/officeDocument/2006/relationships/image" Target="media/image15.emf"/><Relationship Id="rId48" Type="http://schemas.openxmlformats.org/officeDocument/2006/relationships/oleObject" Target="embeddings/oleObject18.bin"/><Relationship Id="rId69" Type="http://schemas.openxmlformats.org/officeDocument/2006/relationships/image" Target="media/image36.emf"/><Relationship Id="rId113" Type="http://schemas.openxmlformats.org/officeDocument/2006/relationships/image" Target="media/image58.emf"/><Relationship Id="rId134" Type="http://schemas.openxmlformats.org/officeDocument/2006/relationships/oleObject" Target="embeddings/oleObject61.bin"/><Relationship Id="rId80" Type="http://schemas.openxmlformats.org/officeDocument/2006/relationships/oleObject" Target="embeddings/oleObject34.bin"/><Relationship Id="rId155" Type="http://schemas.openxmlformats.org/officeDocument/2006/relationships/image" Target="media/image7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2008</Words>
  <Characters>12657</Characters>
  <Application>Microsoft Office Word</Application>
  <DocSecurity>0</DocSecurity>
  <Lines>105</Lines>
  <Paragraphs>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kobelt</dc:creator>
  <cp:lastModifiedBy>Stein, Ulrike</cp:lastModifiedBy>
  <cp:revision>4</cp:revision>
  <cp:lastPrinted>2023-02-09T17:06:00Z</cp:lastPrinted>
  <dcterms:created xsi:type="dcterms:W3CDTF">2023-10-04T12:30:00Z</dcterms:created>
  <dcterms:modified xsi:type="dcterms:W3CDTF">2023-10-05T11:09:00Z</dcterms:modified>
</cp:coreProperties>
</file>