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895F6" w14:textId="1C08451F" w:rsidR="00594ACA" w:rsidRDefault="00594ACA" w:rsidP="00594ACA">
      <w:pPr>
        <w:spacing w:line="276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Movie EV</w:t>
      </w:r>
      <w:r w:rsidR="000062D4">
        <w:rPr>
          <w:rFonts w:ascii="Arial" w:hAnsi="Arial" w:cs="Arial"/>
          <w:b/>
          <w:sz w:val="20"/>
          <w:szCs w:val="20"/>
          <w:lang w:val="en-US"/>
        </w:rPr>
        <w:t>2</w:t>
      </w:r>
      <w:r>
        <w:rPr>
          <w:rFonts w:ascii="Arial" w:hAnsi="Arial" w:cs="Arial"/>
          <w:b/>
          <w:sz w:val="20"/>
          <w:szCs w:val="20"/>
          <w:lang w:val="en-US"/>
        </w:rPr>
        <w:t xml:space="preserve">. </w:t>
      </w:r>
      <w:r>
        <w:rPr>
          <w:rFonts w:ascii="Arial" w:hAnsi="Arial" w:cs="Arial"/>
          <w:b/>
          <w:i/>
          <w:iCs/>
          <w:sz w:val="20"/>
          <w:szCs w:val="20"/>
          <w:lang w:val="en-US"/>
        </w:rPr>
        <w:t xml:space="preserve">In vitro </w:t>
      </w:r>
      <w:r>
        <w:rPr>
          <w:rFonts w:ascii="Arial" w:hAnsi="Arial" w:cs="Arial"/>
          <w:b/>
          <w:sz w:val="20"/>
          <w:szCs w:val="20"/>
          <w:lang w:val="en-US"/>
        </w:rPr>
        <w:t xml:space="preserve">binding assay of GBP1 helix </w:t>
      </w:r>
      <w:r>
        <w:rPr>
          <w:rFonts w:ascii="Symbol" w:hAnsi="Symbol" w:cs="Arial"/>
          <w:b/>
          <w:sz w:val="20"/>
          <w:szCs w:val="20"/>
          <w:lang w:val="en-US"/>
        </w:rPr>
        <w:t></w:t>
      </w:r>
      <w:r>
        <w:rPr>
          <w:rFonts w:ascii="Arial" w:hAnsi="Arial" w:cs="Arial"/>
          <w:b/>
          <w:sz w:val="20"/>
          <w:szCs w:val="20"/>
          <w:lang w:val="en-US"/>
        </w:rPr>
        <w:t>4’ variants.</w:t>
      </w:r>
    </w:p>
    <w:p w14:paraId="015A1C2F" w14:textId="11A0C7D7" w:rsidR="00567EB4" w:rsidRPr="00594ACA" w:rsidRDefault="00594ACA" w:rsidP="00594ACA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Time-lapse confocal microscopy of GBP1 wild-type or helix </w:t>
      </w:r>
      <w:r>
        <w:rPr>
          <w:rFonts w:ascii="Symbol" w:hAnsi="Symbol" w:cs="Arial"/>
          <w:sz w:val="20"/>
          <w:szCs w:val="20"/>
          <w:lang w:val="en-US"/>
        </w:rPr>
        <w:t></w:t>
      </w:r>
      <w:r>
        <w:rPr>
          <w:rFonts w:ascii="Arial" w:hAnsi="Arial" w:cs="Arial"/>
          <w:sz w:val="20"/>
          <w:szCs w:val="20"/>
          <w:lang w:val="en-US"/>
        </w:rPr>
        <w:t xml:space="preserve">4’ variants (magenta) targeting pathogenic </w:t>
      </w:r>
      <w:r>
        <w:rPr>
          <w:rFonts w:ascii="Arial" w:hAnsi="Arial" w:cs="Arial"/>
          <w:i/>
          <w:sz w:val="20"/>
          <w:szCs w:val="20"/>
          <w:lang w:val="en-US"/>
        </w:rPr>
        <w:t>E. coli</w:t>
      </w:r>
      <w:r>
        <w:rPr>
          <w:rFonts w:ascii="Arial" w:hAnsi="Arial" w:cs="Arial"/>
          <w:sz w:val="20"/>
          <w:szCs w:val="20"/>
          <w:lang w:val="en-US"/>
        </w:rPr>
        <w:t xml:space="preserve"> (green).</w:t>
      </w:r>
    </w:p>
    <w:sectPr w:rsidR="00567EB4" w:rsidRPr="00594ACA" w:rsidSect="00827BF6">
      <w:footerReference w:type="default" r:id="rId7"/>
      <w:pgSz w:w="11906" w:h="16838" w:code="9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4EAC2" w14:textId="77777777" w:rsidR="00B027BD" w:rsidRDefault="00B027BD" w:rsidP="000B7DA6">
      <w:pPr>
        <w:spacing w:after="0" w:line="240" w:lineRule="auto"/>
      </w:pPr>
      <w:r>
        <w:separator/>
      </w:r>
    </w:p>
  </w:endnote>
  <w:endnote w:type="continuationSeparator" w:id="0">
    <w:p w14:paraId="7306389B" w14:textId="77777777" w:rsidR="00B027BD" w:rsidRDefault="00B027BD" w:rsidP="000B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060905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</w:rPr>
    </w:sdtEndPr>
    <w:sdtContent>
      <w:p w14:paraId="2E87A879" w14:textId="77777777" w:rsidR="000B7DA6" w:rsidRPr="000B7DA6" w:rsidRDefault="000B7DA6">
        <w:pPr>
          <w:pStyle w:val="Footer"/>
          <w:jc w:val="right"/>
          <w:rPr>
            <w:rFonts w:ascii="Arial" w:hAnsi="Arial" w:cs="Arial"/>
            <w:sz w:val="20"/>
          </w:rPr>
        </w:pPr>
        <w:r w:rsidRPr="000B7DA6">
          <w:rPr>
            <w:rFonts w:ascii="Arial" w:hAnsi="Arial" w:cs="Arial"/>
            <w:sz w:val="20"/>
          </w:rPr>
          <w:fldChar w:fldCharType="begin"/>
        </w:r>
        <w:r w:rsidRPr="000B7DA6">
          <w:rPr>
            <w:rFonts w:ascii="Arial" w:hAnsi="Arial" w:cs="Arial"/>
            <w:sz w:val="20"/>
          </w:rPr>
          <w:instrText xml:space="preserve"> PAGE   \* MERGEFORMAT </w:instrText>
        </w:r>
        <w:r w:rsidRPr="000B7DA6">
          <w:rPr>
            <w:rFonts w:ascii="Arial" w:hAnsi="Arial" w:cs="Arial"/>
            <w:sz w:val="20"/>
          </w:rPr>
          <w:fldChar w:fldCharType="separate"/>
        </w:r>
        <w:r w:rsidRPr="000B7DA6">
          <w:rPr>
            <w:rFonts w:ascii="Arial" w:hAnsi="Arial" w:cs="Arial"/>
            <w:noProof/>
            <w:sz w:val="20"/>
          </w:rPr>
          <w:t>2</w:t>
        </w:r>
        <w:r w:rsidRPr="000B7DA6">
          <w:rPr>
            <w:rFonts w:ascii="Arial" w:hAnsi="Arial" w:cs="Arial"/>
            <w:noProof/>
            <w:sz w:val="20"/>
          </w:rPr>
          <w:fldChar w:fldCharType="end"/>
        </w:r>
      </w:p>
    </w:sdtContent>
  </w:sdt>
  <w:p w14:paraId="2556FF3A" w14:textId="77777777" w:rsidR="000B7DA6" w:rsidRDefault="000B7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CF48A" w14:textId="77777777" w:rsidR="00B027BD" w:rsidRDefault="00B027BD" w:rsidP="000B7DA6">
      <w:pPr>
        <w:spacing w:after="0" w:line="240" w:lineRule="auto"/>
      </w:pPr>
      <w:r>
        <w:separator/>
      </w:r>
    </w:p>
  </w:footnote>
  <w:footnote w:type="continuationSeparator" w:id="0">
    <w:p w14:paraId="0C01788A" w14:textId="77777777" w:rsidR="00B027BD" w:rsidRDefault="00B027BD" w:rsidP="000B7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E17E0"/>
    <w:multiLevelType w:val="hybridMultilevel"/>
    <w:tmpl w:val="30268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468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40"/>
    <w:rsid w:val="00003572"/>
    <w:rsid w:val="00003F76"/>
    <w:rsid w:val="000062D4"/>
    <w:rsid w:val="000165A9"/>
    <w:rsid w:val="000434FF"/>
    <w:rsid w:val="00052A39"/>
    <w:rsid w:val="0009129D"/>
    <w:rsid w:val="000A36D0"/>
    <w:rsid w:val="000B7DA6"/>
    <w:rsid w:val="00103EB1"/>
    <w:rsid w:val="001608A5"/>
    <w:rsid w:val="001D4372"/>
    <w:rsid w:val="00203281"/>
    <w:rsid w:val="0021122B"/>
    <w:rsid w:val="002E2BC9"/>
    <w:rsid w:val="002E4CF6"/>
    <w:rsid w:val="003532E6"/>
    <w:rsid w:val="003A186D"/>
    <w:rsid w:val="003B14D0"/>
    <w:rsid w:val="003C1E18"/>
    <w:rsid w:val="00567EB4"/>
    <w:rsid w:val="00594ACA"/>
    <w:rsid w:val="005B3D23"/>
    <w:rsid w:val="006446C4"/>
    <w:rsid w:val="00667840"/>
    <w:rsid w:val="006D3576"/>
    <w:rsid w:val="007D79A8"/>
    <w:rsid w:val="008029BC"/>
    <w:rsid w:val="00815C8E"/>
    <w:rsid w:val="00827BF6"/>
    <w:rsid w:val="00871312"/>
    <w:rsid w:val="008A6482"/>
    <w:rsid w:val="009C5308"/>
    <w:rsid w:val="00A3501B"/>
    <w:rsid w:val="00B027BD"/>
    <w:rsid w:val="00B27B48"/>
    <w:rsid w:val="00B50D0D"/>
    <w:rsid w:val="00B750D0"/>
    <w:rsid w:val="00C4212F"/>
    <w:rsid w:val="00C52D83"/>
    <w:rsid w:val="00D3249A"/>
    <w:rsid w:val="00D34A5B"/>
    <w:rsid w:val="00E807E7"/>
    <w:rsid w:val="00F100D1"/>
    <w:rsid w:val="00F1199D"/>
    <w:rsid w:val="00F1330A"/>
    <w:rsid w:val="00F41FEF"/>
    <w:rsid w:val="00FA4281"/>
    <w:rsid w:val="00FA44A9"/>
    <w:rsid w:val="00FB55A6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122AD1"/>
  <w14:defaultImageDpi w14:val="32767"/>
  <w15:chartTrackingRefBased/>
  <w15:docId w15:val="{0434AD38-37FB-4FA8-AFF2-9642A5FD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840"/>
    <w:pPr>
      <w:spacing w:line="360" w:lineRule="auto"/>
      <w:jc w:val="both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41F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DA6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0B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DA6"/>
    <w:rPr>
      <w:lang w:val="de-DE"/>
    </w:rPr>
  </w:style>
  <w:style w:type="paragraph" w:styleId="ListParagraph">
    <w:name w:val="List Paragraph"/>
    <w:basedOn w:val="Normal"/>
    <w:uiPriority w:val="34"/>
    <w:qFormat/>
    <w:rsid w:val="00567EB4"/>
    <w:pPr>
      <w:ind w:left="720"/>
      <w:contextualSpacing/>
    </w:pPr>
  </w:style>
  <w:style w:type="paragraph" w:styleId="Revision">
    <w:name w:val="Revision"/>
    <w:hidden/>
    <w:uiPriority w:val="99"/>
    <w:semiHidden/>
    <w:rsid w:val="001608A5"/>
    <w:pPr>
      <w:spacing w:after="0" w:line="240" w:lineRule="auto"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Weismehl, Marius</dc:creator>
  <cp:keywords/>
  <dc:description/>
  <cp:lastModifiedBy>Marius Weismehl</cp:lastModifiedBy>
  <cp:revision>3</cp:revision>
  <dcterms:created xsi:type="dcterms:W3CDTF">2023-12-11T11:26:00Z</dcterms:created>
  <dcterms:modified xsi:type="dcterms:W3CDTF">2023-12-11T11:29:00Z</dcterms:modified>
</cp:coreProperties>
</file>