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AA18AB" w:rsidRPr="00767AB2" w:rsidRDefault="005E7557" w:rsidP="00767AB2">
      <w:pPr>
        <w:rPr>
          <w:b/>
        </w:rPr>
      </w:pPr>
      <w:r w:rsidRPr="00767AB2">
        <w:rPr>
          <w:b/>
        </w:rPr>
        <w:t>Supplementary Figures (11 figures) for:</w:t>
      </w:r>
    </w:p>
    <w:p w:rsidR="00767AB2" w:rsidRPr="00767AB2" w:rsidRDefault="00767AB2" w:rsidP="00767AB2"/>
    <w:p w:rsidR="00AA18AB" w:rsidRPr="00767AB2" w:rsidRDefault="005E7557" w:rsidP="00767AB2">
      <w:pPr>
        <w:rPr>
          <w:b/>
        </w:rPr>
      </w:pPr>
      <w:r w:rsidRPr="00767AB2">
        <w:rPr>
          <w:b/>
        </w:rPr>
        <w:t>Apoptosis-mediated ADAM10 activation removes a mucin barrier promoting T cell</w:t>
      </w:r>
    </w:p>
    <w:p w:rsidR="00AA18AB" w:rsidRPr="00767AB2" w:rsidRDefault="00767AB2" w:rsidP="00767AB2">
      <w:pPr>
        <w:rPr>
          <w:b/>
        </w:rPr>
      </w:pPr>
      <w:r w:rsidRPr="00767AB2">
        <w:rPr>
          <w:b/>
        </w:rPr>
        <w:t>E</w:t>
      </w:r>
      <w:r w:rsidR="005E7557" w:rsidRPr="00767AB2">
        <w:rPr>
          <w:b/>
        </w:rPr>
        <w:t>fferocytosis</w:t>
      </w:r>
    </w:p>
    <w:p w:rsidR="00767AB2" w:rsidRPr="00767AB2" w:rsidRDefault="00767AB2" w:rsidP="00767AB2">
      <w:pPr>
        <w:rPr>
          <w:b/>
        </w:rPr>
      </w:pPr>
    </w:p>
    <w:p w:rsidR="00AA18AB" w:rsidRPr="00E01415" w:rsidRDefault="005E7557" w:rsidP="00767AB2">
      <w:r w:rsidRPr="00E01415">
        <w:t xml:space="preserve">Linnea </w:t>
      </w:r>
      <w:proofErr w:type="spellStart"/>
      <w:r w:rsidRPr="00E01415">
        <w:t>Drexhage</w:t>
      </w:r>
      <w:proofErr w:type="spellEnd"/>
      <w:r w:rsidRPr="00E01415">
        <w:t xml:space="preserve"> et al</w:t>
      </w:r>
    </w:p>
    <w:p w:rsidR="00767AB2" w:rsidRPr="00E01415" w:rsidRDefault="00767AB2" w:rsidP="00767AB2"/>
    <w:p w:rsidR="00AA18AB" w:rsidRPr="00767AB2" w:rsidRDefault="005E7557" w:rsidP="00767AB2">
      <w:r w:rsidRPr="00767AB2">
        <w:rPr>
          <w:b/>
        </w:rPr>
        <w:t>Corresponding authors</w:t>
      </w:r>
      <w:r w:rsidR="00767AB2">
        <w:t>:</w:t>
      </w:r>
      <w:r w:rsidRPr="00767AB2">
        <w:t xml:space="preserve"> Quentin Sattentau: </w:t>
      </w:r>
      <w:hyperlink r:id="rId7">
        <w:r w:rsidRPr="00767AB2">
          <w:rPr>
            <w:rStyle w:val="Hyperlink"/>
          </w:rPr>
          <w:t>quentin.sattentau@path.ox.ac.uk,</w:t>
        </w:r>
      </w:hyperlink>
      <w:r w:rsidRPr="00767AB2">
        <w:tab/>
      </w:r>
      <w:proofErr w:type="spellStart"/>
      <w:r w:rsidRPr="00767AB2">
        <w:t>Niloofar</w:t>
      </w:r>
      <w:proofErr w:type="spellEnd"/>
      <w:r w:rsidRPr="00767AB2">
        <w:t xml:space="preserve"> </w:t>
      </w:r>
      <w:proofErr w:type="spellStart"/>
      <w:r w:rsidRPr="00767AB2">
        <w:t>Karaji</w:t>
      </w:r>
      <w:proofErr w:type="spellEnd"/>
      <w:r w:rsidRPr="00767AB2">
        <w:t>:</w:t>
      </w:r>
      <w:r w:rsidR="0004130B" w:rsidRPr="00767AB2">
        <w:t xml:space="preserve"> </w:t>
      </w:r>
      <w:r w:rsidR="006D278B" w:rsidRPr="006D278B">
        <w:t>niloofar.karaji@gmail.com</w:t>
      </w:r>
    </w:p>
    <w:p w:rsidR="00AA18AB" w:rsidRDefault="00AA18AB" w:rsidP="005B0F69">
      <w:pPr>
        <w:rPr>
          <w:rFonts w:ascii="Times New Roman"/>
          <w:sz w:val="24"/>
        </w:rPr>
        <w:sectPr w:rsidR="00AA18AB" w:rsidSect="00E01415">
          <w:headerReference w:type="default" r:id="rId8"/>
          <w:footerReference w:type="even" r:id="rId9"/>
          <w:footerReference w:type="default" r:id="rId10"/>
          <w:type w:val="continuous"/>
          <w:pgSz w:w="11900" w:h="16840"/>
          <w:pgMar w:top="1418" w:right="1418" w:bottom="1418" w:left="1418" w:header="717" w:footer="0" w:gutter="0"/>
          <w:pgNumType w:start="1"/>
          <w:cols w:space="720"/>
        </w:sectPr>
      </w:pPr>
    </w:p>
    <w:p w:rsidR="00AA18AB" w:rsidRDefault="006D278B" w:rsidP="005B0F69">
      <w:pPr>
        <w:pStyle w:val="BodyText"/>
        <w:rPr>
          <w:rFonts w:ascii="Times New Roman"/>
          <w:sz w:val="20"/>
        </w:rPr>
      </w:pPr>
      <w:r>
        <w:rPr>
          <w:noProof/>
        </w:rPr>
        <w:lastRenderedPageBreak/>
        <w:drawing>
          <wp:anchor distT="0" distB="0" distL="114300" distR="114300" simplePos="0" relativeHeight="251665408" behindDoc="0" locked="0" layoutInCell="1" allowOverlap="1" wp14:anchorId="186D4E74" wp14:editId="34677642">
            <wp:simplePos x="0" y="0"/>
            <wp:positionH relativeFrom="column">
              <wp:posOffset>0</wp:posOffset>
            </wp:positionH>
            <wp:positionV relativeFrom="paragraph">
              <wp:posOffset>-635</wp:posOffset>
            </wp:positionV>
            <wp:extent cx="5337810" cy="6482715"/>
            <wp:effectExtent l="0" t="0" r="0" b="0"/>
            <wp:wrapNone/>
            <wp:docPr id="798085134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98085134" name="Picture 798085134"/>
                    <pic:cNvPicPr/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337810" cy="648271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AA18AB" w:rsidRDefault="00AA18AB" w:rsidP="005B0F69">
      <w:pPr>
        <w:pStyle w:val="BodyText"/>
        <w:rPr>
          <w:rFonts w:ascii="Times New Roman"/>
          <w:sz w:val="20"/>
        </w:rPr>
      </w:pPr>
    </w:p>
    <w:p w:rsidR="00BE2B82" w:rsidRDefault="00BE2B82" w:rsidP="00767AB2">
      <w:pPr>
        <w:jc w:val="both"/>
        <w:rPr>
          <w:b/>
        </w:rPr>
      </w:pPr>
    </w:p>
    <w:p w:rsidR="00BE2B82" w:rsidRDefault="00BE2B82" w:rsidP="00767AB2">
      <w:pPr>
        <w:jc w:val="both"/>
        <w:rPr>
          <w:b/>
        </w:rPr>
      </w:pPr>
    </w:p>
    <w:p w:rsidR="00BE2B82" w:rsidRDefault="00BE2B82" w:rsidP="00767AB2">
      <w:pPr>
        <w:jc w:val="both"/>
        <w:rPr>
          <w:b/>
        </w:rPr>
      </w:pPr>
    </w:p>
    <w:p w:rsidR="00BE2B82" w:rsidRDefault="00BE2B82" w:rsidP="00767AB2">
      <w:pPr>
        <w:jc w:val="both"/>
        <w:rPr>
          <w:b/>
        </w:rPr>
      </w:pPr>
    </w:p>
    <w:p w:rsidR="00BE2B82" w:rsidRDefault="00BE2B82" w:rsidP="00767AB2">
      <w:pPr>
        <w:jc w:val="both"/>
        <w:rPr>
          <w:b/>
        </w:rPr>
      </w:pPr>
    </w:p>
    <w:p w:rsidR="00BE2B82" w:rsidRDefault="00BE2B82" w:rsidP="00767AB2">
      <w:pPr>
        <w:jc w:val="both"/>
        <w:rPr>
          <w:b/>
        </w:rPr>
      </w:pPr>
    </w:p>
    <w:p w:rsidR="00BE2B82" w:rsidRDefault="00BE2B82" w:rsidP="00767AB2">
      <w:pPr>
        <w:jc w:val="both"/>
        <w:rPr>
          <w:b/>
        </w:rPr>
      </w:pPr>
    </w:p>
    <w:p w:rsidR="00BE2B82" w:rsidRDefault="00BE2B82" w:rsidP="00767AB2">
      <w:pPr>
        <w:jc w:val="both"/>
        <w:rPr>
          <w:b/>
        </w:rPr>
      </w:pPr>
    </w:p>
    <w:p w:rsidR="00BE2B82" w:rsidRDefault="00BE2B82" w:rsidP="00767AB2">
      <w:pPr>
        <w:jc w:val="both"/>
        <w:rPr>
          <w:b/>
        </w:rPr>
      </w:pPr>
    </w:p>
    <w:p w:rsidR="00BE2B82" w:rsidRDefault="00BE2B82" w:rsidP="00767AB2">
      <w:pPr>
        <w:jc w:val="both"/>
        <w:rPr>
          <w:b/>
        </w:rPr>
      </w:pPr>
    </w:p>
    <w:p w:rsidR="00BE2B82" w:rsidRDefault="00BE2B82" w:rsidP="00767AB2">
      <w:pPr>
        <w:jc w:val="both"/>
        <w:rPr>
          <w:b/>
        </w:rPr>
      </w:pPr>
    </w:p>
    <w:p w:rsidR="00BE2B82" w:rsidRDefault="00BE2B82" w:rsidP="00767AB2">
      <w:pPr>
        <w:jc w:val="both"/>
        <w:rPr>
          <w:b/>
        </w:rPr>
      </w:pPr>
    </w:p>
    <w:p w:rsidR="006D278B" w:rsidRDefault="006D278B" w:rsidP="00767AB2">
      <w:pPr>
        <w:jc w:val="both"/>
        <w:rPr>
          <w:b/>
        </w:rPr>
      </w:pPr>
    </w:p>
    <w:p w:rsidR="006D278B" w:rsidRDefault="006D278B" w:rsidP="00767AB2">
      <w:pPr>
        <w:jc w:val="both"/>
        <w:rPr>
          <w:b/>
        </w:rPr>
      </w:pPr>
    </w:p>
    <w:p w:rsidR="006D278B" w:rsidRDefault="006D278B" w:rsidP="00767AB2">
      <w:pPr>
        <w:jc w:val="both"/>
        <w:rPr>
          <w:b/>
        </w:rPr>
      </w:pPr>
    </w:p>
    <w:p w:rsidR="006D278B" w:rsidRDefault="006D278B" w:rsidP="00767AB2">
      <w:pPr>
        <w:jc w:val="both"/>
        <w:rPr>
          <w:b/>
        </w:rPr>
      </w:pPr>
    </w:p>
    <w:p w:rsidR="006D278B" w:rsidRDefault="006D278B" w:rsidP="00767AB2">
      <w:pPr>
        <w:jc w:val="both"/>
        <w:rPr>
          <w:b/>
        </w:rPr>
      </w:pPr>
    </w:p>
    <w:p w:rsidR="006D278B" w:rsidRDefault="006D278B" w:rsidP="00767AB2">
      <w:pPr>
        <w:jc w:val="both"/>
        <w:rPr>
          <w:b/>
        </w:rPr>
      </w:pPr>
    </w:p>
    <w:p w:rsidR="006D278B" w:rsidRDefault="006D278B" w:rsidP="00767AB2">
      <w:pPr>
        <w:jc w:val="both"/>
        <w:rPr>
          <w:b/>
        </w:rPr>
      </w:pPr>
    </w:p>
    <w:p w:rsidR="006D278B" w:rsidRDefault="006D278B" w:rsidP="00767AB2">
      <w:pPr>
        <w:jc w:val="both"/>
        <w:rPr>
          <w:b/>
        </w:rPr>
      </w:pPr>
    </w:p>
    <w:p w:rsidR="006D278B" w:rsidRDefault="006D278B" w:rsidP="00767AB2">
      <w:pPr>
        <w:jc w:val="both"/>
        <w:rPr>
          <w:b/>
        </w:rPr>
      </w:pPr>
    </w:p>
    <w:p w:rsidR="006D278B" w:rsidRDefault="006D278B" w:rsidP="00767AB2">
      <w:pPr>
        <w:jc w:val="both"/>
        <w:rPr>
          <w:b/>
        </w:rPr>
      </w:pPr>
    </w:p>
    <w:p w:rsidR="006D278B" w:rsidRDefault="006D278B" w:rsidP="00767AB2">
      <w:pPr>
        <w:jc w:val="both"/>
        <w:rPr>
          <w:b/>
        </w:rPr>
      </w:pPr>
    </w:p>
    <w:p w:rsidR="006D278B" w:rsidRDefault="006D278B" w:rsidP="00767AB2">
      <w:pPr>
        <w:jc w:val="both"/>
        <w:rPr>
          <w:b/>
        </w:rPr>
      </w:pPr>
    </w:p>
    <w:p w:rsidR="006D278B" w:rsidRDefault="006D278B" w:rsidP="00767AB2">
      <w:pPr>
        <w:jc w:val="both"/>
        <w:rPr>
          <w:b/>
        </w:rPr>
      </w:pPr>
    </w:p>
    <w:p w:rsidR="006D278B" w:rsidRDefault="006D278B" w:rsidP="00767AB2">
      <w:pPr>
        <w:jc w:val="both"/>
        <w:rPr>
          <w:b/>
        </w:rPr>
      </w:pPr>
    </w:p>
    <w:p w:rsidR="006D278B" w:rsidRDefault="006D278B" w:rsidP="00767AB2">
      <w:pPr>
        <w:jc w:val="both"/>
        <w:rPr>
          <w:b/>
        </w:rPr>
      </w:pPr>
    </w:p>
    <w:p w:rsidR="006D278B" w:rsidRDefault="006D278B" w:rsidP="00767AB2">
      <w:pPr>
        <w:jc w:val="both"/>
        <w:rPr>
          <w:b/>
        </w:rPr>
      </w:pPr>
    </w:p>
    <w:p w:rsidR="006D278B" w:rsidRDefault="006D278B" w:rsidP="00767AB2">
      <w:pPr>
        <w:jc w:val="both"/>
        <w:rPr>
          <w:b/>
        </w:rPr>
      </w:pPr>
    </w:p>
    <w:p w:rsidR="006D278B" w:rsidRDefault="006D278B" w:rsidP="00767AB2">
      <w:pPr>
        <w:jc w:val="both"/>
        <w:rPr>
          <w:b/>
        </w:rPr>
      </w:pPr>
    </w:p>
    <w:p w:rsidR="006D278B" w:rsidRDefault="006D278B" w:rsidP="00767AB2">
      <w:pPr>
        <w:jc w:val="both"/>
        <w:rPr>
          <w:b/>
        </w:rPr>
      </w:pPr>
    </w:p>
    <w:p w:rsidR="006D278B" w:rsidRDefault="006D278B" w:rsidP="00767AB2">
      <w:pPr>
        <w:jc w:val="both"/>
        <w:rPr>
          <w:b/>
        </w:rPr>
      </w:pPr>
    </w:p>
    <w:p w:rsidR="006D278B" w:rsidRDefault="006D278B" w:rsidP="00767AB2">
      <w:pPr>
        <w:jc w:val="both"/>
        <w:rPr>
          <w:b/>
        </w:rPr>
      </w:pPr>
    </w:p>
    <w:p w:rsidR="006D278B" w:rsidRDefault="006D278B" w:rsidP="00767AB2">
      <w:pPr>
        <w:jc w:val="both"/>
        <w:rPr>
          <w:b/>
        </w:rPr>
      </w:pPr>
    </w:p>
    <w:p w:rsidR="006D278B" w:rsidRDefault="006D278B" w:rsidP="00767AB2">
      <w:pPr>
        <w:jc w:val="both"/>
        <w:rPr>
          <w:b/>
        </w:rPr>
      </w:pPr>
    </w:p>
    <w:p w:rsidR="006D278B" w:rsidRDefault="006D278B" w:rsidP="00767AB2">
      <w:pPr>
        <w:jc w:val="both"/>
        <w:rPr>
          <w:b/>
        </w:rPr>
      </w:pPr>
    </w:p>
    <w:p w:rsidR="006D278B" w:rsidRDefault="006D278B" w:rsidP="00767AB2">
      <w:pPr>
        <w:jc w:val="both"/>
        <w:rPr>
          <w:b/>
        </w:rPr>
      </w:pPr>
    </w:p>
    <w:p w:rsidR="006D278B" w:rsidRDefault="006D278B" w:rsidP="00767AB2">
      <w:pPr>
        <w:jc w:val="both"/>
        <w:rPr>
          <w:b/>
        </w:rPr>
      </w:pPr>
    </w:p>
    <w:p w:rsidR="006D278B" w:rsidRDefault="006D278B" w:rsidP="00767AB2">
      <w:pPr>
        <w:jc w:val="both"/>
        <w:rPr>
          <w:b/>
        </w:rPr>
      </w:pPr>
    </w:p>
    <w:p w:rsidR="006D278B" w:rsidRDefault="006D278B" w:rsidP="00767AB2">
      <w:pPr>
        <w:jc w:val="both"/>
        <w:rPr>
          <w:b/>
        </w:rPr>
      </w:pPr>
    </w:p>
    <w:p w:rsidR="006D278B" w:rsidRDefault="006D278B" w:rsidP="00767AB2">
      <w:pPr>
        <w:jc w:val="both"/>
        <w:rPr>
          <w:b/>
        </w:rPr>
      </w:pPr>
    </w:p>
    <w:p w:rsidR="006D278B" w:rsidRDefault="006D278B" w:rsidP="00767AB2">
      <w:pPr>
        <w:jc w:val="both"/>
        <w:rPr>
          <w:b/>
        </w:rPr>
      </w:pPr>
    </w:p>
    <w:p w:rsidR="006D278B" w:rsidRDefault="006D278B" w:rsidP="00767AB2">
      <w:pPr>
        <w:jc w:val="both"/>
        <w:rPr>
          <w:b/>
        </w:rPr>
      </w:pPr>
    </w:p>
    <w:p w:rsidR="006D278B" w:rsidRDefault="006D278B" w:rsidP="00767AB2">
      <w:pPr>
        <w:jc w:val="both"/>
        <w:rPr>
          <w:b/>
        </w:rPr>
      </w:pPr>
    </w:p>
    <w:p w:rsidR="006D278B" w:rsidRDefault="006D278B" w:rsidP="00767AB2">
      <w:pPr>
        <w:jc w:val="both"/>
        <w:rPr>
          <w:b/>
        </w:rPr>
      </w:pPr>
    </w:p>
    <w:p w:rsidR="006D278B" w:rsidRDefault="006D278B" w:rsidP="00767AB2">
      <w:pPr>
        <w:jc w:val="both"/>
        <w:rPr>
          <w:b/>
        </w:rPr>
      </w:pPr>
    </w:p>
    <w:p w:rsidR="006D278B" w:rsidRDefault="006D278B" w:rsidP="00767AB2">
      <w:pPr>
        <w:jc w:val="both"/>
        <w:rPr>
          <w:b/>
        </w:rPr>
      </w:pPr>
    </w:p>
    <w:p w:rsidR="006D278B" w:rsidRDefault="006D278B" w:rsidP="00767AB2">
      <w:pPr>
        <w:jc w:val="both"/>
        <w:rPr>
          <w:b/>
        </w:rPr>
      </w:pPr>
    </w:p>
    <w:p w:rsidR="006D278B" w:rsidRDefault="006D278B" w:rsidP="00767AB2">
      <w:pPr>
        <w:jc w:val="both"/>
        <w:rPr>
          <w:b/>
        </w:rPr>
      </w:pPr>
    </w:p>
    <w:p w:rsidR="006D278B" w:rsidRDefault="006D278B" w:rsidP="00767AB2">
      <w:pPr>
        <w:jc w:val="both"/>
        <w:rPr>
          <w:b/>
        </w:rPr>
      </w:pPr>
    </w:p>
    <w:p w:rsidR="006D278B" w:rsidRDefault="006D278B" w:rsidP="00767AB2">
      <w:pPr>
        <w:jc w:val="both"/>
        <w:rPr>
          <w:b/>
        </w:rPr>
      </w:pPr>
    </w:p>
    <w:p w:rsidR="006D278B" w:rsidRDefault="006D278B" w:rsidP="00767AB2">
      <w:pPr>
        <w:jc w:val="both"/>
        <w:rPr>
          <w:b/>
        </w:rPr>
      </w:pPr>
    </w:p>
    <w:p w:rsidR="006D278B" w:rsidRDefault="006D278B" w:rsidP="00767AB2">
      <w:pPr>
        <w:jc w:val="both"/>
        <w:rPr>
          <w:b/>
        </w:rPr>
      </w:pPr>
    </w:p>
    <w:p w:rsidR="00C26F8C" w:rsidRDefault="005E7557" w:rsidP="00767AB2">
      <w:pPr>
        <w:jc w:val="both"/>
        <w:rPr>
          <w:b/>
        </w:rPr>
      </w:pPr>
      <w:r w:rsidRPr="00767AB2">
        <w:rPr>
          <w:b/>
        </w:rPr>
        <w:lastRenderedPageBreak/>
        <w:t>Supplementary Fig. 1. Analysis of mucin expression on the surface of apoptotic T cells.</w:t>
      </w:r>
      <w:r w:rsidR="007A7834">
        <w:rPr>
          <w:b/>
        </w:rPr>
        <w:t xml:space="preserve"> </w:t>
      </w:r>
    </w:p>
    <w:p w:rsidR="007F3BA3" w:rsidRDefault="005E7557" w:rsidP="00767AB2">
      <w:pPr>
        <w:jc w:val="both"/>
      </w:pPr>
      <w:r w:rsidRPr="00767AB2">
        <w:rPr>
          <w:b/>
        </w:rPr>
        <w:t>a</w:t>
      </w:r>
      <w:r w:rsidRPr="00767AB2">
        <w:t xml:space="preserve">, Relative cell surface mucin expression on CEM analyzed by flow cytometry. </w:t>
      </w:r>
    </w:p>
    <w:p w:rsidR="007F3BA3" w:rsidRDefault="005E7557" w:rsidP="00767AB2">
      <w:pPr>
        <w:jc w:val="both"/>
      </w:pPr>
      <w:r w:rsidRPr="00767AB2">
        <w:rPr>
          <w:b/>
        </w:rPr>
        <w:t>b</w:t>
      </w:r>
      <w:r w:rsidRPr="00767AB2">
        <w:t>, Number of mucin</w:t>
      </w:r>
      <w:r w:rsidR="00767AB2" w:rsidRPr="00767AB2">
        <w:t xml:space="preserve"> </w:t>
      </w:r>
      <w:r w:rsidRPr="00767AB2">
        <w:t>molecules estimated per CEM cell using Molecules of Equivalent Soluble Fluorochrome (MESF)</w:t>
      </w:r>
      <w:r w:rsidR="00767AB2" w:rsidRPr="00767AB2">
        <w:t xml:space="preserve"> </w:t>
      </w:r>
      <w:r w:rsidRPr="00767AB2">
        <w:t xml:space="preserve">quantification, </w:t>
      </w:r>
      <w:r w:rsidRPr="00E61D9C">
        <w:rPr>
          <w:i/>
        </w:rPr>
        <w:t>n</w:t>
      </w:r>
      <w:r w:rsidRPr="00767AB2">
        <w:t xml:space="preserve"> = 4 independent experiments. </w:t>
      </w:r>
    </w:p>
    <w:p w:rsidR="007F3BA3" w:rsidRDefault="005E7557" w:rsidP="00767AB2">
      <w:pPr>
        <w:jc w:val="both"/>
      </w:pPr>
      <w:r w:rsidRPr="00767AB2">
        <w:rPr>
          <w:b/>
        </w:rPr>
        <w:t>c</w:t>
      </w:r>
      <w:r w:rsidRPr="00767AB2">
        <w:t>, Workflow for apoptosis induction, detection and</w:t>
      </w:r>
      <w:r w:rsidR="00767AB2">
        <w:t xml:space="preserve"> </w:t>
      </w:r>
      <w:r w:rsidRPr="00767AB2">
        <w:t>mucin expression on healthy and apoptotic T cells</w:t>
      </w:r>
      <w:r w:rsidR="009A116F" w:rsidRPr="00767AB2">
        <w:t xml:space="preserve"> (created with Biorender.com)</w:t>
      </w:r>
      <w:r w:rsidRPr="00767AB2">
        <w:t xml:space="preserve">. </w:t>
      </w:r>
    </w:p>
    <w:p w:rsidR="007F3BA3" w:rsidRDefault="005E7557" w:rsidP="00767AB2">
      <w:pPr>
        <w:jc w:val="both"/>
      </w:pPr>
      <w:r w:rsidRPr="00767AB2">
        <w:rPr>
          <w:b/>
        </w:rPr>
        <w:t>d</w:t>
      </w:r>
      <w:r w:rsidRPr="00767AB2">
        <w:t>, Flow cytometry gating strategy for analysis of</w:t>
      </w:r>
      <w:r w:rsidR="009A116F" w:rsidRPr="00767AB2">
        <w:t xml:space="preserve"> </w:t>
      </w:r>
      <w:r w:rsidRPr="00767AB2">
        <w:t xml:space="preserve">mucin expression on apoptotic and non-apoptotic </w:t>
      </w:r>
      <w:r w:rsidR="00A05200" w:rsidRPr="00767AB2">
        <w:t>CEM</w:t>
      </w:r>
      <w:r w:rsidRPr="00767AB2">
        <w:t>; side-scatter = SSC, forward scatter = FSC.</w:t>
      </w:r>
      <w:r w:rsidR="00416CCF" w:rsidRPr="00767AB2">
        <w:t xml:space="preserve"> </w:t>
      </w:r>
    </w:p>
    <w:p w:rsidR="007F3BA3" w:rsidRPr="00503966" w:rsidRDefault="005E7557" w:rsidP="00767AB2">
      <w:pPr>
        <w:jc w:val="both"/>
      </w:pPr>
      <w:r w:rsidRPr="00767AB2">
        <w:rPr>
          <w:b/>
        </w:rPr>
        <w:t>e</w:t>
      </w:r>
      <w:r w:rsidRPr="00767AB2">
        <w:t xml:space="preserve">, Dot plot of activated caspase-3 (Casp3) vs mucin expression on the surface of </w:t>
      </w:r>
      <w:proofErr w:type="spellStart"/>
      <w:r w:rsidRPr="00767AB2">
        <w:t>staurosporine</w:t>
      </w:r>
      <w:proofErr w:type="spellEnd"/>
      <w:r w:rsidRPr="00767AB2">
        <w:t xml:space="preserve">-treated CEM, all mucins compared to CD45. </w:t>
      </w:r>
      <w:r w:rsidR="00416CCF" w:rsidRPr="00767AB2">
        <w:t xml:space="preserve">Data comparing Casp3 with mucin expression (in this case PSGL1) shown in the right-hand </w:t>
      </w:r>
      <w:r w:rsidR="00CE61C9" w:rsidRPr="00767AB2">
        <w:t xml:space="preserve">end </w:t>
      </w:r>
      <w:r w:rsidR="00416CCF" w:rsidRPr="00767AB2">
        <w:t>panel of (</w:t>
      </w:r>
      <w:r w:rsidR="00416CCF" w:rsidRPr="00DA082E">
        <w:t>d</w:t>
      </w:r>
      <w:r w:rsidR="00416CCF" w:rsidRPr="00767AB2">
        <w:t>)</w:t>
      </w:r>
      <w:r w:rsidR="00760138" w:rsidRPr="00767AB2">
        <w:t>.</w:t>
      </w:r>
      <w:r w:rsidR="00416CCF" w:rsidRPr="00767AB2">
        <w:t xml:space="preserve"> </w:t>
      </w:r>
      <w:r w:rsidR="00760138" w:rsidRPr="00767AB2">
        <w:t xml:space="preserve">These data were gated as in </w:t>
      </w:r>
      <w:r w:rsidR="00A05200" w:rsidRPr="00DA082E">
        <w:t>(e</w:t>
      </w:r>
      <w:r w:rsidR="00A05200" w:rsidRPr="00767AB2">
        <w:t>)</w:t>
      </w:r>
      <w:r w:rsidR="00760138" w:rsidRPr="00767AB2">
        <w:t xml:space="preserve"> to provide % positive populations of apoptosis (y-axis) against mucin expression (x-axis)</w:t>
      </w:r>
      <w:r w:rsidR="00416CCF" w:rsidRPr="00767AB2">
        <w:t xml:space="preserve">. This was used to generate quantified data for </w:t>
      </w:r>
      <w:r w:rsidR="00F126D2" w:rsidRPr="00767AB2">
        <w:t xml:space="preserve">main </w:t>
      </w:r>
      <w:r w:rsidR="00416CCF" w:rsidRPr="00767AB2">
        <w:t xml:space="preserve">figures </w:t>
      </w:r>
      <w:r w:rsidR="00E71989" w:rsidRPr="000A438B">
        <w:t>1</w:t>
      </w:r>
      <w:proofErr w:type="gramStart"/>
      <w:r w:rsidR="00E71989" w:rsidRPr="000A438B">
        <w:t>a</w:t>
      </w:r>
      <w:r w:rsidR="00B37CD4" w:rsidRPr="000A438B">
        <w:t>,b</w:t>
      </w:r>
      <w:proofErr w:type="gramEnd"/>
      <w:r w:rsidR="00B37CD4" w:rsidRPr="000A438B">
        <w:t>,d,e</w:t>
      </w:r>
      <w:r w:rsidR="00E71989" w:rsidRPr="000A438B">
        <w:t xml:space="preserve">; 2a,b; 3b,c and </w:t>
      </w:r>
      <w:proofErr w:type="spellStart"/>
      <w:r w:rsidR="00E71989" w:rsidRPr="000A438B">
        <w:t>e,f</w:t>
      </w:r>
      <w:proofErr w:type="spellEnd"/>
      <w:r w:rsidR="00E71989" w:rsidRPr="000A438B">
        <w:t xml:space="preserve">; </w:t>
      </w:r>
      <w:r w:rsidR="00767AB2" w:rsidRPr="000A438B">
        <w:t>s</w:t>
      </w:r>
      <w:r w:rsidR="00E71989" w:rsidRPr="000A438B">
        <w:t xml:space="preserve">upplementary figures </w:t>
      </w:r>
      <w:r w:rsidR="00760138" w:rsidRPr="000A438B">
        <w:t>2</w:t>
      </w:r>
      <w:r w:rsidR="00953537" w:rsidRPr="000A438B">
        <w:t>c-h;</w:t>
      </w:r>
      <w:r w:rsidR="00E71989" w:rsidRPr="000A438B">
        <w:t xml:space="preserve"> 3a-</w:t>
      </w:r>
      <w:r w:rsidR="007E3E9F" w:rsidRPr="000A438B">
        <w:t>d</w:t>
      </w:r>
      <w:r w:rsidR="00E71989" w:rsidRPr="000A438B">
        <w:t>; 4a-</w:t>
      </w:r>
      <w:r w:rsidR="007E3E9F" w:rsidRPr="000A438B">
        <w:t>c and f-</w:t>
      </w:r>
      <w:proofErr w:type="spellStart"/>
      <w:r w:rsidR="007E3E9F" w:rsidRPr="000A438B">
        <w:t>i</w:t>
      </w:r>
      <w:proofErr w:type="spellEnd"/>
      <w:r w:rsidR="00E71989" w:rsidRPr="000A438B">
        <w:t>; 5b; 7d,e; 9a-c</w:t>
      </w:r>
      <w:r w:rsidR="00E01415" w:rsidRPr="000A438B">
        <w:t xml:space="preserve"> and</w:t>
      </w:r>
      <w:r w:rsidR="00E71989" w:rsidRPr="000A438B">
        <w:t xml:space="preserve"> </w:t>
      </w:r>
      <w:r w:rsidR="005C432F" w:rsidRPr="000A438B">
        <w:t>f</w:t>
      </w:r>
      <w:r w:rsidR="00E63F46" w:rsidRPr="000A438B">
        <w:t>.</w:t>
      </w:r>
      <w:r w:rsidRPr="00503966">
        <w:t xml:space="preserve"> </w:t>
      </w:r>
    </w:p>
    <w:p w:rsidR="007F3BA3" w:rsidRDefault="008069DE" w:rsidP="00767AB2">
      <w:pPr>
        <w:jc w:val="both"/>
      </w:pPr>
      <w:r w:rsidRPr="00767AB2">
        <w:rPr>
          <w:b/>
        </w:rPr>
        <w:t>f</w:t>
      </w:r>
      <w:r w:rsidRPr="00767AB2">
        <w:t xml:space="preserve">, </w:t>
      </w:r>
      <w:r w:rsidR="005E7557" w:rsidRPr="00767AB2">
        <w:t>Flow cytometry gating strategy for analysis of mucin</w:t>
      </w:r>
      <w:r w:rsidR="00760138" w:rsidRPr="00767AB2">
        <w:t xml:space="preserve"> </w:t>
      </w:r>
      <w:r w:rsidR="005E7557" w:rsidRPr="00767AB2">
        <w:t>expression on apoptotic and non-apoptotic primary T cells gated on either CD4</w:t>
      </w:r>
      <w:r w:rsidR="005E7557" w:rsidRPr="00767AB2">
        <w:rPr>
          <w:vertAlign w:val="superscript"/>
        </w:rPr>
        <w:t>+</w:t>
      </w:r>
      <w:r w:rsidR="005E7557" w:rsidRPr="00767AB2">
        <w:t xml:space="preserve"> or CD8</w:t>
      </w:r>
      <w:r w:rsidR="005E7557" w:rsidRPr="00767AB2">
        <w:rPr>
          <w:vertAlign w:val="superscript"/>
        </w:rPr>
        <w:t>+</w:t>
      </w:r>
      <w:r w:rsidR="005E7557" w:rsidRPr="00767AB2">
        <w:t xml:space="preserve"> populations</w:t>
      </w:r>
      <w:r w:rsidRPr="00767AB2">
        <w:t xml:space="preserve"> and then analyzed for apoptosis induction by activated Casp3 labelling (</w:t>
      </w:r>
      <w:r w:rsidRPr="00864D43">
        <w:rPr>
          <w:i/>
        </w:rPr>
        <w:t>y</w:t>
      </w:r>
      <w:r w:rsidRPr="00767AB2">
        <w:t>-axis) against mucin expression (</w:t>
      </w:r>
      <w:r w:rsidRPr="00864D43">
        <w:rPr>
          <w:i/>
        </w:rPr>
        <w:t>x</w:t>
      </w:r>
      <w:r w:rsidRPr="00767AB2">
        <w:t>-axis)</w:t>
      </w:r>
      <w:r w:rsidR="00CE61C9" w:rsidRPr="00767AB2">
        <w:t xml:space="preserve"> as in the right-hand end panel</w:t>
      </w:r>
      <w:r w:rsidR="005E7557" w:rsidRPr="00767AB2">
        <w:t>.</w:t>
      </w:r>
      <w:r w:rsidR="00CE61C9" w:rsidRPr="00767AB2">
        <w:t xml:space="preserve"> </w:t>
      </w:r>
    </w:p>
    <w:p w:rsidR="00080C4F" w:rsidRDefault="007F3BA3" w:rsidP="00A5510F">
      <w:pPr>
        <w:jc w:val="both"/>
        <w:rPr>
          <w:b/>
        </w:rPr>
      </w:pPr>
      <w:r>
        <w:rPr>
          <w:b/>
        </w:rPr>
        <w:t>g</w:t>
      </w:r>
      <w:r>
        <w:t>, D</w:t>
      </w:r>
      <w:r w:rsidR="00760138" w:rsidRPr="00767AB2">
        <w:t xml:space="preserve">ata were gated as in </w:t>
      </w:r>
      <w:r w:rsidR="00BE2B82">
        <w:t>(</w:t>
      </w:r>
      <w:r w:rsidR="00BE2B82" w:rsidRPr="00DA082E">
        <w:t>f</w:t>
      </w:r>
      <w:r w:rsidR="00BE2B82">
        <w:t xml:space="preserve">) </w:t>
      </w:r>
      <w:r w:rsidR="00760138" w:rsidRPr="00767AB2">
        <w:t>to provide % positive populations of apoptosis (</w:t>
      </w:r>
      <w:r w:rsidR="00760138" w:rsidRPr="00864D43">
        <w:rPr>
          <w:i/>
        </w:rPr>
        <w:t>y</w:t>
      </w:r>
      <w:r w:rsidR="00760138" w:rsidRPr="00767AB2">
        <w:t>-axis) against mucin expression (</w:t>
      </w:r>
      <w:r w:rsidR="00760138" w:rsidRPr="00864D43">
        <w:rPr>
          <w:i/>
        </w:rPr>
        <w:t>x</w:t>
      </w:r>
      <w:r w:rsidR="00760138" w:rsidRPr="00767AB2">
        <w:t>-axis). This was used to generate quantified data for main figures 1</w:t>
      </w:r>
      <w:r w:rsidR="00760138" w:rsidRPr="00DA082E">
        <w:t>c</w:t>
      </w:r>
      <w:r w:rsidR="00760138" w:rsidRPr="00767AB2">
        <w:t xml:space="preserve"> and </w:t>
      </w:r>
      <w:r w:rsidR="00767AB2">
        <w:t>s</w:t>
      </w:r>
      <w:r w:rsidR="00760138" w:rsidRPr="00767AB2">
        <w:t xml:space="preserve">upplementary figures </w:t>
      </w:r>
      <w:r w:rsidR="00A5510F">
        <w:t>2</w:t>
      </w:r>
      <w:proofErr w:type="gramStart"/>
      <w:r w:rsidR="00A5510F">
        <w:t>a,b</w:t>
      </w:r>
      <w:proofErr w:type="gramEnd"/>
      <w:r w:rsidR="00A5510F">
        <w:t>,i; 4d,e and</w:t>
      </w:r>
      <w:r w:rsidR="00760138" w:rsidRPr="000A438B">
        <w:t xml:space="preserve"> 5e</w:t>
      </w:r>
      <w:r>
        <w:t>.</w:t>
      </w:r>
      <w:r w:rsidR="00A5510F">
        <w:rPr>
          <w:b/>
        </w:rPr>
        <w:t xml:space="preserve"> </w:t>
      </w:r>
    </w:p>
    <w:p w:rsidR="00080C4F" w:rsidRDefault="00080C4F" w:rsidP="00A5510F">
      <w:pPr>
        <w:jc w:val="both"/>
      </w:pPr>
    </w:p>
    <w:p w:rsidR="00A5510F" w:rsidRPr="00A5510F" w:rsidRDefault="00A5510F" w:rsidP="00A5510F">
      <w:pPr>
        <w:jc w:val="both"/>
        <w:rPr>
          <w:b/>
        </w:rPr>
      </w:pPr>
      <w:r>
        <w:t>All e</w:t>
      </w:r>
      <w:r w:rsidRPr="00767AB2">
        <w:t>rror bars represent ± 1 SD around the mean.</w:t>
      </w:r>
    </w:p>
    <w:p w:rsidR="00AA18AB" w:rsidRDefault="00AA18AB" w:rsidP="005B0F69">
      <w:pPr>
        <w:spacing w:line="265" w:lineRule="exact"/>
        <w:sectPr w:rsidR="00AA18AB" w:rsidSect="00E01415">
          <w:pgSz w:w="11900" w:h="16840"/>
          <w:pgMar w:top="1418" w:right="1418" w:bottom="1418" w:left="1418" w:header="717" w:footer="0" w:gutter="0"/>
          <w:cols w:space="720"/>
        </w:sectPr>
      </w:pPr>
    </w:p>
    <w:p w:rsidR="00767AB2" w:rsidRDefault="006D278B" w:rsidP="00767AB2">
      <w:r>
        <w:rPr>
          <w:noProof/>
          <w:sz w:val="20"/>
        </w:rPr>
        <w:lastRenderedPageBreak/>
        <w:drawing>
          <wp:anchor distT="0" distB="0" distL="114300" distR="114300" simplePos="0" relativeHeight="251667456" behindDoc="0" locked="0" layoutInCell="1" allowOverlap="1" wp14:anchorId="77D33B69" wp14:editId="7D9B3336">
            <wp:simplePos x="0" y="0"/>
            <wp:positionH relativeFrom="column">
              <wp:posOffset>0</wp:posOffset>
            </wp:positionH>
            <wp:positionV relativeFrom="paragraph">
              <wp:posOffset>-635</wp:posOffset>
            </wp:positionV>
            <wp:extent cx="6223000" cy="5181600"/>
            <wp:effectExtent l="0" t="0" r="0" b="0"/>
            <wp:wrapNone/>
            <wp:docPr id="1139523297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39523297" name="Picture 1139523297"/>
                    <pic:cNvPicPr/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223000" cy="51816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767AB2" w:rsidRDefault="00767AB2" w:rsidP="00767AB2">
      <w:pPr>
        <w:jc w:val="both"/>
      </w:pPr>
    </w:p>
    <w:p w:rsidR="00767AB2" w:rsidRDefault="00767AB2" w:rsidP="00767AB2">
      <w:pPr>
        <w:jc w:val="both"/>
      </w:pPr>
    </w:p>
    <w:p w:rsidR="007F3BA3" w:rsidRDefault="007F3BA3" w:rsidP="00767AB2">
      <w:pPr>
        <w:jc w:val="both"/>
        <w:rPr>
          <w:b/>
        </w:rPr>
      </w:pPr>
    </w:p>
    <w:p w:rsidR="00BE2B82" w:rsidRDefault="00BE2B82" w:rsidP="00767AB2">
      <w:pPr>
        <w:jc w:val="both"/>
        <w:rPr>
          <w:b/>
        </w:rPr>
      </w:pPr>
    </w:p>
    <w:p w:rsidR="00BE2B82" w:rsidRDefault="00BE2B82" w:rsidP="00767AB2">
      <w:pPr>
        <w:jc w:val="both"/>
        <w:rPr>
          <w:b/>
        </w:rPr>
      </w:pPr>
    </w:p>
    <w:p w:rsidR="00BE2B82" w:rsidRDefault="00BE2B82" w:rsidP="00767AB2">
      <w:pPr>
        <w:jc w:val="both"/>
        <w:rPr>
          <w:b/>
        </w:rPr>
      </w:pPr>
    </w:p>
    <w:p w:rsidR="00BE2B82" w:rsidRDefault="00BE2B82" w:rsidP="00767AB2">
      <w:pPr>
        <w:jc w:val="both"/>
        <w:rPr>
          <w:b/>
        </w:rPr>
      </w:pPr>
    </w:p>
    <w:p w:rsidR="00BE2B82" w:rsidRDefault="00BE2B82" w:rsidP="00767AB2">
      <w:pPr>
        <w:jc w:val="both"/>
        <w:rPr>
          <w:b/>
        </w:rPr>
      </w:pPr>
    </w:p>
    <w:p w:rsidR="00BE2B82" w:rsidRDefault="00BE2B82" w:rsidP="00767AB2">
      <w:pPr>
        <w:jc w:val="both"/>
        <w:rPr>
          <w:b/>
        </w:rPr>
      </w:pPr>
    </w:p>
    <w:p w:rsidR="00BE2B82" w:rsidRDefault="00BE2B82" w:rsidP="00767AB2">
      <w:pPr>
        <w:jc w:val="both"/>
        <w:rPr>
          <w:b/>
        </w:rPr>
      </w:pPr>
    </w:p>
    <w:p w:rsidR="00BE2B82" w:rsidRDefault="00BE2B82" w:rsidP="00767AB2">
      <w:pPr>
        <w:jc w:val="both"/>
        <w:rPr>
          <w:b/>
        </w:rPr>
      </w:pPr>
    </w:p>
    <w:p w:rsidR="00BE2B82" w:rsidRDefault="00BE2B82" w:rsidP="00767AB2">
      <w:pPr>
        <w:jc w:val="both"/>
        <w:rPr>
          <w:b/>
        </w:rPr>
      </w:pPr>
    </w:p>
    <w:p w:rsidR="00BE2B82" w:rsidRDefault="00BE2B82" w:rsidP="00767AB2">
      <w:pPr>
        <w:jc w:val="both"/>
        <w:rPr>
          <w:b/>
        </w:rPr>
      </w:pPr>
    </w:p>
    <w:p w:rsidR="00BE2B82" w:rsidRDefault="00BE2B82" w:rsidP="00767AB2">
      <w:pPr>
        <w:jc w:val="both"/>
        <w:rPr>
          <w:b/>
        </w:rPr>
      </w:pPr>
    </w:p>
    <w:p w:rsidR="00BE2B82" w:rsidRDefault="00BE2B82" w:rsidP="00767AB2">
      <w:pPr>
        <w:jc w:val="both"/>
        <w:rPr>
          <w:b/>
        </w:rPr>
      </w:pPr>
    </w:p>
    <w:p w:rsidR="00BE2B82" w:rsidRDefault="00BE2B82" w:rsidP="00767AB2">
      <w:pPr>
        <w:jc w:val="both"/>
        <w:rPr>
          <w:b/>
        </w:rPr>
      </w:pPr>
    </w:p>
    <w:p w:rsidR="00BE2B82" w:rsidRDefault="00BE2B82" w:rsidP="00767AB2">
      <w:pPr>
        <w:jc w:val="both"/>
        <w:rPr>
          <w:b/>
        </w:rPr>
      </w:pPr>
    </w:p>
    <w:p w:rsidR="00BE2B82" w:rsidRDefault="00BE2B82" w:rsidP="00767AB2">
      <w:pPr>
        <w:jc w:val="both"/>
        <w:rPr>
          <w:b/>
        </w:rPr>
      </w:pPr>
    </w:p>
    <w:p w:rsidR="00BE2B82" w:rsidRDefault="00BE2B82" w:rsidP="00767AB2">
      <w:pPr>
        <w:jc w:val="both"/>
        <w:rPr>
          <w:b/>
        </w:rPr>
      </w:pPr>
    </w:p>
    <w:p w:rsidR="00BE2B82" w:rsidRDefault="00BE2B82" w:rsidP="00767AB2">
      <w:pPr>
        <w:jc w:val="both"/>
        <w:rPr>
          <w:b/>
        </w:rPr>
      </w:pPr>
    </w:p>
    <w:p w:rsidR="00BE2B82" w:rsidRDefault="00BE2B82" w:rsidP="00767AB2">
      <w:pPr>
        <w:jc w:val="both"/>
        <w:rPr>
          <w:b/>
        </w:rPr>
      </w:pPr>
    </w:p>
    <w:p w:rsidR="00BE2B82" w:rsidRDefault="00BE2B82" w:rsidP="00767AB2">
      <w:pPr>
        <w:jc w:val="both"/>
        <w:rPr>
          <w:b/>
        </w:rPr>
      </w:pPr>
    </w:p>
    <w:p w:rsidR="00BE2B82" w:rsidRDefault="00BE2B82" w:rsidP="00767AB2">
      <w:pPr>
        <w:jc w:val="both"/>
        <w:rPr>
          <w:b/>
        </w:rPr>
      </w:pPr>
    </w:p>
    <w:p w:rsidR="00BE2B82" w:rsidRDefault="00BE2B82" w:rsidP="00767AB2">
      <w:pPr>
        <w:jc w:val="both"/>
        <w:rPr>
          <w:b/>
        </w:rPr>
      </w:pPr>
    </w:p>
    <w:p w:rsidR="00BE2B82" w:rsidRDefault="00BE2B82" w:rsidP="00767AB2">
      <w:pPr>
        <w:jc w:val="both"/>
        <w:rPr>
          <w:b/>
        </w:rPr>
      </w:pPr>
    </w:p>
    <w:p w:rsidR="006D278B" w:rsidRDefault="006D278B" w:rsidP="00767AB2">
      <w:pPr>
        <w:jc w:val="both"/>
        <w:rPr>
          <w:b/>
        </w:rPr>
      </w:pPr>
    </w:p>
    <w:p w:rsidR="006D278B" w:rsidRDefault="006D278B" w:rsidP="00767AB2">
      <w:pPr>
        <w:jc w:val="both"/>
        <w:rPr>
          <w:b/>
        </w:rPr>
      </w:pPr>
    </w:p>
    <w:p w:rsidR="006D278B" w:rsidRDefault="006D278B" w:rsidP="00767AB2">
      <w:pPr>
        <w:jc w:val="both"/>
        <w:rPr>
          <w:b/>
        </w:rPr>
      </w:pPr>
    </w:p>
    <w:p w:rsidR="006D278B" w:rsidRDefault="006D278B" w:rsidP="00767AB2">
      <w:pPr>
        <w:jc w:val="both"/>
        <w:rPr>
          <w:b/>
        </w:rPr>
      </w:pPr>
    </w:p>
    <w:p w:rsidR="006D278B" w:rsidRDefault="006D278B" w:rsidP="00767AB2">
      <w:pPr>
        <w:jc w:val="both"/>
        <w:rPr>
          <w:b/>
        </w:rPr>
      </w:pPr>
    </w:p>
    <w:p w:rsidR="006D278B" w:rsidRDefault="006D278B" w:rsidP="00767AB2">
      <w:pPr>
        <w:jc w:val="both"/>
        <w:rPr>
          <w:b/>
        </w:rPr>
      </w:pPr>
    </w:p>
    <w:p w:rsidR="006D278B" w:rsidRDefault="006D278B" w:rsidP="00767AB2">
      <w:pPr>
        <w:jc w:val="both"/>
        <w:rPr>
          <w:b/>
        </w:rPr>
      </w:pPr>
    </w:p>
    <w:p w:rsidR="006D278B" w:rsidRDefault="006D278B" w:rsidP="00767AB2">
      <w:pPr>
        <w:jc w:val="both"/>
        <w:rPr>
          <w:b/>
        </w:rPr>
      </w:pPr>
    </w:p>
    <w:p w:rsidR="006D278B" w:rsidRDefault="006D278B" w:rsidP="00767AB2">
      <w:pPr>
        <w:jc w:val="both"/>
        <w:rPr>
          <w:b/>
        </w:rPr>
      </w:pPr>
    </w:p>
    <w:p w:rsidR="006D278B" w:rsidRDefault="006D278B" w:rsidP="00767AB2">
      <w:pPr>
        <w:jc w:val="both"/>
        <w:rPr>
          <w:b/>
        </w:rPr>
      </w:pPr>
    </w:p>
    <w:p w:rsidR="006D278B" w:rsidRDefault="006D278B" w:rsidP="00767AB2">
      <w:pPr>
        <w:jc w:val="both"/>
        <w:rPr>
          <w:b/>
        </w:rPr>
      </w:pPr>
    </w:p>
    <w:p w:rsidR="006D278B" w:rsidRDefault="006D278B" w:rsidP="00767AB2">
      <w:pPr>
        <w:jc w:val="both"/>
        <w:rPr>
          <w:b/>
        </w:rPr>
      </w:pPr>
    </w:p>
    <w:p w:rsidR="006D278B" w:rsidRDefault="006D278B" w:rsidP="00767AB2">
      <w:pPr>
        <w:jc w:val="both"/>
        <w:rPr>
          <w:b/>
        </w:rPr>
      </w:pPr>
    </w:p>
    <w:p w:rsidR="006D278B" w:rsidRDefault="006D278B" w:rsidP="00767AB2">
      <w:pPr>
        <w:jc w:val="both"/>
        <w:rPr>
          <w:b/>
        </w:rPr>
      </w:pPr>
    </w:p>
    <w:p w:rsidR="006D278B" w:rsidRDefault="006D278B" w:rsidP="00767AB2">
      <w:pPr>
        <w:jc w:val="both"/>
        <w:rPr>
          <w:b/>
        </w:rPr>
      </w:pPr>
    </w:p>
    <w:p w:rsidR="006D278B" w:rsidRDefault="006D278B" w:rsidP="00767AB2">
      <w:pPr>
        <w:jc w:val="both"/>
        <w:rPr>
          <w:b/>
        </w:rPr>
      </w:pPr>
    </w:p>
    <w:p w:rsidR="006D278B" w:rsidRDefault="006D278B" w:rsidP="00767AB2">
      <w:pPr>
        <w:jc w:val="both"/>
        <w:rPr>
          <w:b/>
        </w:rPr>
      </w:pPr>
    </w:p>
    <w:p w:rsidR="006D278B" w:rsidRDefault="006D278B" w:rsidP="00767AB2">
      <w:pPr>
        <w:jc w:val="both"/>
        <w:rPr>
          <w:b/>
        </w:rPr>
      </w:pPr>
    </w:p>
    <w:p w:rsidR="006D278B" w:rsidRDefault="006D278B" w:rsidP="00767AB2">
      <w:pPr>
        <w:jc w:val="both"/>
        <w:rPr>
          <w:b/>
        </w:rPr>
      </w:pPr>
    </w:p>
    <w:p w:rsidR="006D278B" w:rsidRDefault="006D278B" w:rsidP="00767AB2">
      <w:pPr>
        <w:jc w:val="both"/>
        <w:rPr>
          <w:b/>
        </w:rPr>
      </w:pPr>
    </w:p>
    <w:p w:rsidR="006D278B" w:rsidRDefault="006D278B" w:rsidP="00767AB2">
      <w:pPr>
        <w:jc w:val="both"/>
        <w:rPr>
          <w:b/>
        </w:rPr>
      </w:pPr>
    </w:p>
    <w:p w:rsidR="006D278B" w:rsidRDefault="006D278B" w:rsidP="00767AB2">
      <w:pPr>
        <w:jc w:val="both"/>
        <w:rPr>
          <w:b/>
        </w:rPr>
      </w:pPr>
    </w:p>
    <w:p w:rsidR="006D278B" w:rsidRDefault="006D278B" w:rsidP="00767AB2">
      <w:pPr>
        <w:jc w:val="both"/>
        <w:rPr>
          <w:b/>
        </w:rPr>
      </w:pPr>
    </w:p>
    <w:p w:rsidR="006D278B" w:rsidRDefault="006D278B" w:rsidP="00767AB2">
      <w:pPr>
        <w:jc w:val="both"/>
        <w:rPr>
          <w:b/>
        </w:rPr>
      </w:pPr>
    </w:p>
    <w:p w:rsidR="006D278B" w:rsidRDefault="006D278B" w:rsidP="00767AB2">
      <w:pPr>
        <w:jc w:val="both"/>
        <w:rPr>
          <w:b/>
        </w:rPr>
      </w:pPr>
    </w:p>
    <w:p w:rsidR="006D278B" w:rsidRDefault="006D278B" w:rsidP="00767AB2">
      <w:pPr>
        <w:jc w:val="both"/>
        <w:rPr>
          <w:b/>
        </w:rPr>
      </w:pPr>
    </w:p>
    <w:p w:rsidR="006D278B" w:rsidRDefault="006D278B" w:rsidP="00767AB2">
      <w:pPr>
        <w:jc w:val="both"/>
        <w:rPr>
          <w:b/>
        </w:rPr>
      </w:pPr>
    </w:p>
    <w:p w:rsidR="006D278B" w:rsidRDefault="006D278B" w:rsidP="00767AB2">
      <w:pPr>
        <w:jc w:val="both"/>
        <w:rPr>
          <w:b/>
        </w:rPr>
      </w:pPr>
    </w:p>
    <w:p w:rsidR="006D278B" w:rsidRDefault="006D278B" w:rsidP="00767AB2">
      <w:pPr>
        <w:jc w:val="both"/>
        <w:rPr>
          <w:b/>
        </w:rPr>
      </w:pPr>
    </w:p>
    <w:p w:rsidR="00BE2B82" w:rsidRDefault="00767AB2" w:rsidP="00767AB2">
      <w:pPr>
        <w:jc w:val="both"/>
      </w:pPr>
      <w:r w:rsidRPr="00767AB2">
        <w:rPr>
          <w:b/>
        </w:rPr>
        <w:lastRenderedPageBreak/>
        <w:t>Supplementary Fig. 2. Mucin expression on apoptotic immune cells</w:t>
      </w:r>
      <w:r w:rsidRPr="00767AB2">
        <w:t xml:space="preserve">. </w:t>
      </w:r>
    </w:p>
    <w:p w:rsidR="00730DD0" w:rsidRDefault="00767AB2" w:rsidP="00767AB2">
      <w:pPr>
        <w:jc w:val="both"/>
      </w:pPr>
      <w:r w:rsidRPr="00767AB2">
        <w:rPr>
          <w:b/>
        </w:rPr>
        <w:t>a</w:t>
      </w:r>
      <w:r w:rsidRPr="00767AB2">
        <w:t>, Mucin expression on</w:t>
      </w:r>
      <w:r>
        <w:t xml:space="preserve"> </w:t>
      </w:r>
      <w:r w:rsidRPr="00767AB2">
        <w:t>primary CD8</w:t>
      </w:r>
      <w:r w:rsidRPr="00767AB2">
        <w:rPr>
          <w:vertAlign w:val="superscript"/>
        </w:rPr>
        <w:t>+</w:t>
      </w:r>
      <w:r w:rsidRPr="00767AB2">
        <w:t xml:space="preserve"> T cells activated with PHA</w:t>
      </w:r>
      <w:r w:rsidR="00E61D9C">
        <w:t xml:space="preserve"> </w:t>
      </w:r>
      <w:r w:rsidRPr="00767AB2">
        <w:t>+</w:t>
      </w:r>
      <w:r w:rsidR="00E61D9C">
        <w:t xml:space="preserve"> </w:t>
      </w:r>
      <w:r w:rsidRPr="00767AB2">
        <w:t xml:space="preserve">IL-2 and induced for apoptosis with </w:t>
      </w:r>
      <w:proofErr w:type="spellStart"/>
      <w:r w:rsidRPr="00767AB2">
        <w:t>staurosporine</w:t>
      </w:r>
      <w:proofErr w:type="spellEnd"/>
      <w:r w:rsidRPr="00767AB2">
        <w:t xml:space="preserve">; </w:t>
      </w:r>
      <w:r w:rsidRPr="00E61D9C">
        <w:rPr>
          <w:i/>
        </w:rPr>
        <w:t>n</w:t>
      </w:r>
      <w:r w:rsidRPr="00767AB2">
        <w:t xml:space="preserve"> = 5</w:t>
      </w:r>
      <w:r>
        <w:t xml:space="preserve"> </w:t>
      </w:r>
      <w:r w:rsidRPr="00767AB2">
        <w:t xml:space="preserve">independent donors. </w:t>
      </w:r>
    </w:p>
    <w:p w:rsidR="00BE2B82" w:rsidRDefault="00767AB2" w:rsidP="00767AB2">
      <w:pPr>
        <w:jc w:val="both"/>
      </w:pPr>
      <w:r w:rsidRPr="00767AB2">
        <w:rPr>
          <w:b/>
        </w:rPr>
        <w:t>b</w:t>
      </w:r>
      <w:r w:rsidRPr="00767AB2">
        <w:t>, Mucin expression on primary CD4</w:t>
      </w:r>
      <w:r w:rsidRPr="00767AB2">
        <w:rPr>
          <w:vertAlign w:val="superscript"/>
        </w:rPr>
        <w:t>+</w:t>
      </w:r>
      <w:r w:rsidRPr="00767AB2">
        <w:t xml:space="preserve"> T cells activated with CD3/CD28 beads</w:t>
      </w:r>
      <w:r>
        <w:t xml:space="preserve"> </w:t>
      </w:r>
      <w:r w:rsidRPr="00767AB2">
        <w:t xml:space="preserve">+ IL-2 and induced for apoptosis with </w:t>
      </w:r>
      <w:proofErr w:type="spellStart"/>
      <w:r w:rsidRPr="00767AB2">
        <w:t>staurosporine</w:t>
      </w:r>
      <w:proofErr w:type="spellEnd"/>
      <w:r w:rsidRPr="00767AB2">
        <w:t xml:space="preserve">; </w:t>
      </w:r>
      <w:r w:rsidRPr="00E61D9C">
        <w:rPr>
          <w:i/>
        </w:rPr>
        <w:t>n</w:t>
      </w:r>
      <w:r w:rsidRPr="00767AB2">
        <w:t xml:space="preserve"> = 5 independent donors. </w:t>
      </w:r>
    </w:p>
    <w:p w:rsidR="00BE2B82" w:rsidRDefault="00767AB2" w:rsidP="00767AB2">
      <w:pPr>
        <w:jc w:val="both"/>
      </w:pPr>
      <w:r w:rsidRPr="00767AB2">
        <w:rPr>
          <w:b/>
        </w:rPr>
        <w:t>c</w:t>
      </w:r>
      <w:r w:rsidRPr="00767AB2">
        <w:t>, Mucin expression</w:t>
      </w:r>
      <w:r>
        <w:t xml:space="preserve"> </w:t>
      </w:r>
      <w:r w:rsidRPr="00767AB2">
        <w:t xml:space="preserve">on </w:t>
      </w:r>
      <w:proofErr w:type="spellStart"/>
      <w:r w:rsidRPr="00767AB2">
        <w:t>Jurkat</w:t>
      </w:r>
      <w:proofErr w:type="spellEnd"/>
      <w:r w:rsidRPr="00767AB2">
        <w:t xml:space="preserve"> T cells induced for apoptosis with </w:t>
      </w:r>
      <w:proofErr w:type="spellStart"/>
      <w:r w:rsidRPr="00767AB2">
        <w:t>staurosporine</w:t>
      </w:r>
      <w:proofErr w:type="spellEnd"/>
      <w:r w:rsidRPr="00767AB2">
        <w:t xml:space="preserve">; </w:t>
      </w:r>
      <w:r w:rsidRPr="00E61D9C">
        <w:rPr>
          <w:i/>
        </w:rPr>
        <w:t>n</w:t>
      </w:r>
      <w:r w:rsidRPr="00767AB2">
        <w:t xml:space="preserve"> = 4 independent experiments. </w:t>
      </w:r>
    </w:p>
    <w:p w:rsidR="00BE2B82" w:rsidRDefault="00767AB2" w:rsidP="00767AB2">
      <w:pPr>
        <w:jc w:val="both"/>
      </w:pPr>
      <w:r w:rsidRPr="00767AB2">
        <w:rPr>
          <w:b/>
        </w:rPr>
        <w:t>d</w:t>
      </w:r>
      <w:r w:rsidRPr="00767AB2">
        <w:t>, mucin</w:t>
      </w:r>
      <w:r>
        <w:t xml:space="preserve"> </w:t>
      </w:r>
      <w:r w:rsidRPr="00767AB2">
        <w:t xml:space="preserve">expression on HPBALL induced for apoptosis with </w:t>
      </w:r>
      <w:proofErr w:type="spellStart"/>
      <w:r w:rsidRPr="00767AB2">
        <w:t>staurosporine</w:t>
      </w:r>
      <w:proofErr w:type="spellEnd"/>
      <w:r w:rsidRPr="00767AB2">
        <w:t xml:space="preserve">; </w:t>
      </w:r>
      <w:r w:rsidRPr="00E61D9C">
        <w:rPr>
          <w:i/>
        </w:rPr>
        <w:t>n</w:t>
      </w:r>
      <w:r w:rsidRPr="00767AB2">
        <w:t xml:space="preserve"> = 6-14 independent</w:t>
      </w:r>
      <w:r>
        <w:t xml:space="preserve"> </w:t>
      </w:r>
      <w:r w:rsidRPr="00767AB2">
        <w:t xml:space="preserve">experiments. </w:t>
      </w:r>
    </w:p>
    <w:p w:rsidR="00BE2B82" w:rsidRDefault="00767AB2" w:rsidP="00767AB2">
      <w:pPr>
        <w:jc w:val="both"/>
      </w:pPr>
      <w:r w:rsidRPr="00767AB2">
        <w:rPr>
          <w:b/>
        </w:rPr>
        <w:t>e</w:t>
      </w:r>
      <w:r w:rsidRPr="00767AB2">
        <w:t xml:space="preserve">, Mucin expression on NALM6 induced for apoptosis with </w:t>
      </w:r>
      <w:proofErr w:type="spellStart"/>
      <w:r w:rsidRPr="00767AB2">
        <w:t>staurosporine</w:t>
      </w:r>
      <w:proofErr w:type="spellEnd"/>
      <w:r w:rsidRPr="00767AB2">
        <w:t xml:space="preserve">; </w:t>
      </w:r>
      <w:r w:rsidRPr="00E61D9C">
        <w:rPr>
          <w:i/>
        </w:rPr>
        <w:t>n</w:t>
      </w:r>
      <w:r w:rsidRPr="00767AB2">
        <w:t xml:space="preserve"> = 6</w:t>
      </w:r>
      <w:r>
        <w:t>–</w:t>
      </w:r>
      <w:r w:rsidRPr="00767AB2">
        <w:t>9</w:t>
      </w:r>
      <w:r>
        <w:t xml:space="preserve"> </w:t>
      </w:r>
      <w:r w:rsidRPr="00767AB2">
        <w:t xml:space="preserve">independent experiments. </w:t>
      </w:r>
    </w:p>
    <w:p w:rsidR="00BE2B82" w:rsidRDefault="00767AB2" w:rsidP="00E61D9C">
      <w:r w:rsidRPr="00767AB2">
        <w:rPr>
          <w:b/>
        </w:rPr>
        <w:t>f</w:t>
      </w:r>
      <w:r w:rsidRPr="00767AB2">
        <w:t xml:space="preserve">, Mucin expression on U937 induced for apoptosis with </w:t>
      </w:r>
      <w:proofErr w:type="spellStart"/>
      <w:r w:rsidRPr="00767AB2">
        <w:t>staurosporine</w:t>
      </w:r>
      <w:proofErr w:type="spellEnd"/>
      <w:r w:rsidRPr="00767AB2">
        <w:t xml:space="preserve">; </w:t>
      </w:r>
      <w:r w:rsidRPr="00E61D9C">
        <w:rPr>
          <w:i/>
        </w:rPr>
        <w:t>n</w:t>
      </w:r>
      <w:r w:rsidR="00E61D9C">
        <w:rPr>
          <w:i/>
        </w:rPr>
        <w:t xml:space="preserve"> </w:t>
      </w:r>
      <w:r w:rsidRPr="00767AB2">
        <w:t>= 6</w:t>
      </w:r>
      <w:r w:rsidR="00E61D9C">
        <w:t>–</w:t>
      </w:r>
      <w:r w:rsidRPr="00767AB2">
        <w:t xml:space="preserve">10 independent experiments. </w:t>
      </w:r>
    </w:p>
    <w:p w:rsidR="00BE2B82" w:rsidRDefault="00767AB2" w:rsidP="00767AB2">
      <w:pPr>
        <w:jc w:val="both"/>
      </w:pPr>
      <w:r w:rsidRPr="00767AB2">
        <w:rPr>
          <w:b/>
        </w:rPr>
        <w:t>g</w:t>
      </w:r>
      <w:r w:rsidRPr="00767AB2">
        <w:t>, Mucin expression on CEM induced for apoptosis using</w:t>
      </w:r>
      <w:r>
        <w:t xml:space="preserve"> </w:t>
      </w:r>
      <w:r w:rsidRPr="00767AB2">
        <w:t>dexamethasone (</w:t>
      </w:r>
      <w:proofErr w:type="spellStart"/>
      <w:r w:rsidRPr="00767AB2">
        <w:t>Dexa</w:t>
      </w:r>
      <w:proofErr w:type="spellEnd"/>
      <w:r w:rsidRPr="00767AB2">
        <w:t xml:space="preserve">); </w:t>
      </w:r>
      <w:r w:rsidRPr="00E61D9C">
        <w:rPr>
          <w:i/>
        </w:rPr>
        <w:t>n</w:t>
      </w:r>
      <w:r w:rsidRPr="00767AB2">
        <w:t xml:space="preserve"> = 4 independent experiments. </w:t>
      </w:r>
    </w:p>
    <w:p w:rsidR="00BE2B82" w:rsidRDefault="00767AB2" w:rsidP="00767AB2">
      <w:pPr>
        <w:jc w:val="both"/>
      </w:pPr>
      <w:r w:rsidRPr="00767AB2">
        <w:rPr>
          <w:b/>
        </w:rPr>
        <w:t>h</w:t>
      </w:r>
      <w:r w:rsidRPr="00767AB2">
        <w:t xml:space="preserve">, Mucin expression on </w:t>
      </w:r>
      <w:proofErr w:type="spellStart"/>
      <w:r w:rsidRPr="00767AB2">
        <w:t>Jurkat</w:t>
      </w:r>
      <w:proofErr w:type="spellEnd"/>
      <w:r w:rsidRPr="00767AB2">
        <w:t xml:space="preserve"> induced for</w:t>
      </w:r>
      <w:r>
        <w:t xml:space="preserve"> </w:t>
      </w:r>
      <w:r w:rsidRPr="00767AB2">
        <w:t xml:space="preserve">apoptosis using </w:t>
      </w:r>
      <w:proofErr w:type="spellStart"/>
      <w:r w:rsidRPr="00767AB2">
        <w:t>Dexa</w:t>
      </w:r>
      <w:proofErr w:type="spellEnd"/>
      <w:r w:rsidRPr="00767AB2">
        <w:t xml:space="preserve">; </w:t>
      </w:r>
      <w:r w:rsidRPr="00E61D9C">
        <w:rPr>
          <w:i/>
        </w:rPr>
        <w:t>n</w:t>
      </w:r>
      <w:r w:rsidRPr="00767AB2">
        <w:t xml:space="preserve"> = 4 independent experiments. </w:t>
      </w:r>
    </w:p>
    <w:p w:rsidR="00BE2B82" w:rsidRDefault="00767AB2" w:rsidP="00767AB2">
      <w:pPr>
        <w:jc w:val="both"/>
      </w:pPr>
      <w:proofErr w:type="spellStart"/>
      <w:r w:rsidRPr="00BE2B82">
        <w:rPr>
          <w:b/>
        </w:rPr>
        <w:t>i</w:t>
      </w:r>
      <w:proofErr w:type="spellEnd"/>
      <w:r w:rsidRPr="00767AB2">
        <w:t>, Mucin expression on primary CD4</w:t>
      </w:r>
      <w:r w:rsidRPr="00767AB2">
        <w:rPr>
          <w:vertAlign w:val="superscript"/>
        </w:rPr>
        <w:t>+</w:t>
      </w:r>
      <w:r w:rsidRPr="00767AB2">
        <w:t xml:space="preserve"> T cells</w:t>
      </w:r>
      <w:r>
        <w:t xml:space="preserve"> </w:t>
      </w:r>
      <w:r w:rsidRPr="00767AB2">
        <w:t xml:space="preserve">activated with CD3/CD28 + IL-2 and induced for apoptosis with </w:t>
      </w:r>
      <w:proofErr w:type="spellStart"/>
      <w:r w:rsidRPr="00767AB2">
        <w:t>Dexa</w:t>
      </w:r>
      <w:proofErr w:type="spellEnd"/>
      <w:r w:rsidRPr="00767AB2">
        <w:t xml:space="preserve">; </w:t>
      </w:r>
      <w:r w:rsidRPr="00E61D9C">
        <w:rPr>
          <w:i/>
        </w:rPr>
        <w:t>n</w:t>
      </w:r>
      <w:r w:rsidRPr="00767AB2">
        <w:t xml:space="preserve"> = 5 independent donors.</w:t>
      </w:r>
    </w:p>
    <w:p w:rsidR="00BE2B82" w:rsidRDefault="00767AB2" w:rsidP="00767AB2">
      <w:pPr>
        <w:jc w:val="both"/>
      </w:pPr>
      <w:r w:rsidRPr="00767AB2">
        <w:t xml:space="preserve"> </w:t>
      </w:r>
      <w:r w:rsidRPr="00767AB2">
        <w:rPr>
          <w:b/>
        </w:rPr>
        <w:t>j</w:t>
      </w:r>
      <w:r w:rsidRPr="00767AB2">
        <w:t>,</w:t>
      </w:r>
      <w:r>
        <w:t xml:space="preserve"> </w:t>
      </w:r>
      <w:r w:rsidRPr="00767AB2">
        <w:t>Mucin-specific antibody binding to sialidase-treated CEM, with data normalized to mucin expression</w:t>
      </w:r>
      <w:r>
        <w:t xml:space="preserve"> </w:t>
      </w:r>
      <w:r w:rsidRPr="00767AB2">
        <w:t xml:space="preserve">on non-sialidase-treated (NT) cells set at 100% and shown as a single bar; </w:t>
      </w:r>
      <w:r w:rsidRPr="00E61D9C">
        <w:rPr>
          <w:i/>
        </w:rPr>
        <w:t>n</w:t>
      </w:r>
      <w:r w:rsidRPr="00767AB2">
        <w:t xml:space="preserve"> = 3 independent</w:t>
      </w:r>
      <w:r>
        <w:t xml:space="preserve"> </w:t>
      </w:r>
      <w:r w:rsidRPr="00767AB2">
        <w:t xml:space="preserve">experiments. Panels </w:t>
      </w:r>
      <w:r w:rsidRPr="00736735">
        <w:t>a-j,</w:t>
      </w:r>
      <w:r w:rsidRPr="00767AB2">
        <w:t xml:space="preserve"> one-way ANOVA with Dunnett’s post-hoc test. </w:t>
      </w:r>
    </w:p>
    <w:p w:rsidR="00BE2B82" w:rsidRDefault="00767AB2" w:rsidP="00767AB2">
      <w:pPr>
        <w:jc w:val="both"/>
      </w:pPr>
      <w:r w:rsidRPr="00767AB2">
        <w:rPr>
          <w:b/>
        </w:rPr>
        <w:t>k</w:t>
      </w:r>
      <w:r w:rsidRPr="00767AB2">
        <w:t>, Relative CD43</w:t>
      </w:r>
      <w:r w:rsidRPr="00767AB2">
        <w:rPr>
          <w:vertAlign w:val="subscript"/>
        </w:rPr>
        <w:t>Myc</w:t>
      </w:r>
      <w:r w:rsidRPr="00767AB2">
        <w:t xml:space="preserve"> and CD43</w:t>
      </w:r>
      <w:r w:rsidRPr="00767AB2">
        <w:rPr>
          <w:vertAlign w:val="subscript"/>
        </w:rPr>
        <w:t>Halo</w:t>
      </w:r>
      <w:r w:rsidRPr="00767AB2">
        <w:t xml:space="preserve"> expression levels determined by MESF on CEM-CD43</w:t>
      </w:r>
      <w:r w:rsidRPr="00730DD0">
        <w:rPr>
          <w:vertAlign w:val="subscript"/>
        </w:rPr>
        <w:t>KO</w:t>
      </w:r>
      <w:r w:rsidRPr="00767AB2">
        <w:t xml:space="preserve"> cells stably transfected with an N-terminal Halo and C-terminal SNAP tag (CD43</w:t>
      </w:r>
      <w:r w:rsidRPr="00767AB2">
        <w:rPr>
          <w:vertAlign w:val="subscript"/>
        </w:rPr>
        <w:t>Halo/SNAP</w:t>
      </w:r>
      <w:r w:rsidRPr="00767AB2">
        <w:t xml:space="preserve">) or N-terminal </w:t>
      </w:r>
      <w:proofErr w:type="spellStart"/>
      <w:r w:rsidRPr="00767AB2">
        <w:t>Myc</w:t>
      </w:r>
      <w:proofErr w:type="spellEnd"/>
      <w:r w:rsidRPr="00767AB2">
        <w:t xml:space="preserve"> tag (CD43</w:t>
      </w:r>
      <w:r w:rsidRPr="00767AB2">
        <w:rPr>
          <w:vertAlign w:val="subscript"/>
        </w:rPr>
        <w:t>Myc</w:t>
      </w:r>
      <w:r w:rsidRPr="00767AB2">
        <w:t xml:space="preserve">); </w:t>
      </w:r>
      <w:r w:rsidRPr="00E61D9C">
        <w:rPr>
          <w:i/>
        </w:rPr>
        <w:t>n</w:t>
      </w:r>
      <w:r w:rsidRPr="00767AB2">
        <w:t xml:space="preserve"> = 3</w:t>
      </w:r>
      <w:r w:rsidR="00E61D9C">
        <w:t>–</w:t>
      </w:r>
      <w:r w:rsidRPr="00767AB2">
        <w:t xml:space="preserve">5 independent experiments. Unpaired </w:t>
      </w:r>
      <w:r w:rsidRPr="00767AB2">
        <w:rPr>
          <w:i/>
        </w:rPr>
        <w:t>t</w:t>
      </w:r>
      <w:r w:rsidRPr="00767AB2">
        <w:t xml:space="preserve"> test</w:t>
      </w:r>
      <w:r w:rsidR="00FE4B0B">
        <w:t>s</w:t>
      </w:r>
      <w:r w:rsidRPr="00767AB2">
        <w:t xml:space="preserve">. </w:t>
      </w:r>
    </w:p>
    <w:p w:rsidR="00767AB2" w:rsidRDefault="00767AB2" w:rsidP="00767AB2">
      <w:pPr>
        <w:jc w:val="both"/>
      </w:pPr>
      <w:r w:rsidRPr="00767AB2">
        <w:rPr>
          <w:b/>
        </w:rPr>
        <w:t>l</w:t>
      </w:r>
      <w:r w:rsidRPr="00767AB2">
        <w:t>, Loss of CD43</w:t>
      </w:r>
      <w:r w:rsidRPr="00730DD0">
        <w:rPr>
          <w:vertAlign w:val="subscript"/>
        </w:rPr>
        <w:t>Myc</w:t>
      </w:r>
      <w:r w:rsidRPr="00767AB2">
        <w:t xml:space="preserve"> and CD43</w:t>
      </w:r>
      <w:r w:rsidRPr="00730DD0">
        <w:rPr>
          <w:vertAlign w:val="subscript"/>
        </w:rPr>
        <w:t>Halo</w:t>
      </w:r>
      <w:r w:rsidRPr="00767AB2">
        <w:t xml:space="preserve"> labels during apoptosis relative to non-apoptotic counterparts, both normalized to 100% shown as a single bar; </w:t>
      </w:r>
      <w:r w:rsidRPr="00E61D9C">
        <w:rPr>
          <w:i/>
        </w:rPr>
        <w:t>n</w:t>
      </w:r>
      <w:r w:rsidRPr="00767AB2">
        <w:t xml:space="preserve"> = 5</w:t>
      </w:r>
      <w:r w:rsidR="00E61D9C">
        <w:t>–</w:t>
      </w:r>
      <w:r w:rsidRPr="00767AB2">
        <w:t>12 independent experiments. Log</w:t>
      </w:r>
      <w:r w:rsidRPr="00767AB2">
        <w:rPr>
          <w:vertAlign w:val="subscript"/>
        </w:rPr>
        <w:t>10</w:t>
      </w:r>
      <w:r w:rsidRPr="00767AB2">
        <w:t xml:space="preserve">-transformed, one-way ANOVA with Dunnett’s post-hoc test. </w:t>
      </w:r>
    </w:p>
    <w:p w:rsidR="00080C4F" w:rsidRDefault="00080C4F" w:rsidP="00730DD0">
      <w:pPr>
        <w:jc w:val="both"/>
      </w:pPr>
    </w:p>
    <w:p w:rsidR="00730DD0" w:rsidRDefault="00730DD0" w:rsidP="00730DD0">
      <w:pPr>
        <w:jc w:val="both"/>
      </w:pPr>
      <w:r>
        <w:t xml:space="preserve">In panels a-j and </w:t>
      </w:r>
      <w:r w:rsidR="00A8372F">
        <w:t>l</w:t>
      </w:r>
      <w:r>
        <w:t xml:space="preserve">, </w:t>
      </w:r>
      <w:r w:rsidRPr="007A7834">
        <w:t>non-apoptotic cells (Non-</w:t>
      </w:r>
      <w:proofErr w:type="spellStart"/>
      <w:r w:rsidRPr="007A7834">
        <w:t>apop</w:t>
      </w:r>
      <w:proofErr w:type="spellEnd"/>
      <w:r w:rsidRPr="007A7834">
        <w:t xml:space="preserve">) </w:t>
      </w:r>
      <w:r>
        <w:t xml:space="preserve">were </w:t>
      </w:r>
      <w:r w:rsidRPr="007A7834">
        <w:t xml:space="preserve">normalized to 100% </w:t>
      </w:r>
      <w:r>
        <w:t xml:space="preserve">and </w:t>
      </w:r>
      <w:r w:rsidRPr="007A7834">
        <w:t>shown as a single bar</w:t>
      </w:r>
      <w:r>
        <w:t>.</w:t>
      </w:r>
      <w:r w:rsidRPr="00730DD0">
        <w:t xml:space="preserve"> </w:t>
      </w:r>
      <w:r>
        <w:t>All e</w:t>
      </w:r>
      <w:r w:rsidRPr="00767AB2">
        <w:t>rror bars represent ± 1 SD around the mean.</w:t>
      </w:r>
    </w:p>
    <w:p w:rsidR="00730DD0" w:rsidRPr="00767AB2" w:rsidRDefault="00730DD0" w:rsidP="00767AB2">
      <w:pPr>
        <w:jc w:val="both"/>
      </w:pPr>
    </w:p>
    <w:p w:rsidR="008C5E3C" w:rsidRDefault="008C5E3C" w:rsidP="00767AB2">
      <w:pPr>
        <w:jc w:val="both"/>
        <w:rPr>
          <w:b/>
        </w:rPr>
      </w:pPr>
    </w:p>
    <w:p w:rsidR="008C5E3C" w:rsidRDefault="008C5E3C" w:rsidP="00767AB2">
      <w:pPr>
        <w:jc w:val="both"/>
        <w:rPr>
          <w:b/>
        </w:rPr>
      </w:pPr>
    </w:p>
    <w:p w:rsidR="008C5E3C" w:rsidRDefault="008C5E3C" w:rsidP="00767AB2">
      <w:pPr>
        <w:jc w:val="both"/>
        <w:rPr>
          <w:b/>
        </w:rPr>
      </w:pPr>
    </w:p>
    <w:p w:rsidR="008C5E3C" w:rsidRDefault="008C5E3C" w:rsidP="00767AB2">
      <w:pPr>
        <w:jc w:val="both"/>
        <w:rPr>
          <w:b/>
        </w:rPr>
      </w:pPr>
    </w:p>
    <w:p w:rsidR="008C5E3C" w:rsidRDefault="008C5E3C" w:rsidP="00767AB2">
      <w:pPr>
        <w:jc w:val="both"/>
        <w:rPr>
          <w:b/>
        </w:rPr>
      </w:pPr>
    </w:p>
    <w:p w:rsidR="008C5E3C" w:rsidRDefault="008C5E3C" w:rsidP="00767AB2">
      <w:pPr>
        <w:jc w:val="both"/>
        <w:rPr>
          <w:b/>
        </w:rPr>
      </w:pPr>
    </w:p>
    <w:p w:rsidR="008C5E3C" w:rsidRDefault="008C5E3C" w:rsidP="00767AB2">
      <w:pPr>
        <w:jc w:val="both"/>
        <w:rPr>
          <w:b/>
        </w:rPr>
      </w:pPr>
    </w:p>
    <w:p w:rsidR="008C5E3C" w:rsidRDefault="008C5E3C" w:rsidP="00767AB2">
      <w:pPr>
        <w:jc w:val="both"/>
        <w:rPr>
          <w:b/>
        </w:rPr>
      </w:pPr>
    </w:p>
    <w:p w:rsidR="008C5E3C" w:rsidRDefault="008C5E3C" w:rsidP="00767AB2">
      <w:pPr>
        <w:jc w:val="both"/>
        <w:rPr>
          <w:b/>
        </w:rPr>
      </w:pPr>
    </w:p>
    <w:p w:rsidR="008C5E3C" w:rsidRDefault="008C5E3C" w:rsidP="00767AB2">
      <w:pPr>
        <w:jc w:val="both"/>
        <w:rPr>
          <w:b/>
        </w:rPr>
      </w:pPr>
    </w:p>
    <w:p w:rsidR="008C5E3C" w:rsidRDefault="008C5E3C" w:rsidP="00767AB2">
      <w:pPr>
        <w:jc w:val="both"/>
        <w:rPr>
          <w:b/>
        </w:rPr>
      </w:pPr>
    </w:p>
    <w:p w:rsidR="008C5E3C" w:rsidRDefault="008C5E3C" w:rsidP="00767AB2">
      <w:pPr>
        <w:jc w:val="both"/>
        <w:rPr>
          <w:b/>
        </w:rPr>
      </w:pPr>
    </w:p>
    <w:p w:rsidR="008C5E3C" w:rsidRDefault="008C5E3C" w:rsidP="00767AB2">
      <w:pPr>
        <w:jc w:val="both"/>
        <w:rPr>
          <w:b/>
        </w:rPr>
      </w:pPr>
    </w:p>
    <w:p w:rsidR="008C5E3C" w:rsidRDefault="008C5E3C" w:rsidP="00767AB2">
      <w:pPr>
        <w:jc w:val="both"/>
        <w:rPr>
          <w:b/>
        </w:rPr>
      </w:pPr>
    </w:p>
    <w:p w:rsidR="008C5E3C" w:rsidRDefault="008C5E3C" w:rsidP="00767AB2">
      <w:pPr>
        <w:jc w:val="both"/>
        <w:rPr>
          <w:b/>
        </w:rPr>
      </w:pPr>
    </w:p>
    <w:p w:rsidR="008C5E3C" w:rsidRDefault="008C5E3C" w:rsidP="00767AB2">
      <w:pPr>
        <w:jc w:val="both"/>
        <w:rPr>
          <w:b/>
        </w:rPr>
      </w:pPr>
    </w:p>
    <w:p w:rsidR="008C5E3C" w:rsidRDefault="008C5E3C" w:rsidP="00767AB2">
      <w:pPr>
        <w:jc w:val="both"/>
        <w:rPr>
          <w:b/>
        </w:rPr>
      </w:pPr>
    </w:p>
    <w:p w:rsidR="008C5E3C" w:rsidRDefault="008C5E3C" w:rsidP="00767AB2">
      <w:pPr>
        <w:jc w:val="both"/>
        <w:rPr>
          <w:b/>
        </w:rPr>
      </w:pPr>
    </w:p>
    <w:p w:rsidR="00BE2B82" w:rsidRDefault="00BE2B82" w:rsidP="00767AB2">
      <w:pPr>
        <w:jc w:val="both"/>
        <w:rPr>
          <w:b/>
        </w:rPr>
      </w:pPr>
    </w:p>
    <w:p w:rsidR="00BE2B82" w:rsidRDefault="00BE2B82" w:rsidP="00767AB2">
      <w:pPr>
        <w:jc w:val="both"/>
        <w:rPr>
          <w:b/>
        </w:rPr>
      </w:pPr>
    </w:p>
    <w:p w:rsidR="00BE2B82" w:rsidRDefault="00BE2B82" w:rsidP="00767AB2">
      <w:pPr>
        <w:jc w:val="both"/>
        <w:rPr>
          <w:b/>
        </w:rPr>
      </w:pPr>
    </w:p>
    <w:p w:rsidR="00BE2B82" w:rsidRDefault="00BE2B82" w:rsidP="00767AB2">
      <w:pPr>
        <w:jc w:val="both"/>
        <w:rPr>
          <w:b/>
        </w:rPr>
      </w:pPr>
    </w:p>
    <w:p w:rsidR="00BE2B82" w:rsidRDefault="00BE2B82" w:rsidP="00767AB2">
      <w:pPr>
        <w:jc w:val="both"/>
        <w:rPr>
          <w:b/>
        </w:rPr>
      </w:pPr>
    </w:p>
    <w:p w:rsidR="00BE2B82" w:rsidRDefault="006D278B" w:rsidP="00BE2B82">
      <w:pPr>
        <w:jc w:val="both"/>
        <w:rPr>
          <w:b/>
        </w:rPr>
      </w:pPr>
      <w:r>
        <w:rPr>
          <w:noProof/>
          <w:sz w:val="20"/>
        </w:rPr>
        <w:lastRenderedPageBreak/>
        <w:drawing>
          <wp:anchor distT="0" distB="0" distL="114300" distR="114300" simplePos="0" relativeHeight="251669504" behindDoc="0" locked="0" layoutInCell="1" allowOverlap="1" wp14:anchorId="4FA7EACF" wp14:editId="77E7E2C2">
            <wp:simplePos x="0" y="0"/>
            <wp:positionH relativeFrom="column">
              <wp:posOffset>0</wp:posOffset>
            </wp:positionH>
            <wp:positionV relativeFrom="paragraph">
              <wp:posOffset>-635</wp:posOffset>
            </wp:positionV>
            <wp:extent cx="4102100" cy="3670300"/>
            <wp:effectExtent l="0" t="0" r="0" b="0"/>
            <wp:wrapNone/>
            <wp:docPr id="115387925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53879254" name="Picture 1153879254"/>
                    <pic:cNvPicPr/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102100" cy="36703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BE2B82" w:rsidRDefault="00BE2B82" w:rsidP="00767AB2">
      <w:pPr>
        <w:jc w:val="both"/>
        <w:rPr>
          <w:b/>
        </w:rPr>
      </w:pPr>
    </w:p>
    <w:p w:rsidR="00BE2B82" w:rsidRDefault="00BE2B82" w:rsidP="00767AB2">
      <w:pPr>
        <w:jc w:val="both"/>
        <w:rPr>
          <w:b/>
        </w:rPr>
      </w:pPr>
    </w:p>
    <w:p w:rsidR="00BE2B82" w:rsidRDefault="00BE2B82" w:rsidP="00767AB2">
      <w:pPr>
        <w:jc w:val="both"/>
        <w:rPr>
          <w:b/>
        </w:rPr>
      </w:pPr>
    </w:p>
    <w:p w:rsidR="00BE2B82" w:rsidRDefault="00BE2B82" w:rsidP="00767AB2">
      <w:pPr>
        <w:jc w:val="both"/>
        <w:rPr>
          <w:b/>
        </w:rPr>
      </w:pPr>
    </w:p>
    <w:p w:rsidR="00BE2B82" w:rsidRDefault="00BE2B82" w:rsidP="00767AB2">
      <w:pPr>
        <w:jc w:val="both"/>
        <w:rPr>
          <w:b/>
        </w:rPr>
      </w:pPr>
    </w:p>
    <w:p w:rsidR="00BE2B82" w:rsidRDefault="00BE2B82" w:rsidP="00767AB2">
      <w:pPr>
        <w:jc w:val="both"/>
        <w:rPr>
          <w:b/>
        </w:rPr>
      </w:pPr>
    </w:p>
    <w:p w:rsidR="00BE2B82" w:rsidRDefault="00BE2B82" w:rsidP="00767AB2">
      <w:pPr>
        <w:jc w:val="both"/>
        <w:rPr>
          <w:b/>
        </w:rPr>
      </w:pPr>
    </w:p>
    <w:p w:rsidR="00BE2B82" w:rsidRDefault="00BE2B82" w:rsidP="00767AB2">
      <w:pPr>
        <w:jc w:val="both"/>
        <w:rPr>
          <w:b/>
        </w:rPr>
      </w:pPr>
    </w:p>
    <w:p w:rsidR="00BE2B82" w:rsidRDefault="00BE2B82" w:rsidP="00767AB2">
      <w:pPr>
        <w:jc w:val="both"/>
        <w:rPr>
          <w:b/>
        </w:rPr>
      </w:pPr>
    </w:p>
    <w:p w:rsidR="00BE2B82" w:rsidRDefault="00BE2B82" w:rsidP="00767AB2">
      <w:pPr>
        <w:jc w:val="both"/>
        <w:rPr>
          <w:b/>
        </w:rPr>
      </w:pPr>
    </w:p>
    <w:p w:rsidR="00BE2B82" w:rsidRDefault="00BE2B82" w:rsidP="00767AB2">
      <w:pPr>
        <w:jc w:val="both"/>
        <w:rPr>
          <w:b/>
        </w:rPr>
      </w:pPr>
    </w:p>
    <w:p w:rsidR="00BE2B82" w:rsidRDefault="00BE2B82" w:rsidP="00767AB2">
      <w:pPr>
        <w:jc w:val="both"/>
        <w:rPr>
          <w:b/>
        </w:rPr>
      </w:pPr>
    </w:p>
    <w:p w:rsidR="00BE2B82" w:rsidRDefault="00BE2B82" w:rsidP="00767AB2">
      <w:pPr>
        <w:jc w:val="both"/>
        <w:rPr>
          <w:b/>
        </w:rPr>
      </w:pPr>
    </w:p>
    <w:p w:rsidR="00BE2B82" w:rsidRDefault="00BE2B82" w:rsidP="00767AB2">
      <w:pPr>
        <w:jc w:val="both"/>
        <w:rPr>
          <w:b/>
        </w:rPr>
      </w:pPr>
    </w:p>
    <w:p w:rsidR="00BE2B82" w:rsidRDefault="00BE2B82" w:rsidP="00767AB2">
      <w:pPr>
        <w:jc w:val="both"/>
        <w:rPr>
          <w:b/>
        </w:rPr>
      </w:pPr>
    </w:p>
    <w:p w:rsidR="00BE2B82" w:rsidRDefault="00BE2B82" w:rsidP="00767AB2">
      <w:pPr>
        <w:jc w:val="both"/>
        <w:rPr>
          <w:b/>
        </w:rPr>
      </w:pPr>
    </w:p>
    <w:p w:rsidR="00BE2B82" w:rsidRDefault="00BE2B82" w:rsidP="00767AB2">
      <w:pPr>
        <w:jc w:val="both"/>
        <w:rPr>
          <w:b/>
        </w:rPr>
      </w:pPr>
    </w:p>
    <w:p w:rsidR="00BE2B82" w:rsidRDefault="00BE2B82" w:rsidP="00767AB2">
      <w:pPr>
        <w:jc w:val="both"/>
        <w:rPr>
          <w:b/>
        </w:rPr>
      </w:pPr>
    </w:p>
    <w:p w:rsidR="00BE2B82" w:rsidRDefault="00BE2B82" w:rsidP="00767AB2">
      <w:pPr>
        <w:jc w:val="both"/>
        <w:rPr>
          <w:b/>
        </w:rPr>
      </w:pPr>
    </w:p>
    <w:p w:rsidR="00BE2B82" w:rsidRDefault="00BE2B82" w:rsidP="00767AB2">
      <w:pPr>
        <w:jc w:val="both"/>
        <w:rPr>
          <w:b/>
        </w:rPr>
      </w:pPr>
    </w:p>
    <w:p w:rsidR="00BE2B82" w:rsidRDefault="00BE2B82" w:rsidP="00767AB2">
      <w:pPr>
        <w:jc w:val="both"/>
        <w:rPr>
          <w:b/>
        </w:rPr>
      </w:pPr>
    </w:p>
    <w:p w:rsidR="00BE2B82" w:rsidRDefault="00BE2B82" w:rsidP="00767AB2">
      <w:pPr>
        <w:jc w:val="both"/>
        <w:rPr>
          <w:b/>
        </w:rPr>
      </w:pPr>
    </w:p>
    <w:p w:rsidR="00BE2B82" w:rsidRDefault="00BE2B82" w:rsidP="00767AB2">
      <w:pPr>
        <w:jc w:val="both"/>
        <w:rPr>
          <w:b/>
        </w:rPr>
      </w:pPr>
    </w:p>
    <w:p w:rsidR="00BE2B82" w:rsidRDefault="00BE2B82" w:rsidP="00767AB2">
      <w:pPr>
        <w:jc w:val="both"/>
        <w:rPr>
          <w:b/>
        </w:rPr>
      </w:pPr>
    </w:p>
    <w:p w:rsidR="00BE2B82" w:rsidRDefault="00BE2B82" w:rsidP="00767AB2">
      <w:pPr>
        <w:jc w:val="both"/>
        <w:rPr>
          <w:b/>
        </w:rPr>
      </w:pPr>
    </w:p>
    <w:p w:rsidR="00BE2B82" w:rsidRDefault="00BE2B82" w:rsidP="00767AB2">
      <w:pPr>
        <w:jc w:val="both"/>
        <w:rPr>
          <w:b/>
        </w:rPr>
      </w:pPr>
    </w:p>
    <w:p w:rsidR="00BE2B82" w:rsidRDefault="00BE2B82" w:rsidP="00767AB2">
      <w:pPr>
        <w:jc w:val="both"/>
        <w:rPr>
          <w:b/>
        </w:rPr>
      </w:pPr>
    </w:p>
    <w:p w:rsidR="00BE2B82" w:rsidRDefault="00BE2B82" w:rsidP="00767AB2">
      <w:pPr>
        <w:jc w:val="both"/>
        <w:rPr>
          <w:b/>
        </w:rPr>
      </w:pPr>
    </w:p>
    <w:p w:rsidR="00BE2B82" w:rsidRDefault="00BE2B82" w:rsidP="00767AB2">
      <w:pPr>
        <w:jc w:val="both"/>
        <w:rPr>
          <w:b/>
        </w:rPr>
      </w:pPr>
    </w:p>
    <w:p w:rsidR="006D278B" w:rsidRDefault="006D278B" w:rsidP="00767AB2">
      <w:pPr>
        <w:jc w:val="both"/>
        <w:rPr>
          <w:b/>
        </w:rPr>
      </w:pPr>
    </w:p>
    <w:p w:rsidR="006D278B" w:rsidRDefault="006D278B" w:rsidP="00767AB2">
      <w:pPr>
        <w:jc w:val="both"/>
        <w:rPr>
          <w:b/>
        </w:rPr>
      </w:pPr>
    </w:p>
    <w:p w:rsidR="006D278B" w:rsidRDefault="006D278B" w:rsidP="00767AB2">
      <w:pPr>
        <w:jc w:val="both"/>
        <w:rPr>
          <w:b/>
        </w:rPr>
      </w:pPr>
    </w:p>
    <w:p w:rsidR="006D278B" w:rsidRDefault="006D278B" w:rsidP="00767AB2">
      <w:pPr>
        <w:jc w:val="both"/>
        <w:rPr>
          <w:b/>
        </w:rPr>
      </w:pPr>
    </w:p>
    <w:p w:rsidR="006D278B" w:rsidRDefault="006D278B" w:rsidP="00767AB2">
      <w:pPr>
        <w:jc w:val="both"/>
        <w:rPr>
          <w:b/>
        </w:rPr>
      </w:pPr>
    </w:p>
    <w:p w:rsidR="006D278B" w:rsidRDefault="006D278B" w:rsidP="00767AB2">
      <w:pPr>
        <w:jc w:val="both"/>
        <w:rPr>
          <w:b/>
        </w:rPr>
      </w:pPr>
    </w:p>
    <w:p w:rsidR="006D278B" w:rsidRDefault="006D278B" w:rsidP="00767AB2">
      <w:pPr>
        <w:jc w:val="both"/>
        <w:rPr>
          <w:b/>
        </w:rPr>
      </w:pPr>
    </w:p>
    <w:p w:rsidR="006D278B" w:rsidRDefault="006D278B" w:rsidP="00767AB2">
      <w:pPr>
        <w:jc w:val="both"/>
        <w:rPr>
          <w:b/>
        </w:rPr>
      </w:pPr>
    </w:p>
    <w:p w:rsidR="006D278B" w:rsidRDefault="006D278B" w:rsidP="00767AB2">
      <w:pPr>
        <w:jc w:val="both"/>
        <w:rPr>
          <w:b/>
        </w:rPr>
      </w:pPr>
    </w:p>
    <w:p w:rsidR="006D278B" w:rsidRDefault="006D278B" w:rsidP="00767AB2">
      <w:pPr>
        <w:jc w:val="both"/>
        <w:rPr>
          <w:b/>
        </w:rPr>
      </w:pPr>
    </w:p>
    <w:p w:rsidR="006D278B" w:rsidRDefault="006D278B" w:rsidP="00767AB2">
      <w:pPr>
        <w:jc w:val="both"/>
        <w:rPr>
          <w:b/>
        </w:rPr>
      </w:pPr>
    </w:p>
    <w:p w:rsidR="006D278B" w:rsidRDefault="006D278B" w:rsidP="00767AB2">
      <w:pPr>
        <w:jc w:val="both"/>
        <w:rPr>
          <w:b/>
        </w:rPr>
      </w:pPr>
    </w:p>
    <w:p w:rsidR="006D278B" w:rsidRDefault="006D278B" w:rsidP="00767AB2">
      <w:pPr>
        <w:jc w:val="both"/>
        <w:rPr>
          <w:b/>
        </w:rPr>
      </w:pPr>
    </w:p>
    <w:p w:rsidR="006D278B" w:rsidRDefault="006D278B" w:rsidP="00767AB2">
      <w:pPr>
        <w:jc w:val="both"/>
        <w:rPr>
          <w:b/>
        </w:rPr>
      </w:pPr>
    </w:p>
    <w:p w:rsidR="006D278B" w:rsidRDefault="006D278B" w:rsidP="00767AB2">
      <w:pPr>
        <w:jc w:val="both"/>
        <w:rPr>
          <w:b/>
        </w:rPr>
      </w:pPr>
    </w:p>
    <w:p w:rsidR="006D278B" w:rsidRDefault="006D278B" w:rsidP="00767AB2">
      <w:pPr>
        <w:jc w:val="both"/>
        <w:rPr>
          <w:b/>
        </w:rPr>
      </w:pPr>
    </w:p>
    <w:p w:rsidR="006D278B" w:rsidRDefault="006D278B" w:rsidP="00767AB2">
      <w:pPr>
        <w:jc w:val="both"/>
        <w:rPr>
          <w:b/>
        </w:rPr>
      </w:pPr>
    </w:p>
    <w:p w:rsidR="006D278B" w:rsidRDefault="006D278B" w:rsidP="00767AB2">
      <w:pPr>
        <w:jc w:val="both"/>
        <w:rPr>
          <w:b/>
        </w:rPr>
      </w:pPr>
    </w:p>
    <w:p w:rsidR="006D278B" w:rsidRDefault="006D278B" w:rsidP="00767AB2">
      <w:pPr>
        <w:jc w:val="both"/>
        <w:rPr>
          <w:b/>
        </w:rPr>
      </w:pPr>
    </w:p>
    <w:p w:rsidR="006D278B" w:rsidRDefault="006D278B" w:rsidP="00767AB2">
      <w:pPr>
        <w:jc w:val="both"/>
        <w:rPr>
          <w:b/>
        </w:rPr>
      </w:pPr>
    </w:p>
    <w:p w:rsidR="006D278B" w:rsidRDefault="006D278B" w:rsidP="00767AB2">
      <w:pPr>
        <w:jc w:val="both"/>
        <w:rPr>
          <w:b/>
        </w:rPr>
      </w:pPr>
    </w:p>
    <w:p w:rsidR="006D278B" w:rsidRDefault="006D278B" w:rsidP="00767AB2">
      <w:pPr>
        <w:jc w:val="both"/>
        <w:rPr>
          <w:b/>
        </w:rPr>
      </w:pPr>
    </w:p>
    <w:p w:rsidR="00D077B5" w:rsidRDefault="00D077B5" w:rsidP="00767AB2">
      <w:pPr>
        <w:jc w:val="both"/>
        <w:rPr>
          <w:b/>
        </w:rPr>
      </w:pPr>
    </w:p>
    <w:p w:rsidR="00D077B5" w:rsidRDefault="00D077B5" w:rsidP="00767AB2">
      <w:pPr>
        <w:jc w:val="both"/>
        <w:rPr>
          <w:b/>
        </w:rPr>
      </w:pPr>
    </w:p>
    <w:p w:rsidR="00D077B5" w:rsidRDefault="00D077B5" w:rsidP="00767AB2">
      <w:pPr>
        <w:jc w:val="both"/>
        <w:rPr>
          <w:b/>
        </w:rPr>
      </w:pPr>
    </w:p>
    <w:p w:rsidR="00BE2B82" w:rsidRDefault="00767AB2" w:rsidP="00767AB2">
      <w:pPr>
        <w:jc w:val="both"/>
      </w:pPr>
      <w:r w:rsidRPr="00767AB2">
        <w:rPr>
          <w:b/>
        </w:rPr>
        <w:lastRenderedPageBreak/>
        <w:t>Supplementary Fig. 3. Inhibition of actin remodeling and endocytosis does not prevent mucin loss</w:t>
      </w:r>
      <w:r w:rsidRPr="00767AB2">
        <w:t xml:space="preserve">. </w:t>
      </w:r>
    </w:p>
    <w:p w:rsidR="00BE2B82" w:rsidRDefault="00767AB2" w:rsidP="00767AB2">
      <w:pPr>
        <w:jc w:val="both"/>
      </w:pPr>
      <w:r w:rsidRPr="00767AB2">
        <w:rPr>
          <w:b/>
        </w:rPr>
        <w:t>a</w:t>
      </w:r>
      <w:r w:rsidRPr="00767AB2">
        <w:t xml:space="preserve">, Effect of actin remodeling inhibitors </w:t>
      </w:r>
      <w:proofErr w:type="spellStart"/>
      <w:r w:rsidRPr="00767AB2">
        <w:t>cytochalasin</w:t>
      </w:r>
      <w:proofErr w:type="spellEnd"/>
      <w:r w:rsidRPr="00767AB2">
        <w:t>-D (</w:t>
      </w:r>
      <w:proofErr w:type="spellStart"/>
      <w:r w:rsidRPr="00767AB2">
        <w:t>Cyt</w:t>
      </w:r>
      <w:proofErr w:type="spellEnd"/>
      <w:r w:rsidRPr="00767AB2">
        <w:t xml:space="preserve">), </w:t>
      </w:r>
      <w:proofErr w:type="spellStart"/>
      <w:r w:rsidRPr="00767AB2">
        <w:t>Jasplakinolide</w:t>
      </w:r>
      <w:proofErr w:type="spellEnd"/>
      <w:r w:rsidRPr="00767AB2">
        <w:t xml:space="preserve"> (Jas) and</w:t>
      </w:r>
      <w:r>
        <w:t xml:space="preserve"> </w:t>
      </w:r>
      <w:r w:rsidRPr="00767AB2">
        <w:t xml:space="preserve">endocytosis inhibitor </w:t>
      </w:r>
      <w:proofErr w:type="spellStart"/>
      <w:r w:rsidRPr="00767AB2">
        <w:t>Ikarugamycin</w:t>
      </w:r>
      <w:proofErr w:type="spellEnd"/>
      <w:r w:rsidRPr="00767AB2">
        <w:t xml:space="preserve"> (</w:t>
      </w:r>
      <w:proofErr w:type="spellStart"/>
      <w:r w:rsidRPr="00767AB2">
        <w:t>Ika</w:t>
      </w:r>
      <w:proofErr w:type="spellEnd"/>
      <w:r w:rsidRPr="00767AB2">
        <w:t>) on antibody-mediated CD71 internalization, non-treated</w:t>
      </w:r>
      <w:r>
        <w:t xml:space="preserve"> </w:t>
      </w:r>
      <w:r w:rsidRPr="00767AB2">
        <w:t xml:space="preserve">(NT) cells normalized to 100%; </w:t>
      </w:r>
      <w:r w:rsidRPr="00E61D9C">
        <w:rPr>
          <w:i/>
        </w:rPr>
        <w:t>n</w:t>
      </w:r>
      <w:r w:rsidRPr="00767AB2">
        <w:t xml:space="preserve"> = 5</w:t>
      </w:r>
      <w:r w:rsidR="00E61D9C">
        <w:t>–</w:t>
      </w:r>
      <w:r w:rsidRPr="00767AB2">
        <w:t>8 independent experiments. One-way ANOVA of log</w:t>
      </w:r>
      <w:r w:rsidRPr="00736735">
        <w:rPr>
          <w:vertAlign w:val="subscript"/>
        </w:rPr>
        <w:t>10</w:t>
      </w:r>
      <w:r w:rsidRPr="00767AB2">
        <w:t>-transformed data with Dunnett’s post-hoc test</w:t>
      </w:r>
      <w:r w:rsidR="00BE2B82">
        <w:t>.</w:t>
      </w:r>
    </w:p>
    <w:p w:rsidR="00BE2B82" w:rsidRDefault="00767AB2" w:rsidP="00767AB2">
      <w:pPr>
        <w:jc w:val="both"/>
      </w:pPr>
      <w:r w:rsidRPr="008C5E3C">
        <w:rPr>
          <w:b/>
        </w:rPr>
        <w:t>b</w:t>
      </w:r>
      <w:r w:rsidRPr="00767AB2">
        <w:t xml:space="preserve">, Effect of inhibitors on </w:t>
      </w:r>
      <w:proofErr w:type="spellStart"/>
      <w:r w:rsidRPr="00767AB2">
        <w:t>staurospaurine</w:t>
      </w:r>
      <w:proofErr w:type="spellEnd"/>
      <w:r w:rsidRPr="00767AB2">
        <w:t xml:space="preserve">-induced apoptosis assayed by activated caspase-3 labeling, </w:t>
      </w:r>
      <w:r w:rsidRPr="00E61D9C">
        <w:rPr>
          <w:i/>
        </w:rPr>
        <w:t>n</w:t>
      </w:r>
      <w:r w:rsidRPr="00767AB2">
        <w:t xml:space="preserve"> = 5</w:t>
      </w:r>
      <w:r w:rsidR="00E61D9C">
        <w:t>–</w:t>
      </w:r>
      <w:r w:rsidRPr="00767AB2">
        <w:t xml:space="preserve">8 independent experiments. One-way ANOVA. </w:t>
      </w:r>
    </w:p>
    <w:p w:rsidR="00BE2B82" w:rsidRDefault="00767AB2" w:rsidP="00767AB2">
      <w:pPr>
        <w:jc w:val="both"/>
      </w:pPr>
      <w:r w:rsidRPr="008C5E3C">
        <w:rPr>
          <w:b/>
        </w:rPr>
        <w:t>c</w:t>
      </w:r>
      <w:r w:rsidRPr="00767AB2">
        <w:t xml:space="preserve">, Lack of inhibitor-mediated cytotoxicity, live (apoptotic and non-apoptotic) cells gated using live/dead stain, </w:t>
      </w:r>
      <w:r w:rsidRPr="00E61D9C">
        <w:rPr>
          <w:i/>
        </w:rPr>
        <w:t>n</w:t>
      </w:r>
      <w:r w:rsidRPr="00767AB2">
        <w:t xml:space="preserve"> = 5</w:t>
      </w:r>
      <w:r w:rsidR="00E61D9C">
        <w:t>–</w:t>
      </w:r>
      <w:r w:rsidRPr="00767AB2">
        <w:t xml:space="preserve">7 independent experiments. One-way ANOVA. </w:t>
      </w:r>
    </w:p>
    <w:p w:rsidR="00080C4F" w:rsidRDefault="00767AB2" w:rsidP="00767AB2">
      <w:pPr>
        <w:jc w:val="both"/>
      </w:pPr>
      <w:r w:rsidRPr="008C5E3C">
        <w:rPr>
          <w:b/>
        </w:rPr>
        <w:t>d</w:t>
      </w:r>
      <w:r w:rsidRPr="00767AB2">
        <w:t xml:space="preserve">, Lack of effect of inhibitors on mucin loss during apoptosis, </w:t>
      </w:r>
      <w:r w:rsidRPr="00E61D9C">
        <w:rPr>
          <w:i/>
        </w:rPr>
        <w:t>n</w:t>
      </w:r>
      <w:r w:rsidRPr="00767AB2">
        <w:t xml:space="preserve"> = 3</w:t>
      </w:r>
      <w:r w:rsidR="00E61D9C">
        <w:t>–</w:t>
      </w:r>
      <w:r w:rsidRPr="00767AB2">
        <w:t>5 independent experiments. One-way ANOVA of log</w:t>
      </w:r>
      <w:r w:rsidRPr="008C5E3C">
        <w:rPr>
          <w:vertAlign w:val="subscript"/>
        </w:rPr>
        <w:t>10</w:t>
      </w:r>
      <w:r w:rsidRPr="00767AB2">
        <w:t xml:space="preserve">-transformed data. </w:t>
      </w:r>
    </w:p>
    <w:p w:rsidR="00080C4F" w:rsidRDefault="00080C4F" w:rsidP="00767AB2">
      <w:pPr>
        <w:jc w:val="both"/>
      </w:pPr>
    </w:p>
    <w:p w:rsidR="00767AB2" w:rsidRPr="00767AB2" w:rsidRDefault="00D077B5" w:rsidP="00767AB2">
      <w:pPr>
        <w:jc w:val="both"/>
      </w:pPr>
      <w:r>
        <w:t>In p</w:t>
      </w:r>
      <w:r w:rsidR="00080C4F">
        <w:t xml:space="preserve">anels </w:t>
      </w:r>
      <w:proofErr w:type="spellStart"/>
      <w:proofErr w:type="gramStart"/>
      <w:r w:rsidR="00080C4F">
        <w:t>c,d</w:t>
      </w:r>
      <w:proofErr w:type="spellEnd"/>
      <w:proofErr w:type="gramEnd"/>
      <w:r w:rsidR="00080C4F">
        <w:t>, n</w:t>
      </w:r>
      <w:r w:rsidR="00730DD0" w:rsidRPr="007A7834">
        <w:t>on-apoptotic cells (Non-</w:t>
      </w:r>
      <w:proofErr w:type="spellStart"/>
      <w:r w:rsidR="00730DD0" w:rsidRPr="007A7834">
        <w:t>apop</w:t>
      </w:r>
      <w:proofErr w:type="spellEnd"/>
      <w:r w:rsidR="00730DD0" w:rsidRPr="007A7834">
        <w:t xml:space="preserve">) </w:t>
      </w:r>
      <w:r w:rsidR="00730DD0">
        <w:t xml:space="preserve">were </w:t>
      </w:r>
      <w:r w:rsidR="00730DD0" w:rsidRPr="007A7834">
        <w:t xml:space="preserve">normalized to 100% </w:t>
      </w:r>
      <w:r w:rsidR="00730DD0">
        <w:t xml:space="preserve">and </w:t>
      </w:r>
      <w:r w:rsidR="00730DD0" w:rsidRPr="007A7834">
        <w:t>shown as a single bar</w:t>
      </w:r>
      <w:r w:rsidR="00730DD0">
        <w:t xml:space="preserve">. </w:t>
      </w:r>
      <w:r w:rsidR="00A5510F">
        <w:t>All e</w:t>
      </w:r>
      <w:r w:rsidR="00767AB2" w:rsidRPr="00767AB2">
        <w:t>rror bars represent ± 1 SD around the mean.</w:t>
      </w:r>
    </w:p>
    <w:p w:rsidR="00767AB2" w:rsidRPr="00767AB2" w:rsidRDefault="00767AB2" w:rsidP="00767AB2">
      <w:pPr>
        <w:jc w:val="both"/>
      </w:pPr>
    </w:p>
    <w:p w:rsidR="00AA18AB" w:rsidRDefault="00AA18AB" w:rsidP="005B0F69">
      <w:pPr>
        <w:pStyle w:val="BodyText"/>
        <w:rPr>
          <w:sz w:val="20"/>
        </w:rPr>
      </w:pPr>
    </w:p>
    <w:p w:rsidR="00BE2B82" w:rsidRDefault="00BE2B82" w:rsidP="007A7834">
      <w:pPr>
        <w:jc w:val="both"/>
        <w:rPr>
          <w:b/>
        </w:rPr>
      </w:pPr>
    </w:p>
    <w:p w:rsidR="00BE2B82" w:rsidRDefault="00BE2B82" w:rsidP="007A7834">
      <w:pPr>
        <w:jc w:val="both"/>
        <w:rPr>
          <w:b/>
        </w:rPr>
      </w:pPr>
    </w:p>
    <w:p w:rsidR="00BE2B82" w:rsidRDefault="00BE2B82" w:rsidP="007A7834">
      <w:pPr>
        <w:jc w:val="both"/>
        <w:rPr>
          <w:b/>
        </w:rPr>
      </w:pPr>
    </w:p>
    <w:p w:rsidR="00BE2B82" w:rsidRDefault="00BE2B82" w:rsidP="007A7834">
      <w:pPr>
        <w:jc w:val="both"/>
        <w:rPr>
          <w:b/>
        </w:rPr>
      </w:pPr>
    </w:p>
    <w:p w:rsidR="00BE2B82" w:rsidRDefault="00BE2B82" w:rsidP="007A7834">
      <w:pPr>
        <w:jc w:val="both"/>
        <w:rPr>
          <w:b/>
        </w:rPr>
      </w:pPr>
    </w:p>
    <w:p w:rsidR="00BE2B82" w:rsidRDefault="00BE2B82" w:rsidP="007A7834">
      <w:pPr>
        <w:jc w:val="both"/>
        <w:rPr>
          <w:b/>
        </w:rPr>
      </w:pPr>
    </w:p>
    <w:p w:rsidR="00BE2B82" w:rsidRDefault="00BE2B82" w:rsidP="007A7834">
      <w:pPr>
        <w:jc w:val="both"/>
        <w:rPr>
          <w:b/>
        </w:rPr>
      </w:pPr>
    </w:p>
    <w:p w:rsidR="00BE2B82" w:rsidRDefault="00BE2B82" w:rsidP="007A7834">
      <w:pPr>
        <w:jc w:val="both"/>
        <w:rPr>
          <w:b/>
        </w:rPr>
      </w:pPr>
    </w:p>
    <w:p w:rsidR="00BE2B82" w:rsidRDefault="00BE2B82" w:rsidP="007A7834">
      <w:pPr>
        <w:jc w:val="both"/>
        <w:rPr>
          <w:b/>
        </w:rPr>
      </w:pPr>
    </w:p>
    <w:p w:rsidR="00BE2B82" w:rsidRDefault="00BE2B82" w:rsidP="007A7834">
      <w:pPr>
        <w:jc w:val="both"/>
        <w:rPr>
          <w:b/>
        </w:rPr>
      </w:pPr>
    </w:p>
    <w:p w:rsidR="00A06D26" w:rsidRDefault="00A06D26" w:rsidP="007A7834">
      <w:pPr>
        <w:jc w:val="both"/>
        <w:rPr>
          <w:b/>
        </w:rPr>
      </w:pPr>
    </w:p>
    <w:p w:rsidR="00A06D26" w:rsidRDefault="00A06D26" w:rsidP="007A7834">
      <w:pPr>
        <w:jc w:val="both"/>
        <w:rPr>
          <w:b/>
        </w:rPr>
      </w:pPr>
    </w:p>
    <w:p w:rsidR="00A06D26" w:rsidRDefault="00A06D26" w:rsidP="007A7834">
      <w:pPr>
        <w:jc w:val="both"/>
        <w:rPr>
          <w:b/>
        </w:rPr>
      </w:pPr>
    </w:p>
    <w:p w:rsidR="00A06D26" w:rsidRDefault="00A06D26" w:rsidP="007A7834">
      <w:pPr>
        <w:jc w:val="both"/>
        <w:rPr>
          <w:b/>
        </w:rPr>
      </w:pPr>
    </w:p>
    <w:p w:rsidR="00A06D26" w:rsidRDefault="00A06D26" w:rsidP="007A7834">
      <w:pPr>
        <w:jc w:val="both"/>
        <w:rPr>
          <w:b/>
        </w:rPr>
      </w:pPr>
    </w:p>
    <w:p w:rsidR="00A06D26" w:rsidRDefault="00A06D26" w:rsidP="007A7834">
      <w:pPr>
        <w:jc w:val="both"/>
        <w:rPr>
          <w:b/>
        </w:rPr>
      </w:pPr>
    </w:p>
    <w:p w:rsidR="00A06D26" w:rsidRDefault="00A06D26" w:rsidP="007A7834">
      <w:pPr>
        <w:jc w:val="both"/>
        <w:rPr>
          <w:b/>
        </w:rPr>
      </w:pPr>
    </w:p>
    <w:p w:rsidR="00A06D26" w:rsidRDefault="00A06D26" w:rsidP="007A7834">
      <w:pPr>
        <w:jc w:val="both"/>
        <w:rPr>
          <w:b/>
        </w:rPr>
      </w:pPr>
    </w:p>
    <w:p w:rsidR="00A06D26" w:rsidRDefault="00A06D26" w:rsidP="007A7834">
      <w:pPr>
        <w:jc w:val="both"/>
        <w:rPr>
          <w:b/>
        </w:rPr>
      </w:pPr>
    </w:p>
    <w:p w:rsidR="00A06D26" w:rsidRDefault="00A06D26" w:rsidP="007A7834">
      <w:pPr>
        <w:jc w:val="both"/>
        <w:rPr>
          <w:b/>
        </w:rPr>
      </w:pPr>
    </w:p>
    <w:p w:rsidR="00A06D26" w:rsidRDefault="00A06D26" w:rsidP="007A7834">
      <w:pPr>
        <w:jc w:val="both"/>
        <w:rPr>
          <w:b/>
        </w:rPr>
      </w:pPr>
    </w:p>
    <w:p w:rsidR="00A06D26" w:rsidRDefault="00A06D26" w:rsidP="007A7834">
      <w:pPr>
        <w:jc w:val="both"/>
        <w:rPr>
          <w:b/>
        </w:rPr>
      </w:pPr>
    </w:p>
    <w:p w:rsidR="00A06D26" w:rsidRDefault="00A06D26" w:rsidP="007A7834">
      <w:pPr>
        <w:jc w:val="both"/>
        <w:rPr>
          <w:b/>
        </w:rPr>
      </w:pPr>
    </w:p>
    <w:p w:rsidR="00A06D26" w:rsidRDefault="00A06D26" w:rsidP="007A7834">
      <w:pPr>
        <w:jc w:val="both"/>
        <w:rPr>
          <w:b/>
        </w:rPr>
      </w:pPr>
    </w:p>
    <w:p w:rsidR="00A06D26" w:rsidRDefault="00A06D26" w:rsidP="007A7834">
      <w:pPr>
        <w:jc w:val="both"/>
        <w:rPr>
          <w:b/>
        </w:rPr>
      </w:pPr>
    </w:p>
    <w:p w:rsidR="00A06D26" w:rsidRDefault="00A06D26" w:rsidP="007A7834">
      <w:pPr>
        <w:jc w:val="both"/>
        <w:rPr>
          <w:b/>
        </w:rPr>
      </w:pPr>
    </w:p>
    <w:p w:rsidR="00A06D26" w:rsidRDefault="00A06D26" w:rsidP="007A7834">
      <w:pPr>
        <w:jc w:val="both"/>
        <w:rPr>
          <w:b/>
        </w:rPr>
      </w:pPr>
    </w:p>
    <w:p w:rsidR="00A06D26" w:rsidRDefault="00A06D26" w:rsidP="007A7834">
      <w:pPr>
        <w:jc w:val="both"/>
        <w:rPr>
          <w:b/>
        </w:rPr>
      </w:pPr>
    </w:p>
    <w:p w:rsidR="00A06D26" w:rsidRDefault="00A06D26" w:rsidP="007A7834">
      <w:pPr>
        <w:jc w:val="both"/>
        <w:rPr>
          <w:b/>
        </w:rPr>
      </w:pPr>
    </w:p>
    <w:p w:rsidR="00A06D26" w:rsidRDefault="00A06D26" w:rsidP="007A7834">
      <w:pPr>
        <w:jc w:val="both"/>
        <w:rPr>
          <w:b/>
        </w:rPr>
      </w:pPr>
    </w:p>
    <w:p w:rsidR="00A06D26" w:rsidRDefault="00A06D26" w:rsidP="007A7834">
      <w:pPr>
        <w:jc w:val="both"/>
        <w:rPr>
          <w:b/>
        </w:rPr>
      </w:pPr>
    </w:p>
    <w:p w:rsidR="00A06D26" w:rsidRDefault="00A06D26" w:rsidP="007A7834">
      <w:pPr>
        <w:jc w:val="both"/>
        <w:rPr>
          <w:b/>
        </w:rPr>
      </w:pPr>
    </w:p>
    <w:p w:rsidR="00A06D26" w:rsidRDefault="00A06D26" w:rsidP="007A7834">
      <w:pPr>
        <w:jc w:val="both"/>
        <w:rPr>
          <w:b/>
        </w:rPr>
      </w:pPr>
    </w:p>
    <w:p w:rsidR="00A06D26" w:rsidRDefault="00A06D26" w:rsidP="007A7834">
      <w:pPr>
        <w:jc w:val="both"/>
        <w:rPr>
          <w:b/>
        </w:rPr>
      </w:pPr>
    </w:p>
    <w:p w:rsidR="00A06D26" w:rsidRDefault="00A06D26" w:rsidP="007A7834">
      <w:pPr>
        <w:jc w:val="both"/>
        <w:rPr>
          <w:b/>
        </w:rPr>
      </w:pPr>
    </w:p>
    <w:p w:rsidR="00A06D26" w:rsidRDefault="00A06D26" w:rsidP="007A7834">
      <w:pPr>
        <w:jc w:val="both"/>
        <w:rPr>
          <w:b/>
        </w:rPr>
      </w:pPr>
    </w:p>
    <w:p w:rsidR="00A06D26" w:rsidRDefault="00A06D26" w:rsidP="007A7834">
      <w:pPr>
        <w:jc w:val="both"/>
        <w:rPr>
          <w:b/>
        </w:rPr>
      </w:pPr>
    </w:p>
    <w:p w:rsidR="00A06D26" w:rsidRDefault="00A06D26" w:rsidP="007A7834">
      <w:pPr>
        <w:jc w:val="both"/>
        <w:rPr>
          <w:b/>
        </w:rPr>
      </w:pPr>
    </w:p>
    <w:p w:rsidR="00A06D26" w:rsidRDefault="00A06D26" w:rsidP="007A7834">
      <w:pPr>
        <w:jc w:val="both"/>
        <w:rPr>
          <w:b/>
        </w:rPr>
      </w:pPr>
      <w:r>
        <w:rPr>
          <w:noProof/>
          <w:sz w:val="20"/>
        </w:rPr>
        <w:lastRenderedPageBreak/>
        <w:drawing>
          <wp:anchor distT="0" distB="0" distL="114300" distR="114300" simplePos="0" relativeHeight="251671552" behindDoc="0" locked="0" layoutInCell="1" allowOverlap="1" wp14:anchorId="294ADFBC" wp14:editId="38760038">
            <wp:simplePos x="0" y="0"/>
            <wp:positionH relativeFrom="column">
              <wp:posOffset>0</wp:posOffset>
            </wp:positionH>
            <wp:positionV relativeFrom="paragraph">
              <wp:posOffset>-635</wp:posOffset>
            </wp:positionV>
            <wp:extent cx="6172200" cy="7454900"/>
            <wp:effectExtent l="0" t="0" r="0" b="0"/>
            <wp:wrapNone/>
            <wp:docPr id="1471756061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71756061" name="Picture 1471756061"/>
                    <pic:cNvPicPr/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172200" cy="74549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A06D26" w:rsidRDefault="00A06D26" w:rsidP="007A7834">
      <w:pPr>
        <w:jc w:val="both"/>
        <w:rPr>
          <w:b/>
        </w:rPr>
      </w:pPr>
    </w:p>
    <w:p w:rsidR="00A06D26" w:rsidRDefault="00A06D26" w:rsidP="007A7834">
      <w:pPr>
        <w:jc w:val="both"/>
        <w:rPr>
          <w:b/>
        </w:rPr>
      </w:pPr>
    </w:p>
    <w:p w:rsidR="00A06D26" w:rsidRDefault="00A06D26" w:rsidP="007A7834">
      <w:pPr>
        <w:jc w:val="both"/>
        <w:rPr>
          <w:b/>
        </w:rPr>
      </w:pPr>
    </w:p>
    <w:p w:rsidR="00A06D26" w:rsidRDefault="00A06D26" w:rsidP="007A7834">
      <w:pPr>
        <w:jc w:val="both"/>
        <w:rPr>
          <w:b/>
        </w:rPr>
      </w:pPr>
    </w:p>
    <w:p w:rsidR="00A06D26" w:rsidRDefault="00A06D26" w:rsidP="007A7834">
      <w:pPr>
        <w:jc w:val="both"/>
        <w:rPr>
          <w:b/>
        </w:rPr>
      </w:pPr>
    </w:p>
    <w:p w:rsidR="00A06D26" w:rsidRDefault="00A06D26" w:rsidP="007A7834">
      <w:pPr>
        <w:jc w:val="both"/>
        <w:rPr>
          <w:b/>
        </w:rPr>
      </w:pPr>
    </w:p>
    <w:p w:rsidR="00A06D26" w:rsidRDefault="00A06D26" w:rsidP="007A7834">
      <w:pPr>
        <w:jc w:val="both"/>
        <w:rPr>
          <w:b/>
        </w:rPr>
      </w:pPr>
    </w:p>
    <w:p w:rsidR="00A06D26" w:rsidRDefault="00A06D26" w:rsidP="007A7834">
      <w:pPr>
        <w:jc w:val="both"/>
        <w:rPr>
          <w:b/>
        </w:rPr>
      </w:pPr>
    </w:p>
    <w:p w:rsidR="00A06D26" w:rsidRDefault="00A06D26" w:rsidP="007A7834">
      <w:pPr>
        <w:jc w:val="both"/>
        <w:rPr>
          <w:b/>
        </w:rPr>
      </w:pPr>
    </w:p>
    <w:p w:rsidR="00A06D26" w:rsidRDefault="00A06D26" w:rsidP="007A7834">
      <w:pPr>
        <w:jc w:val="both"/>
        <w:rPr>
          <w:b/>
        </w:rPr>
      </w:pPr>
    </w:p>
    <w:p w:rsidR="00A06D26" w:rsidRDefault="00A06D26" w:rsidP="007A7834">
      <w:pPr>
        <w:jc w:val="both"/>
        <w:rPr>
          <w:b/>
        </w:rPr>
      </w:pPr>
    </w:p>
    <w:p w:rsidR="00A06D26" w:rsidRDefault="00A06D26" w:rsidP="007A7834">
      <w:pPr>
        <w:jc w:val="both"/>
        <w:rPr>
          <w:b/>
        </w:rPr>
      </w:pPr>
    </w:p>
    <w:p w:rsidR="00A06D26" w:rsidRDefault="00A06D26" w:rsidP="007A7834">
      <w:pPr>
        <w:jc w:val="both"/>
        <w:rPr>
          <w:b/>
        </w:rPr>
      </w:pPr>
    </w:p>
    <w:p w:rsidR="00A06D26" w:rsidRDefault="00A06D26" w:rsidP="007A7834">
      <w:pPr>
        <w:jc w:val="both"/>
        <w:rPr>
          <w:b/>
        </w:rPr>
      </w:pPr>
    </w:p>
    <w:p w:rsidR="00A06D26" w:rsidRDefault="00A06D26" w:rsidP="007A7834">
      <w:pPr>
        <w:jc w:val="both"/>
        <w:rPr>
          <w:b/>
        </w:rPr>
      </w:pPr>
    </w:p>
    <w:p w:rsidR="00A06D26" w:rsidRDefault="00A06D26" w:rsidP="007A7834">
      <w:pPr>
        <w:jc w:val="both"/>
        <w:rPr>
          <w:b/>
        </w:rPr>
      </w:pPr>
    </w:p>
    <w:p w:rsidR="00A06D26" w:rsidRDefault="00A06D26" w:rsidP="007A7834">
      <w:pPr>
        <w:jc w:val="both"/>
        <w:rPr>
          <w:b/>
        </w:rPr>
      </w:pPr>
    </w:p>
    <w:p w:rsidR="00A06D26" w:rsidRDefault="00A06D26" w:rsidP="007A7834">
      <w:pPr>
        <w:jc w:val="both"/>
        <w:rPr>
          <w:b/>
        </w:rPr>
      </w:pPr>
    </w:p>
    <w:p w:rsidR="00A06D26" w:rsidRDefault="00A06D26" w:rsidP="007A7834">
      <w:pPr>
        <w:jc w:val="both"/>
        <w:rPr>
          <w:b/>
        </w:rPr>
      </w:pPr>
    </w:p>
    <w:p w:rsidR="00A06D26" w:rsidRDefault="00A06D26" w:rsidP="007A7834">
      <w:pPr>
        <w:jc w:val="both"/>
        <w:rPr>
          <w:b/>
        </w:rPr>
      </w:pPr>
    </w:p>
    <w:p w:rsidR="00A06D26" w:rsidRDefault="00A06D26" w:rsidP="007A7834">
      <w:pPr>
        <w:jc w:val="both"/>
        <w:rPr>
          <w:b/>
        </w:rPr>
      </w:pPr>
    </w:p>
    <w:p w:rsidR="00A06D26" w:rsidRDefault="00A06D26" w:rsidP="007A7834">
      <w:pPr>
        <w:jc w:val="both"/>
        <w:rPr>
          <w:b/>
        </w:rPr>
      </w:pPr>
    </w:p>
    <w:p w:rsidR="00A06D26" w:rsidRDefault="00A06D26" w:rsidP="007A7834">
      <w:pPr>
        <w:jc w:val="both"/>
        <w:rPr>
          <w:b/>
        </w:rPr>
      </w:pPr>
    </w:p>
    <w:p w:rsidR="00A06D26" w:rsidRDefault="00A06D26" w:rsidP="007A7834">
      <w:pPr>
        <w:jc w:val="both"/>
        <w:rPr>
          <w:b/>
        </w:rPr>
      </w:pPr>
    </w:p>
    <w:p w:rsidR="00A06D26" w:rsidRDefault="00A06D26" w:rsidP="007A7834">
      <w:pPr>
        <w:jc w:val="both"/>
        <w:rPr>
          <w:b/>
        </w:rPr>
      </w:pPr>
    </w:p>
    <w:p w:rsidR="00A06D26" w:rsidRDefault="00A06D26" w:rsidP="007A7834">
      <w:pPr>
        <w:jc w:val="both"/>
        <w:rPr>
          <w:b/>
        </w:rPr>
      </w:pPr>
    </w:p>
    <w:p w:rsidR="00A06D26" w:rsidRDefault="00A06D26" w:rsidP="007A7834">
      <w:pPr>
        <w:jc w:val="both"/>
        <w:rPr>
          <w:b/>
        </w:rPr>
      </w:pPr>
    </w:p>
    <w:p w:rsidR="00A06D26" w:rsidRDefault="00A06D26" w:rsidP="007A7834">
      <w:pPr>
        <w:jc w:val="both"/>
        <w:rPr>
          <w:b/>
        </w:rPr>
      </w:pPr>
    </w:p>
    <w:p w:rsidR="00A06D26" w:rsidRDefault="00A06D26" w:rsidP="007A7834">
      <w:pPr>
        <w:jc w:val="both"/>
        <w:rPr>
          <w:b/>
        </w:rPr>
      </w:pPr>
    </w:p>
    <w:p w:rsidR="00A06D26" w:rsidRDefault="00A06D26" w:rsidP="007A7834">
      <w:pPr>
        <w:jc w:val="both"/>
        <w:rPr>
          <w:b/>
        </w:rPr>
      </w:pPr>
    </w:p>
    <w:p w:rsidR="00A06D26" w:rsidRDefault="00A06D26" w:rsidP="007A7834">
      <w:pPr>
        <w:jc w:val="both"/>
        <w:rPr>
          <w:b/>
        </w:rPr>
      </w:pPr>
    </w:p>
    <w:p w:rsidR="00A06D26" w:rsidRDefault="00A06D26" w:rsidP="007A7834">
      <w:pPr>
        <w:jc w:val="both"/>
        <w:rPr>
          <w:b/>
        </w:rPr>
      </w:pPr>
    </w:p>
    <w:p w:rsidR="00A06D26" w:rsidRDefault="00A06D26" w:rsidP="007A7834">
      <w:pPr>
        <w:jc w:val="both"/>
        <w:rPr>
          <w:b/>
        </w:rPr>
      </w:pPr>
    </w:p>
    <w:p w:rsidR="00A06D26" w:rsidRDefault="00A06D26" w:rsidP="007A7834">
      <w:pPr>
        <w:jc w:val="both"/>
        <w:rPr>
          <w:b/>
        </w:rPr>
      </w:pPr>
    </w:p>
    <w:p w:rsidR="00A06D26" w:rsidRDefault="00A06D26" w:rsidP="007A7834">
      <w:pPr>
        <w:jc w:val="both"/>
        <w:rPr>
          <w:b/>
        </w:rPr>
      </w:pPr>
    </w:p>
    <w:p w:rsidR="00A06D26" w:rsidRDefault="00A06D26" w:rsidP="007A7834">
      <w:pPr>
        <w:jc w:val="both"/>
        <w:rPr>
          <w:b/>
        </w:rPr>
      </w:pPr>
    </w:p>
    <w:p w:rsidR="00A06D26" w:rsidRDefault="00A06D26" w:rsidP="007A7834">
      <w:pPr>
        <w:jc w:val="both"/>
        <w:rPr>
          <w:b/>
        </w:rPr>
      </w:pPr>
    </w:p>
    <w:p w:rsidR="00A06D26" w:rsidRDefault="00A06D26" w:rsidP="007A7834">
      <w:pPr>
        <w:jc w:val="both"/>
        <w:rPr>
          <w:b/>
        </w:rPr>
      </w:pPr>
    </w:p>
    <w:p w:rsidR="00A06D26" w:rsidRDefault="00A06D26" w:rsidP="007A7834">
      <w:pPr>
        <w:jc w:val="both"/>
        <w:rPr>
          <w:b/>
        </w:rPr>
      </w:pPr>
    </w:p>
    <w:p w:rsidR="00A06D26" w:rsidRDefault="00A06D26" w:rsidP="007A7834">
      <w:pPr>
        <w:jc w:val="both"/>
        <w:rPr>
          <w:b/>
        </w:rPr>
      </w:pPr>
    </w:p>
    <w:p w:rsidR="00A06D26" w:rsidRDefault="00A06D26" w:rsidP="007A7834">
      <w:pPr>
        <w:jc w:val="both"/>
        <w:rPr>
          <w:b/>
        </w:rPr>
      </w:pPr>
    </w:p>
    <w:p w:rsidR="00A06D26" w:rsidRDefault="00A06D26" w:rsidP="007A7834">
      <w:pPr>
        <w:jc w:val="both"/>
        <w:rPr>
          <w:b/>
        </w:rPr>
      </w:pPr>
    </w:p>
    <w:p w:rsidR="00A06D26" w:rsidRDefault="00A06D26" w:rsidP="007A7834">
      <w:pPr>
        <w:jc w:val="both"/>
        <w:rPr>
          <w:b/>
        </w:rPr>
      </w:pPr>
    </w:p>
    <w:p w:rsidR="00A06D26" w:rsidRDefault="00A06D26" w:rsidP="007A7834">
      <w:pPr>
        <w:jc w:val="both"/>
        <w:rPr>
          <w:b/>
        </w:rPr>
      </w:pPr>
    </w:p>
    <w:p w:rsidR="00A06D26" w:rsidRDefault="00A06D26" w:rsidP="007A7834">
      <w:pPr>
        <w:jc w:val="both"/>
        <w:rPr>
          <w:b/>
        </w:rPr>
      </w:pPr>
    </w:p>
    <w:p w:rsidR="00A06D26" w:rsidRDefault="00A06D26" w:rsidP="007A7834">
      <w:pPr>
        <w:jc w:val="both"/>
        <w:rPr>
          <w:b/>
        </w:rPr>
      </w:pPr>
    </w:p>
    <w:p w:rsidR="00A06D26" w:rsidRDefault="00A06D26" w:rsidP="007A7834">
      <w:pPr>
        <w:jc w:val="both"/>
        <w:rPr>
          <w:b/>
        </w:rPr>
      </w:pPr>
    </w:p>
    <w:p w:rsidR="00A06D26" w:rsidRDefault="00A06D26" w:rsidP="007A7834">
      <w:pPr>
        <w:jc w:val="both"/>
        <w:rPr>
          <w:b/>
        </w:rPr>
      </w:pPr>
    </w:p>
    <w:p w:rsidR="00A06D26" w:rsidRDefault="00A06D26" w:rsidP="007A7834">
      <w:pPr>
        <w:jc w:val="both"/>
        <w:rPr>
          <w:b/>
        </w:rPr>
      </w:pPr>
    </w:p>
    <w:p w:rsidR="000B22FD" w:rsidRDefault="000B22FD" w:rsidP="007A7834">
      <w:pPr>
        <w:jc w:val="both"/>
        <w:rPr>
          <w:b/>
        </w:rPr>
      </w:pPr>
    </w:p>
    <w:p w:rsidR="000B22FD" w:rsidRDefault="000B22FD" w:rsidP="007A7834">
      <w:pPr>
        <w:jc w:val="both"/>
        <w:rPr>
          <w:b/>
        </w:rPr>
      </w:pPr>
    </w:p>
    <w:p w:rsidR="000B22FD" w:rsidRDefault="000B22FD" w:rsidP="007A7834">
      <w:pPr>
        <w:jc w:val="both"/>
        <w:rPr>
          <w:b/>
        </w:rPr>
      </w:pPr>
    </w:p>
    <w:p w:rsidR="00D137AF" w:rsidRDefault="00D137AF" w:rsidP="007A7834">
      <w:pPr>
        <w:jc w:val="both"/>
        <w:rPr>
          <w:b/>
        </w:rPr>
      </w:pPr>
    </w:p>
    <w:p w:rsidR="00D137AF" w:rsidRDefault="00D137AF" w:rsidP="007A7834">
      <w:pPr>
        <w:jc w:val="both"/>
        <w:rPr>
          <w:b/>
        </w:rPr>
      </w:pPr>
    </w:p>
    <w:p w:rsidR="00BE2B82" w:rsidRDefault="007A7834" w:rsidP="007A7834">
      <w:pPr>
        <w:jc w:val="both"/>
      </w:pPr>
      <w:r w:rsidRPr="007A7834">
        <w:rPr>
          <w:b/>
        </w:rPr>
        <w:lastRenderedPageBreak/>
        <w:t>Supplementary Fig. 4. Metalloprotease inhibitors reduce mucin shedding</w:t>
      </w:r>
      <w:r w:rsidRPr="007A7834">
        <w:t xml:space="preserve">. </w:t>
      </w:r>
    </w:p>
    <w:p w:rsidR="00BE2B82" w:rsidRDefault="007A7834" w:rsidP="007A7834">
      <w:pPr>
        <w:jc w:val="both"/>
      </w:pPr>
      <w:r w:rsidRPr="007A7834">
        <w:rPr>
          <w:b/>
        </w:rPr>
        <w:t>a</w:t>
      </w:r>
      <w:r w:rsidRPr="007A7834">
        <w:t>, Metalloprotease</w:t>
      </w:r>
      <w:r>
        <w:t xml:space="preserve"> </w:t>
      </w:r>
      <w:r w:rsidRPr="007A7834">
        <w:t xml:space="preserve">inhibitors were added to </w:t>
      </w:r>
      <w:proofErr w:type="spellStart"/>
      <w:r w:rsidRPr="007A7834">
        <w:t>staurospaurine</w:t>
      </w:r>
      <w:proofErr w:type="spellEnd"/>
      <w:r w:rsidRPr="007A7834">
        <w:t>-treated CEM and cells labelled for activated caspase-3 and</w:t>
      </w:r>
      <w:r>
        <w:t xml:space="preserve"> </w:t>
      </w:r>
      <w:r w:rsidRPr="007A7834">
        <w:t>mucin expression,</w:t>
      </w:r>
      <w:r>
        <w:t xml:space="preserve"> </w:t>
      </w:r>
      <w:r w:rsidRPr="007A7834">
        <w:t>NT =</w:t>
      </w:r>
      <w:r>
        <w:t xml:space="preserve"> </w:t>
      </w:r>
      <w:r w:rsidRPr="007A7834">
        <w:t xml:space="preserve">non-treated; </w:t>
      </w:r>
      <w:r w:rsidRPr="00733B8F">
        <w:rPr>
          <w:i/>
        </w:rPr>
        <w:t>n</w:t>
      </w:r>
      <w:r w:rsidRPr="007A7834">
        <w:t xml:space="preserve"> = 6</w:t>
      </w:r>
      <w:r w:rsidR="00733B8F">
        <w:t>–</w:t>
      </w:r>
      <w:r w:rsidRPr="007A7834">
        <w:t>11 independent experiments. One-way ANOVA of log</w:t>
      </w:r>
      <w:r w:rsidRPr="007A7834">
        <w:rPr>
          <w:vertAlign w:val="subscript"/>
        </w:rPr>
        <w:t>10</w:t>
      </w:r>
      <w:r w:rsidRPr="007A7834">
        <w:t xml:space="preserve">-transformed data with Dunnett’s post-hoc test. </w:t>
      </w:r>
    </w:p>
    <w:p w:rsidR="00BE2B82" w:rsidRDefault="007A7834" w:rsidP="007A7834">
      <w:pPr>
        <w:jc w:val="both"/>
      </w:pPr>
      <w:r w:rsidRPr="007A7834">
        <w:rPr>
          <w:b/>
        </w:rPr>
        <w:t>b</w:t>
      </w:r>
      <w:r w:rsidRPr="007A7834">
        <w:t>,</w:t>
      </w:r>
      <w:r>
        <w:t xml:space="preserve"> </w:t>
      </w:r>
      <w:r w:rsidRPr="007A7834">
        <w:t xml:space="preserve">Effect of metalloprotease inhibitors on </w:t>
      </w:r>
      <w:proofErr w:type="spellStart"/>
      <w:r w:rsidRPr="007A7834">
        <w:t>staurosporine</w:t>
      </w:r>
      <w:proofErr w:type="spellEnd"/>
      <w:r w:rsidRPr="007A7834">
        <w:t xml:space="preserve">-induced CEM apoptosis; </w:t>
      </w:r>
      <w:r w:rsidRPr="00733B8F">
        <w:rPr>
          <w:i/>
        </w:rPr>
        <w:t>n</w:t>
      </w:r>
      <w:r w:rsidRPr="007A7834">
        <w:t xml:space="preserve"> = 6</w:t>
      </w:r>
      <w:r w:rsidR="00733B8F">
        <w:t>–</w:t>
      </w:r>
      <w:r w:rsidRPr="007A7834">
        <w:t>7 independent</w:t>
      </w:r>
      <w:r>
        <w:t xml:space="preserve"> </w:t>
      </w:r>
      <w:r w:rsidRPr="007A7834">
        <w:t xml:space="preserve">experiments. One-way ANOVA. </w:t>
      </w:r>
    </w:p>
    <w:p w:rsidR="00BE2B82" w:rsidRDefault="007A7834" w:rsidP="007A7834">
      <w:pPr>
        <w:jc w:val="both"/>
      </w:pPr>
      <w:r w:rsidRPr="007A7834">
        <w:rPr>
          <w:b/>
        </w:rPr>
        <w:t>c</w:t>
      </w:r>
      <w:r w:rsidRPr="007A7834">
        <w:t xml:space="preserve">, CD46 expression on </w:t>
      </w:r>
      <w:proofErr w:type="spellStart"/>
      <w:r w:rsidRPr="007A7834">
        <w:t>staurosporine</w:t>
      </w:r>
      <w:proofErr w:type="spellEnd"/>
      <w:r w:rsidRPr="007A7834">
        <w:t xml:space="preserve">-treated CEM, pre-treated or NT with metalloprotease inhibitors, </w:t>
      </w:r>
      <w:r w:rsidRPr="00733B8F">
        <w:rPr>
          <w:i/>
        </w:rPr>
        <w:t>n</w:t>
      </w:r>
      <w:r w:rsidRPr="007A7834">
        <w:t xml:space="preserve"> = 5 independent experiments. One-way ANOVA of log</w:t>
      </w:r>
      <w:r w:rsidRPr="007A7834">
        <w:rPr>
          <w:vertAlign w:val="subscript"/>
        </w:rPr>
        <w:t>10</w:t>
      </w:r>
      <w:r w:rsidRPr="007A7834">
        <w:t xml:space="preserve">-transformed data with unpaired </w:t>
      </w:r>
      <w:r w:rsidRPr="007A7834">
        <w:rPr>
          <w:i/>
        </w:rPr>
        <w:t>t</w:t>
      </w:r>
      <w:r>
        <w:t xml:space="preserve"> </w:t>
      </w:r>
      <w:r w:rsidRPr="007A7834">
        <w:t xml:space="preserve">tests. </w:t>
      </w:r>
    </w:p>
    <w:p w:rsidR="00BE2B82" w:rsidRDefault="007A7834" w:rsidP="007A7834">
      <w:pPr>
        <w:jc w:val="both"/>
      </w:pPr>
      <w:r w:rsidRPr="00BE2B82">
        <w:rPr>
          <w:b/>
        </w:rPr>
        <w:t>d</w:t>
      </w:r>
      <w:r w:rsidRPr="007A7834">
        <w:t xml:space="preserve">, Mucin expression on </w:t>
      </w:r>
      <w:proofErr w:type="spellStart"/>
      <w:r w:rsidRPr="007A7834">
        <w:t>staurospaurine</w:t>
      </w:r>
      <w:proofErr w:type="spellEnd"/>
      <w:r w:rsidRPr="007A7834">
        <w:t>-treated primary CD4</w:t>
      </w:r>
      <w:r w:rsidRPr="007A7834">
        <w:rPr>
          <w:vertAlign w:val="superscript"/>
        </w:rPr>
        <w:t>+</w:t>
      </w:r>
      <w:r w:rsidRPr="007A7834">
        <w:t xml:space="preserve"> T cells pre-treated or untreated (NT) with</w:t>
      </w:r>
      <w:r>
        <w:t xml:space="preserve"> </w:t>
      </w:r>
      <w:r w:rsidRPr="007A7834">
        <w:t xml:space="preserve">metalloprotease inhibitors, </w:t>
      </w:r>
      <w:r w:rsidRPr="00733B8F">
        <w:rPr>
          <w:i/>
        </w:rPr>
        <w:t>n</w:t>
      </w:r>
      <w:r w:rsidRPr="007A7834">
        <w:t xml:space="preserve"> = 3</w:t>
      </w:r>
      <w:r w:rsidR="00733B8F">
        <w:t>–</w:t>
      </w:r>
      <w:r w:rsidRPr="007A7834">
        <w:t>9 independent donors. One-way ANOVA of log</w:t>
      </w:r>
      <w:r w:rsidRPr="007A7834">
        <w:rPr>
          <w:vertAlign w:val="subscript"/>
        </w:rPr>
        <w:t>10</w:t>
      </w:r>
      <w:r w:rsidRPr="007A7834">
        <w:t xml:space="preserve">-transformed data with Dunnett’s post-hoc test. </w:t>
      </w:r>
    </w:p>
    <w:p w:rsidR="00BE2B82" w:rsidRDefault="007A7834" w:rsidP="007A7834">
      <w:pPr>
        <w:jc w:val="both"/>
      </w:pPr>
      <w:r w:rsidRPr="007A7834">
        <w:rPr>
          <w:b/>
        </w:rPr>
        <w:t>e</w:t>
      </w:r>
      <w:r w:rsidRPr="007A7834">
        <w:t xml:space="preserve">, Effect of metalloprotease inhibitors on </w:t>
      </w:r>
      <w:proofErr w:type="spellStart"/>
      <w:r w:rsidRPr="007A7834">
        <w:t>staurosporine</w:t>
      </w:r>
      <w:proofErr w:type="spellEnd"/>
      <w:r w:rsidRPr="007A7834">
        <w:t>-induced</w:t>
      </w:r>
      <w:r>
        <w:t xml:space="preserve"> </w:t>
      </w:r>
      <w:r w:rsidRPr="007A7834">
        <w:t xml:space="preserve">primary T cell apoptosis determined by activated caspase-3 labeling; </w:t>
      </w:r>
      <w:r w:rsidRPr="00733B8F">
        <w:rPr>
          <w:i/>
        </w:rPr>
        <w:t>n</w:t>
      </w:r>
      <w:r w:rsidRPr="007A7834">
        <w:t xml:space="preserve"> = 3 independent experiments. One-way ANOVA. </w:t>
      </w:r>
    </w:p>
    <w:p w:rsidR="00BE2B82" w:rsidRDefault="007A7834" w:rsidP="007A7834">
      <w:pPr>
        <w:jc w:val="both"/>
      </w:pPr>
      <w:r w:rsidRPr="007A7834">
        <w:rPr>
          <w:b/>
        </w:rPr>
        <w:t>f</w:t>
      </w:r>
      <w:r w:rsidRPr="007A7834">
        <w:t xml:space="preserve">, Mucin expression on </w:t>
      </w:r>
      <w:proofErr w:type="spellStart"/>
      <w:r w:rsidRPr="007A7834">
        <w:t>staurosporine</w:t>
      </w:r>
      <w:proofErr w:type="spellEnd"/>
      <w:r w:rsidRPr="007A7834">
        <w:t xml:space="preserve">-treated HPBALL, pre-treated or untreated (NT) with metalloprotease inhibitors GW or GI, </w:t>
      </w:r>
      <w:r w:rsidRPr="00733B8F">
        <w:rPr>
          <w:i/>
        </w:rPr>
        <w:t>n</w:t>
      </w:r>
      <w:r w:rsidRPr="007A7834">
        <w:t xml:space="preserve"> = 3</w:t>
      </w:r>
      <w:r w:rsidR="00733B8F">
        <w:t>–</w:t>
      </w:r>
      <w:r w:rsidRPr="007A7834">
        <w:t>12 independent experiments.</w:t>
      </w:r>
    </w:p>
    <w:p w:rsidR="00BE2B82" w:rsidRDefault="007A7834" w:rsidP="007A7834">
      <w:pPr>
        <w:jc w:val="both"/>
      </w:pPr>
      <w:r w:rsidRPr="007A7834">
        <w:rPr>
          <w:b/>
        </w:rPr>
        <w:t>g</w:t>
      </w:r>
      <w:r w:rsidRPr="007A7834">
        <w:t xml:space="preserve">, Mucin expression on </w:t>
      </w:r>
      <w:proofErr w:type="spellStart"/>
      <w:r w:rsidRPr="007A7834">
        <w:t>staurosporine</w:t>
      </w:r>
      <w:proofErr w:type="spellEnd"/>
      <w:r w:rsidRPr="007A7834">
        <w:t xml:space="preserve">-treated </w:t>
      </w:r>
      <w:proofErr w:type="spellStart"/>
      <w:r w:rsidRPr="007A7834">
        <w:t>Jurkat</w:t>
      </w:r>
      <w:proofErr w:type="spellEnd"/>
      <w:r w:rsidRPr="007A7834">
        <w:t>, pre-treated or NT with ADAM10 inhibitor GI, non-apoptotic (Non-</w:t>
      </w:r>
      <w:proofErr w:type="spellStart"/>
      <w:r w:rsidRPr="007A7834">
        <w:t>apop</w:t>
      </w:r>
      <w:proofErr w:type="spellEnd"/>
      <w:r w:rsidRPr="007A7834">
        <w:t>) cells normalized to</w:t>
      </w:r>
      <w:r>
        <w:t xml:space="preserve"> </w:t>
      </w:r>
      <w:r w:rsidRPr="007A7834">
        <w:t xml:space="preserve">100% shown as a single bar; </w:t>
      </w:r>
      <w:r w:rsidRPr="00733B8F">
        <w:rPr>
          <w:i/>
        </w:rPr>
        <w:t>n</w:t>
      </w:r>
      <w:r w:rsidRPr="007A7834">
        <w:t xml:space="preserve"> = 3</w:t>
      </w:r>
      <w:r w:rsidR="00733B8F">
        <w:t>–</w:t>
      </w:r>
      <w:r w:rsidRPr="007A7834">
        <w:t xml:space="preserve">5 independent experiments. </w:t>
      </w:r>
    </w:p>
    <w:p w:rsidR="00BE2B82" w:rsidRDefault="007A7834" w:rsidP="007A7834">
      <w:pPr>
        <w:jc w:val="both"/>
      </w:pPr>
      <w:r w:rsidRPr="007A7834">
        <w:rPr>
          <w:b/>
        </w:rPr>
        <w:t>h</w:t>
      </w:r>
      <w:r w:rsidRPr="007A7834">
        <w:t>, Mucin expression on</w:t>
      </w:r>
      <w:r>
        <w:t xml:space="preserve"> </w:t>
      </w:r>
      <w:proofErr w:type="spellStart"/>
      <w:r w:rsidRPr="007A7834">
        <w:t>staurosporine</w:t>
      </w:r>
      <w:proofErr w:type="spellEnd"/>
      <w:r w:rsidRPr="007A7834">
        <w:t>-treated NALM6, pre-treated or not treated (NT) with metalloprotease inhibitors GW or</w:t>
      </w:r>
      <w:r>
        <w:t xml:space="preserve"> </w:t>
      </w:r>
      <w:r w:rsidRPr="007A7834">
        <w:t xml:space="preserve">GI, </w:t>
      </w:r>
      <w:r w:rsidRPr="00733B8F">
        <w:rPr>
          <w:i/>
        </w:rPr>
        <w:t>n</w:t>
      </w:r>
      <w:r w:rsidRPr="007A7834">
        <w:t xml:space="preserve"> = 5</w:t>
      </w:r>
      <w:r w:rsidR="00733B8F">
        <w:t>–</w:t>
      </w:r>
      <w:r w:rsidRPr="007A7834">
        <w:t>9 independent</w:t>
      </w:r>
      <w:r>
        <w:t xml:space="preserve"> </w:t>
      </w:r>
      <w:r w:rsidRPr="007A7834">
        <w:t xml:space="preserve">experiments. </w:t>
      </w:r>
    </w:p>
    <w:p w:rsidR="00C122BC" w:rsidRDefault="007A7834" w:rsidP="007A7834">
      <w:pPr>
        <w:jc w:val="both"/>
      </w:pPr>
      <w:proofErr w:type="spellStart"/>
      <w:r w:rsidRPr="007A7834">
        <w:rPr>
          <w:b/>
        </w:rPr>
        <w:t>i</w:t>
      </w:r>
      <w:proofErr w:type="spellEnd"/>
      <w:r w:rsidRPr="007A7834">
        <w:t xml:space="preserve">, Mucin expression on </w:t>
      </w:r>
      <w:proofErr w:type="spellStart"/>
      <w:r w:rsidRPr="007A7834">
        <w:t>staurosporine</w:t>
      </w:r>
      <w:proofErr w:type="spellEnd"/>
      <w:r w:rsidRPr="007A7834">
        <w:t>-treated U937, pre-treated or untreated (NT) with</w:t>
      </w:r>
      <w:r>
        <w:t xml:space="preserve"> </w:t>
      </w:r>
      <w:r w:rsidRPr="007A7834">
        <w:t xml:space="preserve">ADAM10 inhibitor GI, </w:t>
      </w:r>
      <w:r w:rsidRPr="00733B8F">
        <w:rPr>
          <w:i/>
        </w:rPr>
        <w:t>n</w:t>
      </w:r>
      <w:r w:rsidRPr="007A7834">
        <w:t xml:space="preserve"> = 4</w:t>
      </w:r>
      <w:r w:rsidR="00733B8F">
        <w:t>–</w:t>
      </w:r>
      <w:r w:rsidRPr="007A7834">
        <w:t xml:space="preserve">8 independent experiments. </w:t>
      </w:r>
    </w:p>
    <w:p w:rsidR="00080C4F" w:rsidRDefault="00080C4F" w:rsidP="007A7834">
      <w:pPr>
        <w:jc w:val="both"/>
      </w:pPr>
    </w:p>
    <w:p w:rsidR="007A7834" w:rsidRDefault="007A7834" w:rsidP="007A7834">
      <w:pPr>
        <w:jc w:val="both"/>
      </w:pPr>
      <w:r w:rsidRPr="007A7834">
        <w:t>Panels f-</w:t>
      </w:r>
      <w:proofErr w:type="spellStart"/>
      <w:r w:rsidRPr="007A7834">
        <w:t>i</w:t>
      </w:r>
      <w:proofErr w:type="spellEnd"/>
      <w:r w:rsidRPr="007A7834">
        <w:t>, Log</w:t>
      </w:r>
      <w:r w:rsidRPr="007A7834">
        <w:rPr>
          <w:vertAlign w:val="subscript"/>
        </w:rPr>
        <w:t>10</w:t>
      </w:r>
      <w:r w:rsidRPr="007A7834">
        <w:t xml:space="preserve">-transformed unpaired </w:t>
      </w:r>
      <w:r w:rsidRPr="007A7834">
        <w:rPr>
          <w:i/>
        </w:rPr>
        <w:t>t</w:t>
      </w:r>
      <w:r w:rsidRPr="007A7834">
        <w:t xml:space="preserve"> tests. </w:t>
      </w:r>
      <w:r w:rsidR="00C122BC">
        <w:t>P</w:t>
      </w:r>
      <w:r w:rsidR="00730DD0">
        <w:t>anels</w:t>
      </w:r>
      <w:r w:rsidR="00254F5B">
        <w:t xml:space="preserve"> </w:t>
      </w:r>
      <w:proofErr w:type="spellStart"/>
      <w:proofErr w:type="gramStart"/>
      <w:r w:rsidR="00254F5B">
        <w:t>a,c</w:t>
      </w:r>
      <w:proofErr w:type="gramEnd"/>
      <w:r w:rsidR="00254F5B">
        <w:t>,d</w:t>
      </w:r>
      <w:proofErr w:type="spellEnd"/>
      <w:r w:rsidR="00C122BC">
        <w:t xml:space="preserve"> and</w:t>
      </w:r>
      <w:r w:rsidR="00254F5B">
        <w:t xml:space="preserve"> f-</w:t>
      </w:r>
      <w:proofErr w:type="spellStart"/>
      <w:r w:rsidR="00254F5B">
        <w:t>i</w:t>
      </w:r>
      <w:proofErr w:type="spellEnd"/>
      <w:r w:rsidR="00730DD0">
        <w:t xml:space="preserve">, </w:t>
      </w:r>
      <w:r w:rsidR="00730DD0" w:rsidRPr="007A7834">
        <w:t>non-apoptotic cells (Non-</w:t>
      </w:r>
      <w:proofErr w:type="spellStart"/>
      <w:r w:rsidR="00730DD0" w:rsidRPr="007A7834">
        <w:t>apop</w:t>
      </w:r>
      <w:proofErr w:type="spellEnd"/>
      <w:r w:rsidR="00730DD0" w:rsidRPr="007A7834">
        <w:t xml:space="preserve">) </w:t>
      </w:r>
      <w:r w:rsidR="00730DD0">
        <w:t xml:space="preserve">were </w:t>
      </w:r>
      <w:r w:rsidR="00730DD0" w:rsidRPr="007A7834">
        <w:t xml:space="preserve">normalized to 100% </w:t>
      </w:r>
      <w:r w:rsidR="00730DD0">
        <w:t xml:space="preserve">and </w:t>
      </w:r>
      <w:r w:rsidR="00730DD0" w:rsidRPr="007A7834">
        <w:t>shown as a single bar</w:t>
      </w:r>
      <w:r w:rsidR="00730DD0">
        <w:t>.</w:t>
      </w:r>
      <w:r w:rsidR="00254F5B">
        <w:t xml:space="preserve"> </w:t>
      </w:r>
      <w:r w:rsidR="00A5510F">
        <w:t>All e</w:t>
      </w:r>
      <w:r w:rsidRPr="007A7834">
        <w:t>rror bars represent ± 1 SD around the mea</w:t>
      </w:r>
      <w:r>
        <w:t>n.</w:t>
      </w:r>
    </w:p>
    <w:p w:rsidR="007A7834" w:rsidRDefault="007A7834" w:rsidP="007A7834">
      <w:pPr>
        <w:jc w:val="both"/>
      </w:pPr>
    </w:p>
    <w:p w:rsidR="007A7834" w:rsidRDefault="007A7834" w:rsidP="007A7834">
      <w:pPr>
        <w:jc w:val="both"/>
      </w:pPr>
    </w:p>
    <w:p w:rsidR="007A7834" w:rsidRDefault="007A7834" w:rsidP="007A7834">
      <w:pPr>
        <w:jc w:val="both"/>
      </w:pPr>
    </w:p>
    <w:p w:rsidR="007A7834" w:rsidRDefault="007A7834" w:rsidP="007A7834">
      <w:pPr>
        <w:jc w:val="both"/>
      </w:pPr>
    </w:p>
    <w:p w:rsidR="007A7834" w:rsidRDefault="007A7834" w:rsidP="007A7834">
      <w:pPr>
        <w:jc w:val="both"/>
      </w:pPr>
    </w:p>
    <w:p w:rsidR="007A7834" w:rsidRDefault="007A7834" w:rsidP="007A7834">
      <w:pPr>
        <w:jc w:val="both"/>
      </w:pPr>
    </w:p>
    <w:p w:rsidR="007A7834" w:rsidRDefault="007A7834" w:rsidP="007A7834">
      <w:pPr>
        <w:jc w:val="both"/>
      </w:pPr>
    </w:p>
    <w:p w:rsidR="007A7834" w:rsidRDefault="007A7834" w:rsidP="007A7834">
      <w:pPr>
        <w:jc w:val="both"/>
      </w:pPr>
    </w:p>
    <w:p w:rsidR="007A7834" w:rsidRDefault="007A7834" w:rsidP="007A7834">
      <w:pPr>
        <w:jc w:val="both"/>
      </w:pPr>
    </w:p>
    <w:p w:rsidR="007A7834" w:rsidRDefault="007A7834" w:rsidP="007A7834">
      <w:pPr>
        <w:jc w:val="both"/>
      </w:pPr>
    </w:p>
    <w:p w:rsidR="007A7834" w:rsidRDefault="007A7834" w:rsidP="007A7834">
      <w:pPr>
        <w:jc w:val="both"/>
      </w:pPr>
    </w:p>
    <w:p w:rsidR="007A7834" w:rsidRDefault="007A7834" w:rsidP="007A7834">
      <w:pPr>
        <w:jc w:val="both"/>
      </w:pPr>
    </w:p>
    <w:p w:rsidR="007A7834" w:rsidRDefault="007A7834" w:rsidP="007A7834">
      <w:pPr>
        <w:jc w:val="both"/>
      </w:pPr>
    </w:p>
    <w:p w:rsidR="007A7834" w:rsidRDefault="007A7834" w:rsidP="007A7834">
      <w:pPr>
        <w:jc w:val="both"/>
      </w:pPr>
    </w:p>
    <w:p w:rsidR="007A7834" w:rsidRDefault="007A7834" w:rsidP="007A7834">
      <w:pPr>
        <w:jc w:val="both"/>
      </w:pPr>
    </w:p>
    <w:p w:rsidR="007A7834" w:rsidRDefault="007A7834" w:rsidP="007A7834">
      <w:pPr>
        <w:jc w:val="both"/>
      </w:pPr>
    </w:p>
    <w:p w:rsidR="007A7834" w:rsidRDefault="007A7834" w:rsidP="007A7834">
      <w:pPr>
        <w:jc w:val="both"/>
      </w:pPr>
    </w:p>
    <w:p w:rsidR="007A7834" w:rsidRDefault="007A7834" w:rsidP="007A7834">
      <w:pPr>
        <w:jc w:val="both"/>
      </w:pPr>
    </w:p>
    <w:p w:rsidR="007A7834" w:rsidRDefault="007A7834" w:rsidP="007A7834">
      <w:pPr>
        <w:jc w:val="both"/>
      </w:pPr>
    </w:p>
    <w:p w:rsidR="007A7834" w:rsidRDefault="007A7834" w:rsidP="007A7834">
      <w:pPr>
        <w:jc w:val="both"/>
      </w:pPr>
    </w:p>
    <w:p w:rsidR="007A7834" w:rsidRDefault="007A7834" w:rsidP="007A7834">
      <w:pPr>
        <w:jc w:val="both"/>
      </w:pPr>
    </w:p>
    <w:p w:rsidR="007A7834" w:rsidRDefault="007A7834" w:rsidP="007A7834">
      <w:pPr>
        <w:jc w:val="both"/>
      </w:pPr>
    </w:p>
    <w:p w:rsidR="007A7834" w:rsidRDefault="007A7834" w:rsidP="007A7834">
      <w:pPr>
        <w:jc w:val="both"/>
      </w:pPr>
    </w:p>
    <w:p w:rsidR="007A7834" w:rsidRDefault="007A7834" w:rsidP="007A7834">
      <w:pPr>
        <w:jc w:val="both"/>
      </w:pPr>
    </w:p>
    <w:p w:rsidR="00D137AF" w:rsidRDefault="00D137AF" w:rsidP="007A7834">
      <w:pPr>
        <w:jc w:val="both"/>
      </w:pPr>
    </w:p>
    <w:p w:rsidR="00D137AF" w:rsidRDefault="00D137AF" w:rsidP="007A7834">
      <w:pPr>
        <w:jc w:val="both"/>
      </w:pPr>
    </w:p>
    <w:p w:rsidR="007A7834" w:rsidRDefault="007A7834" w:rsidP="007A7834">
      <w:pPr>
        <w:jc w:val="both"/>
      </w:pPr>
    </w:p>
    <w:p w:rsidR="007A7834" w:rsidRDefault="00A06D26" w:rsidP="007A7834">
      <w:pPr>
        <w:jc w:val="both"/>
      </w:pPr>
      <w:r>
        <w:rPr>
          <w:noProof/>
        </w:rPr>
        <w:lastRenderedPageBreak/>
        <w:drawing>
          <wp:anchor distT="0" distB="0" distL="114300" distR="114300" simplePos="0" relativeHeight="251673600" behindDoc="0" locked="0" layoutInCell="1" allowOverlap="1" wp14:anchorId="5CDD312D" wp14:editId="2CB46AE2">
            <wp:simplePos x="0" y="0"/>
            <wp:positionH relativeFrom="column">
              <wp:posOffset>0</wp:posOffset>
            </wp:positionH>
            <wp:positionV relativeFrom="paragraph">
              <wp:posOffset>-635</wp:posOffset>
            </wp:positionV>
            <wp:extent cx="5283200" cy="6083300"/>
            <wp:effectExtent l="0" t="0" r="0" b="0"/>
            <wp:wrapNone/>
            <wp:docPr id="110790931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0790931" name="Picture 110790931"/>
                    <pic:cNvPicPr/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83200" cy="60833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7A7834" w:rsidRDefault="007A7834" w:rsidP="007A7834">
      <w:pPr>
        <w:jc w:val="both"/>
      </w:pPr>
    </w:p>
    <w:p w:rsidR="007A7834" w:rsidRDefault="007A7834" w:rsidP="007A7834">
      <w:pPr>
        <w:jc w:val="both"/>
      </w:pPr>
    </w:p>
    <w:p w:rsidR="007A7834" w:rsidRDefault="007A7834" w:rsidP="007A7834">
      <w:pPr>
        <w:jc w:val="both"/>
      </w:pPr>
    </w:p>
    <w:p w:rsidR="007A7834" w:rsidRDefault="007A7834" w:rsidP="007A7834">
      <w:pPr>
        <w:jc w:val="both"/>
      </w:pPr>
    </w:p>
    <w:p w:rsidR="007A7834" w:rsidRDefault="007A7834" w:rsidP="007A7834">
      <w:pPr>
        <w:jc w:val="both"/>
      </w:pPr>
    </w:p>
    <w:p w:rsidR="007A7834" w:rsidRDefault="007A7834" w:rsidP="007A7834">
      <w:pPr>
        <w:jc w:val="both"/>
      </w:pPr>
    </w:p>
    <w:p w:rsidR="007A7834" w:rsidRDefault="007A7834" w:rsidP="007A7834">
      <w:pPr>
        <w:jc w:val="both"/>
      </w:pPr>
    </w:p>
    <w:p w:rsidR="007A7834" w:rsidRDefault="007A7834" w:rsidP="007A7834">
      <w:pPr>
        <w:jc w:val="both"/>
      </w:pPr>
    </w:p>
    <w:p w:rsidR="007A7834" w:rsidRDefault="007A7834" w:rsidP="007A7834">
      <w:pPr>
        <w:jc w:val="both"/>
      </w:pPr>
    </w:p>
    <w:p w:rsidR="007A7834" w:rsidRDefault="007A7834" w:rsidP="007A7834">
      <w:pPr>
        <w:jc w:val="both"/>
      </w:pPr>
    </w:p>
    <w:p w:rsidR="007A7834" w:rsidRDefault="007A7834" w:rsidP="007A7834">
      <w:pPr>
        <w:jc w:val="both"/>
      </w:pPr>
    </w:p>
    <w:p w:rsidR="007A7834" w:rsidRDefault="007A7834" w:rsidP="007A7834">
      <w:pPr>
        <w:jc w:val="both"/>
      </w:pPr>
    </w:p>
    <w:p w:rsidR="00C26F8C" w:rsidRDefault="00C26F8C" w:rsidP="007A7834">
      <w:pPr>
        <w:jc w:val="both"/>
      </w:pPr>
    </w:p>
    <w:p w:rsidR="00A06D26" w:rsidRDefault="00A06D26" w:rsidP="00C26F8C">
      <w:pPr>
        <w:jc w:val="both"/>
        <w:rPr>
          <w:b/>
        </w:rPr>
      </w:pPr>
    </w:p>
    <w:p w:rsidR="00A06D26" w:rsidRDefault="00A06D26" w:rsidP="00C26F8C">
      <w:pPr>
        <w:jc w:val="both"/>
        <w:rPr>
          <w:b/>
        </w:rPr>
      </w:pPr>
    </w:p>
    <w:p w:rsidR="00A06D26" w:rsidRDefault="00A06D26" w:rsidP="00C26F8C">
      <w:pPr>
        <w:jc w:val="both"/>
        <w:rPr>
          <w:b/>
        </w:rPr>
      </w:pPr>
    </w:p>
    <w:p w:rsidR="00A06D26" w:rsidRDefault="00A06D26" w:rsidP="00C26F8C">
      <w:pPr>
        <w:jc w:val="both"/>
        <w:rPr>
          <w:b/>
        </w:rPr>
      </w:pPr>
    </w:p>
    <w:p w:rsidR="00A06D26" w:rsidRDefault="00A06D26" w:rsidP="00C26F8C">
      <w:pPr>
        <w:jc w:val="both"/>
        <w:rPr>
          <w:b/>
        </w:rPr>
      </w:pPr>
    </w:p>
    <w:p w:rsidR="00A06D26" w:rsidRDefault="00A06D26" w:rsidP="00C26F8C">
      <w:pPr>
        <w:jc w:val="both"/>
        <w:rPr>
          <w:b/>
        </w:rPr>
      </w:pPr>
    </w:p>
    <w:p w:rsidR="00A06D26" w:rsidRDefault="00A06D26" w:rsidP="00C26F8C">
      <w:pPr>
        <w:jc w:val="both"/>
        <w:rPr>
          <w:b/>
        </w:rPr>
      </w:pPr>
    </w:p>
    <w:p w:rsidR="00A06D26" w:rsidRDefault="00A06D26" w:rsidP="00C26F8C">
      <w:pPr>
        <w:jc w:val="both"/>
        <w:rPr>
          <w:b/>
        </w:rPr>
      </w:pPr>
    </w:p>
    <w:p w:rsidR="00A06D26" w:rsidRDefault="00A06D26" w:rsidP="00C26F8C">
      <w:pPr>
        <w:jc w:val="both"/>
        <w:rPr>
          <w:b/>
        </w:rPr>
      </w:pPr>
    </w:p>
    <w:p w:rsidR="00A06D26" w:rsidRDefault="00A06D26" w:rsidP="00C26F8C">
      <w:pPr>
        <w:jc w:val="both"/>
        <w:rPr>
          <w:b/>
        </w:rPr>
      </w:pPr>
    </w:p>
    <w:p w:rsidR="00A06D26" w:rsidRDefault="00A06D26" w:rsidP="00C26F8C">
      <w:pPr>
        <w:jc w:val="both"/>
        <w:rPr>
          <w:b/>
        </w:rPr>
      </w:pPr>
    </w:p>
    <w:p w:rsidR="00A06D26" w:rsidRDefault="00A06D26" w:rsidP="00C26F8C">
      <w:pPr>
        <w:jc w:val="both"/>
        <w:rPr>
          <w:b/>
        </w:rPr>
      </w:pPr>
    </w:p>
    <w:p w:rsidR="00A06D26" w:rsidRDefault="00A06D26" w:rsidP="00C26F8C">
      <w:pPr>
        <w:jc w:val="both"/>
        <w:rPr>
          <w:b/>
        </w:rPr>
      </w:pPr>
    </w:p>
    <w:p w:rsidR="00A06D26" w:rsidRDefault="00A06D26" w:rsidP="00C26F8C">
      <w:pPr>
        <w:jc w:val="both"/>
        <w:rPr>
          <w:b/>
        </w:rPr>
      </w:pPr>
    </w:p>
    <w:p w:rsidR="00A06D26" w:rsidRDefault="00A06D26" w:rsidP="00C26F8C">
      <w:pPr>
        <w:jc w:val="both"/>
        <w:rPr>
          <w:b/>
        </w:rPr>
      </w:pPr>
    </w:p>
    <w:p w:rsidR="00A06D26" w:rsidRDefault="00A06D26" w:rsidP="00C26F8C">
      <w:pPr>
        <w:jc w:val="both"/>
        <w:rPr>
          <w:b/>
        </w:rPr>
      </w:pPr>
    </w:p>
    <w:p w:rsidR="00A06D26" w:rsidRDefault="00A06D26" w:rsidP="00C26F8C">
      <w:pPr>
        <w:jc w:val="both"/>
        <w:rPr>
          <w:b/>
        </w:rPr>
      </w:pPr>
    </w:p>
    <w:p w:rsidR="00A06D26" w:rsidRDefault="00A06D26" w:rsidP="00C26F8C">
      <w:pPr>
        <w:jc w:val="both"/>
        <w:rPr>
          <w:b/>
        </w:rPr>
      </w:pPr>
    </w:p>
    <w:p w:rsidR="00A06D26" w:rsidRDefault="00A06D26" w:rsidP="00C26F8C">
      <w:pPr>
        <w:jc w:val="both"/>
        <w:rPr>
          <w:b/>
        </w:rPr>
      </w:pPr>
    </w:p>
    <w:p w:rsidR="00A06D26" w:rsidRDefault="00A06D26" w:rsidP="00C26F8C">
      <w:pPr>
        <w:jc w:val="both"/>
        <w:rPr>
          <w:b/>
        </w:rPr>
      </w:pPr>
    </w:p>
    <w:p w:rsidR="00A06D26" w:rsidRDefault="00A06D26" w:rsidP="00C26F8C">
      <w:pPr>
        <w:jc w:val="both"/>
        <w:rPr>
          <w:b/>
        </w:rPr>
      </w:pPr>
    </w:p>
    <w:p w:rsidR="00A06D26" w:rsidRDefault="00A06D26" w:rsidP="00C26F8C">
      <w:pPr>
        <w:jc w:val="both"/>
        <w:rPr>
          <w:b/>
        </w:rPr>
      </w:pPr>
    </w:p>
    <w:p w:rsidR="00A06D26" w:rsidRDefault="00A06D26" w:rsidP="00C26F8C">
      <w:pPr>
        <w:jc w:val="both"/>
        <w:rPr>
          <w:b/>
        </w:rPr>
      </w:pPr>
    </w:p>
    <w:p w:rsidR="00A06D26" w:rsidRDefault="00A06D26" w:rsidP="00C26F8C">
      <w:pPr>
        <w:jc w:val="both"/>
        <w:rPr>
          <w:b/>
        </w:rPr>
      </w:pPr>
    </w:p>
    <w:p w:rsidR="00A06D26" w:rsidRDefault="00A06D26" w:rsidP="00C26F8C">
      <w:pPr>
        <w:jc w:val="both"/>
        <w:rPr>
          <w:b/>
        </w:rPr>
      </w:pPr>
    </w:p>
    <w:p w:rsidR="00A06D26" w:rsidRDefault="00A06D26" w:rsidP="00C26F8C">
      <w:pPr>
        <w:jc w:val="both"/>
        <w:rPr>
          <w:b/>
        </w:rPr>
      </w:pPr>
    </w:p>
    <w:p w:rsidR="00A06D26" w:rsidRDefault="00A06D26" w:rsidP="00C26F8C">
      <w:pPr>
        <w:jc w:val="both"/>
        <w:rPr>
          <w:b/>
        </w:rPr>
      </w:pPr>
    </w:p>
    <w:p w:rsidR="00A06D26" w:rsidRDefault="00A06D26" w:rsidP="00C26F8C">
      <w:pPr>
        <w:jc w:val="both"/>
        <w:rPr>
          <w:b/>
        </w:rPr>
      </w:pPr>
    </w:p>
    <w:p w:rsidR="00A06D26" w:rsidRDefault="00A06D26" w:rsidP="00C26F8C">
      <w:pPr>
        <w:jc w:val="both"/>
        <w:rPr>
          <w:b/>
        </w:rPr>
      </w:pPr>
    </w:p>
    <w:p w:rsidR="00A06D26" w:rsidRDefault="00A06D26" w:rsidP="00C26F8C">
      <w:pPr>
        <w:jc w:val="both"/>
        <w:rPr>
          <w:b/>
        </w:rPr>
      </w:pPr>
    </w:p>
    <w:p w:rsidR="00A06D26" w:rsidRDefault="00A06D26" w:rsidP="00C26F8C">
      <w:pPr>
        <w:jc w:val="both"/>
        <w:rPr>
          <w:b/>
        </w:rPr>
      </w:pPr>
    </w:p>
    <w:p w:rsidR="00A06D26" w:rsidRDefault="00A06D26" w:rsidP="00C26F8C">
      <w:pPr>
        <w:jc w:val="both"/>
        <w:rPr>
          <w:b/>
        </w:rPr>
      </w:pPr>
    </w:p>
    <w:p w:rsidR="00A06D26" w:rsidRDefault="00A06D26" w:rsidP="00C26F8C">
      <w:pPr>
        <w:jc w:val="both"/>
        <w:rPr>
          <w:b/>
        </w:rPr>
      </w:pPr>
    </w:p>
    <w:p w:rsidR="00A06D26" w:rsidRDefault="00A06D26" w:rsidP="00C26F8C">
      <w:pPr>
        <w:jc w:val="both"/>
        <w:rPr>
          <w:b/>
        </w:rPr>
      </w:pPr>
    </w:p>
    <w:p w:rsidR="000B22FD" w:rsidRDefault="000B22FD" w:rsidP="00C26F8C">
      <w:pPr>
        <w:jc w:val="both"/>
        <w:rPr>
          <w:b/>
        </w:rPr>
      </w:pPr>
    </w:p>
    <w:p w:rsidR="000B22FD" w:rsidRDefault="000B22FD" w:rsidP="00C26F8C">
      <w:pPr>
        <w:jc w:val="both"/>
        <w:rPr>
          <w:b/>
        </w:rPr>
      </w:pPr>
    </w:p>
    <w:p w:rsidR="000B22FD" w:rsidRDefault="000B22FD" w:rsidP="00C26F8C">
      <w:pPr>
        <w:jc w:val="both"/>
        <w:rPr>
          <w:b/>
        </w:rPr>
      </w:pPr>
    </w:p>
    <w:p w:rsidR="000B22FD" w:rsidRDefault="000B22FD" w:rsidP="00C26F8C">
      <w:pPr>
        <w:jc w:val="both"/>
        <w:rPr>
          <w:b/>
        </w:rPr>
      </w:pPr>
    </w:p>
    <w:p w:rsidR="00D137AF" w:rsidRDefault="00D137AF" w:rsidP="00C26F8C">
      <w:pPr>
        <w:jc w:val="both"/>
        <w:rPr>
          <w:b/>
        </w:rPr>
      </w:pPr>
    </w:p>
    <w:p w:rsidR="00D137AF" w:rsidRDefault="00D137AF" w:rsidP="00C26F8C">
      <w:pPr>
        <w:jc w:val="both"/>
        <w:rPr>
          <w:b/>
        </w:rPr>
      </w:pPr>
    </w:p>
    <w:p w:rsidR="000B22FD" w:rsidRDefault="000B22FD" w:rsidP="00C26F8C">
      <w:pPr>
        <w:jc w:val="both"/>
        <w:rPr>
          <w:b/>
        </w:rPr>
      </w:pPr>
    </w:p>
    <w:p w:rsidR="00BE2B82" w:rsidRPr="00C26F8C" w:rsidRDefault="007A7834" w:rsidP="00C26F8C">
      <w:pPr>
        <w:jc w:val="both"/>
        <w:rPr>
          <w:b/>
        </w:rPr>
      </w:pPr>
      <w:r w:rsidRPr="00C26F8C">
        <w:rPr>
          <w:b/>
        </w:rPr>
        <w:lastRenderedPageBreak/>
        <w:t xml:space="preserve">Supplementary Fig. 5. CRISPR-Cas9 knock out of ADAM10 inhibits mucin shedding. </w:t>
      </w:r>
    </w:p>
    <w:p w:rsidR="00BE2B82" w:rsidRPr="00C26F8C" w:rsidRDefault="007A7834" w:rsidP="00C26F8C">
      <w:pPr>
        <w:jc w:val="both"/>
      </w:pPr>
      <w:r w:rsidRPr="00C26F8C">
        <w:rPr>
          <w:b/>
        </w:rPr>
        <w:t>a</w:t>
      </w:r>
      <w:r w:rsidRPr="00C26F8C">
        <w:t>, Analysis of cell surface ADAM10 expression, CEM WT and CRISPR-Cas9 KO line ADAM10</w:t>
      </w:r>
      <w:r w:rsidRPr="00C26F8C">
        <w:rPr>
          <w:vertAlign w:val="subscript"/>
        </w:rPr>
        <w:t>KO</w:t>
      </w:r>
      <w:r w:rsidRPr="00C26F8C">
        <w:t xml:space="preserve"> = A10</w:t>
      </w:r>
      <w:r w:rsidRPr="00C26F8C">
        <w:rPr>
          <w:vertAlign w:val="subscript"/>
        </w:rPr>
        <w:t>KO</w:t>
      </w:r>
      <w:r w:rsidRPr="00C26F8C">
        <w:t>, dotted grey line = isotype control, and western blot of CEM lysate for A10</w:t>
      </w:r>
      <w:r w:rsidRPr="00C26F8C">
        <w:rPr>
          <w:vertAlign w:val="subscript"/>
        </w:rPr>
        <w:t>KO</w:t>
      </w:r>
      <w:r w:rsidRPr="00C26F8C">
        <w:t xml:space="preserve"> compared to WT CEM, β-actin = loading control, molecular weight (</w:t>
      </w:r>
      <w:proofErr w:type="spellStart"/>
      <w:r w:rsidRPr="00C26F8C">
        <w:t>kDa</w:t>
      </w:r>
      <w:proofErr w:type="spellEnd"/>
      <w:r w:rsidRPr="00C26F8C">
        <w:t xml:space="preserve">) of band to right of blot. </w:t>
      </w:r>
    </w:p>
    <w:p w:rsidR="00BE2B82" w:rsidRPr="00C26F8C" w:rsidRDefault="007A7834" w:rsidP="00C26F8C">
      <w:pPr>
        <w:jc w:val="both"/>
      </w:pPr>
      <w:r w:rsidRPr="00C26F8C">
        <w:rPr>
          <w:b/>
        </w:rPr>
        <w:t>b</w:t>
      </w:r>
      <w:r w:rsidRPr="00C26F8C">
        <w:t>, Cleavage of CD46 in apoptotic CEM WT and A10</w:t>
      </w:r>
      <w:r w:rsidRPr="00C26F8C">
        <w:rPr>
          <w:vertAlign w:val="subscript"/>
        </w:rPr>
        <w:t>KO</w:t>
      </w:r>
      <w:r w:rsidRPr="00C26F8C">
        <w:t>, non-apoptotic cells (Non-</w:t>
      </w:r>
      <w:proofErr w:type="spellStart"/>
      <w:r w:rsidRPr="00C26F8C">
        <w:t>apop</w:t>
      </w:r>
      <w:proofErr w:type="spellEnd"/>
      <w:r w:rsidRPr="00C26F8C">
        <w:t xml:space="preserve">) normalized to 100% shown as a single bar, </w:t>
      </w:r>
      <w:r w:rsidRPr="00AB4CEA">
        <w:rPr>
          <w:i/>
        </w:rPr>
        <w:t>n</w:t>
      </w:r>
      <w:r w:rsidRPr="00C26F8C">
        <w:t xml:space="preserve"> = </w:t>
      </w:r>
      <w:r w:rsidR="00CA3CC0">
        <w:t>5</w:t>
      </w:r>
      <w:r w:rsidRPr="00C26F8C">
        <w:t xml:space="preserve"> independent experiments. Log</w:t>
      </w:r>
      <w:r w:rsidRPr="00C26F8C">
        <w:rPr>
          <w:vertAlign w:val="subscript"/>
        </w:rPr>
        <w:t>10</w:t>
      </w:r>
      <w:r w:rsidR="00C26F8C">
        <w:t xml:space="preserve"> </w:t>
      </w:r>
      <w:r w:rsidRPr="00C26F8C">
        <w:t xml:space="preserve">transformed </w:t>
      </w:r>
      <w:r w:rsidR="00736735">
        <w:t xml:space="preserve">data with </w:t>
      </w:r>
      <w:r w:rsidRPr="00C26F8C">
        <w:t xml:space="preserve">unpaired </w:t>
      </w:r>
      <w:r w:rsidRPr="00C26F8C">
        <w:rPr>
          <w:i/>
        </w:rPr>
        <w:t>t</w:t>
      </w:r>
      <w:r w:rsidR="00736735">
        <w:t xml:space="preserve"> test.</w:t>
      </w:r>
    </w:p>
    <w:p w:rsidR="00BE2B82" w:rsidRPr="00C26F8C" w:rsidRDefault="007A7834" w:rsidP="00C26F8C">
      <w:pPr>
        <w:jc w:val="both"/>
      </w:pPr>
      <w:r w:rsidRPr="00C26F8C">
        <w:rPr>
          <w:b/>
        </w:rPr>
        <w:t>c</w:t>
      </w:r>
      <w:r w:rsidRPr="00C26F8C">
        <w:t>, Workflow for ADAM10 CRISPR-Cas9 KO in primary CD4</w:t>
      </w:r>
      <w:r w:rsidRPr="00C26F8C">
        <w:rPr>
          <w:vertAlign w:val="superscript"/>
        </w:rPr>
        <w:t>+</w:t>
      </w:r>
      <w:r w:rsidRPr="00C26F8C">
        <w:t xml:space="preserve"> T cells (created with Biorender.com). </w:t>
      </w:r>
    </w:p>
    <w:p w:rsidR="00BE2B82" w:rsidRPr="00C26F8C" w:rsidRDefault="007A7834" w:rsidP="00C26F8C">
      <w:pPr>
        <w:jc w:val="both"/>
      </w:pPr>
      <w:r w:rsidRPr="00C26F8C">
        <w:rPr>
          <w:b/>
        </w:rPr>
        <w:t>d</w:t>
      </w:r>
      <w:r w:rsidRPr="00C26F8C">
        <w:t xml:space="preserve">, </w:t>
      </w:r>
      <w:proofErr w:type="gramStart"/>
      <w:r w:rsidRPr="00C26F8C">
        <w:t>Flow</w:t>
      </w:r>
      <w:proofErr w:type="gramEnd"/>
      <w:r w:rsidRPr="00C26F8C">
        <w:t xml:space="preserve"> cytometric cell surface and western blot analysis of CRISPR-Cas9 A10</w:t>
      </w:r>
      <w:r w:rsidRPr="0001654E">
        <w:rPr>
          <w:vertAlign w:val="subscript"/>
        </w:rPr>
        <w:t>KO</w:t>
      </w:r>
      <w:r w:rsidRPr="00C26F8C">
        <w:t xml:space="preserve"> primary CD4</w:t>
      </w:r>
      <w:r w:rsidRPr="00C26F8C">
        <w:rPr>
          <w:vertAlign w:val="superscript"/>
        </w:rPr>
        <w:t>+</w:t>
      </w:r>
      <w:r w:rsidRPr="00C26F8C">
        <w:t xml:space="preserve"> T cells treated with </w:t>
      </w:r>
      <w:proofErr w:type="spellStart"/>
      <w:r w:rsidRPr="00C26F8C">
        <w:t>staurosporine</w:t>
      </w:r>
      <w:proofErr w:type="spellEnd"/>
      <w:r w:rsidRPr="00C26F8C">
        <w:t xml:space="preserve"> and analyzed by flow cytometry, and western blot of T cell lysate for A10</w:t>
      </w:r>
      <w:r w:rsidRPr="00C26F8C">
        <w:rPr>
          <w:vertAlign w:val="subscript"/>
        </w:rPr>
        <w:t>KO</w:t>
      </w:r>
      <w:r w:rsidRPr="00C26F8C">
        <w:t xml:space="preserve"> compared to WT T cells, β-actin = loading control, molecular weight (</w:t>
      </w:r>
      <w:proofErr w:type="spellStart"/>
      <w:r w:rsidRPr="00C26F8C">
        <w:t>kDa</w:t>
      </w:r>
      <w:proofErr w:type="spellEnd"/>
      <w:r w:rsidRPr="00C26F8C">
        <w:t xml:space="preserve">) of band to right of blot. </w:t>
      </w:r>
    </w:p>
    <w:p w:rsidR="00BE2B82" w:rsidRPr="00C26F8C" w:rsidRDefault="007A7834" w:rsidP="00C26F8C">
      <w:pPr>
        <w:jc w:val="both"/>
      </w:pPr>
      <w:r w:rsidRPr="00C26F8C">
        <w:rPr>
          <w:b/>
        </w:rPr>
        <w:t>e</w:t>
      </w:r>
      <w:r w:rsidRPr="00C26F8C">
        <w:t xml:space="preserve">, </w:t>
      </w:r>
      <w:proofErr w:type="spellStart"/>
      <w:r w:rsidRPr="00C26F8C">
        <w:t>Staurosporine</w:t>
      </w:r>
      <w:proofErr w:type="spellEnd"/>
      <w:r w:rsidRPr="00C26F8C">
        <w:t>-treated WT and A10</w:t>
      </w:r>
      <w:r w:rsidRPr="00C26F8C">
        <w:rPr>
          <w:vertAlign w:val="subscript"/>
        </w:rPr>
        <w:t>KO</w:t>
      </w:r>
      <w:r w:rsidRPr="00C26F8C">
        <w:t xml:space="preserve"> primary T cells analyzed for mucin expression, non-apoptotic cells (Non-</w:t>
      </w:r>
      <w:proofErr w:type="spellStart"/>
      <w:r w:rsidRPr="00C26F8C">
        <w:t>apop</w:t>
      </w:r>
      <w:proofErr w:type="spellEnd"/>
      <w:r w:rsidRPr="00C26F8C">
        <w:t xml:space="preserve">) normalized to 100% and represented as a single bar for all groups; </w:t>
      </w:r>
      <w:r w:rsidRPr="00AB4CEA">
        <w:rPr>
          <w:i/>
        </w:rPr>
        <w:t>n</w:t>
      </w:r>
      <w:r w:rsidRPr="00C26F8C">
        <w:t xml:space="preserve"> = 5 independent experiments. Log</w:t>
      </w:r>
      <w:r w:rsidRPr="00C26F8C">
        <w:rPr>
          <w:vertAlign w:val="subscript"/>
        </w:rPr>
        <w:t>10</w:t>
      </w:r>
      <w:r w:rsidRPr="00C26F8C">
        <w:t xml:space="preserve">-transformed </w:t>
      </w:r>
      <w:r w:rsidR="00B92DE7">
        <w:t>data w</w:t>
      </w:r>
      <w:r w:rsidR="00080C4F">
        <w:t>i</w:t>
      </w:r>
      <w:r w:rsidR="00B92DE7">
        <w:t xml:space="preserve">th </w:t>
      </w:r>
      <w:r w:rsidRPr="00C26F8C">
        <w:t xml:space="preserve">unpaired </w:t>
      </w:r>
      <w:r w:rsidRPr="00C26F8C">
        <w:rPr>
          <w:i/>
        </w:rPr>
        <w:t>t</w:t>
      </w:r>
      <w:r w:rsidR="00B92DE7">
        <w:t xml:space="preserve"> tests.</w:t>
      </w:r>
    </w:p>
    <w:p w:rsidR="00BE2B82" w:rsidRPr="00C26F8C" w:rsidRDefault="007A7834" w:rsidP="00C26F8C">
      <w:pPr>
        <w:jc w:val="both"/>
      </w:pPr>
      <w:r w:rsidRPr="00C26F8C">
        <w:rPr>
          <w:b/>
        </w:rPr>
        <w:t>f</w:t>
      </w:r>
      <w:r w:rsidRPr="00C26F8C">
        <w:t>, MESF analysis of mucin expression on healthy CEM WT and A10</w:t>
      </w:r>
      <w:r w:rsidRPr="00C26F8C">
        <w:rPr>
          <w:vertAlign w:val="subscript"/>
        </w:rPr>
        <w:t>KO</w:t>
      </w:r>
      <w:r w:rsidRPr="00C26F8C">
        <w:t xml:space="preserve">, numbers above bars reflect fold-increase in expression; </w:t>
      </w:r>
      <w:r w:rsidRPr="00AB4CEA">
        <w:rPr>
          <w:i/>
        </w:rPr>
        <w:t>n</w:t>
      </w:r>
      <w:r w:rsidRPr="00C26F8C">
        <w:t xml:space="preserve"> = 5 independent experiments. Unpaired </w:t>
      </w:r>
      <w:r w:rsidRPr="00C26F8C">
        <w:rPr>
          <w:i/>
        </w:rPr>
        <w:t>t</w:t>
      </w:r>
      <w:r w:rsidRPr="00C26F8C">
        <w:t xml:space="preserve"> test</w:t>
      </w:r>
      <w:r w:rsidR="00080C4F">
        <w:t>s</w:t>
      </w:r>
      <w:r w:rsidRPr="00C26F8C">
        <w:t xml:space="preserve">. </w:t>
      </w:r>
    </w:p>
    <w:p w:rsidR="00080C4F" w:rsidRDefault="007A7834" w:rsidP="00C26F8C">
      <w:pPr>
        <w:jc w:val="both"/>
      </w:pPr>
      <w:r w:rsidRPr="00C26F8C">
        <w:rPr>
          <w:b/>
        </w:rPr>
        <w:t>g</w:t>
      </w:r>
      <w:r w:rsidRPr="00C26F8C">
        <w:t xml:space="preserve">, </w:t>
      </w:r>
      <w:proofErr w:type="gramStart"/>
      <w:r w:rsidRPr="00C26F8C">
        <w:t>Flow</w:t>
      </w:r>
      <w:proofErr w:type="gramEnd"/>
      <w:r w:rsidRPr="00C26F8C">
        <w:t xml:space="preserve"> cytometric analysis of mucin expression on healthy primary CD4</w:t>
      </w:r>
      <w:r w:rsidRPr="00C26F8C">
        <w:rPr>
          <w:vertAlign w:val="superscript"/>
        </w:rPr>
        <w:t>+</w:t>
      </w:r>
      <w:r w:rsidRPr="00C26F8C">
        <w:t xml:space="preserve"> T cells expressed as geometric mean fluorescence (</w:t>
      </w:r>
      <w:proofErr w:type="spellStart"/>
      <w:r w:rsidRPr="00C26F8C">
        <w:t>gMFI</w:t>
      </w:r>
      <w:proofErr w:type="spellEnd"/>
      <w:r w:rsidRPr="00C26F8C">
        <w:t xml:space="preserve">), numbers above bars reflect fold-increase in expression; </w:t>
      </w:r>
      <w:r w:rsidRPr="00AB4CEA">
        <w:rPr>
          <w:i/>
        </w:rPr>
        <w:t>n</w:t>
      </w:r>
      <w:r w:rsidRPr="00C26F8C">
        <w:t xml:space="preserve"> = 5 independent donors. Paired </w:t>
      </w:r>
      <w:r w:rsidRPr="00C26F8C">
        <w:rPr>
          <w:i/>
        </w:rPr>
        <w:t>t</w:t>
      </w:r>
      <w:r w:rsidRPr="00C26F8C">
        <w:t xml:space="preserve"> test</w:t>
      </w:r>
      <w:r w:rsidR="00080C4F">
        <w:t>s</w:t>
      </w:r>
      <w:r w:rsidRPr="00C26F8C">
        <w:t xml:space="preserve">. </w:t>
      </w:r>
    </w:p>
    <w:p w:rsidR="000B22FD" w:rsidRDefault="000B22FD" w:rsidP="00C26F8C">
      <w:pPr>
        <w:jc w:val="both"/>
      </w:pPr>
    </w:p>
    <w:p w:rsidR="007A7834" w:rsidRPr="00C26F8C" w:rsidRDefault="00A5510F" w:rsidP="00C26F8C">
      <w:pPr>
        <w:jc w:val="both"/>
      </w:pPr>
      <w:r>
        <w:t>All e</w:t>
      </w:r>
      <w:r w:rsidR="007A7834" w:rsidRPr="00C26F8C">
        <w:t>rror bars represent ± 1 SD around the mean.</w:t>
      </w:r>
    </w:p>
    <w:p w:rsidR="007A7834" w:rsidRDefault="007A7834" w:rsidP="00C26F8C">
      <w:pPr>
        <w:jc w:val="both"/>
      </w:pPr>
    </w:p>
    <w:p w:rsidR="001F0B40" w:rsidRDefault="001F0B40" w:rsidP="00C26F8C">
      <w:pPr>
        <w:jc w:val="both"/>
      </w:pPr>
    </w:p>
    <w:p w:rsidR="001F0B40" w:rsidRDefault="001F0B40" w:rsidP="007A7834">
      <w:pPr>
        <w:jc w:val="both"/>
      </w:pPr>
    </w:p>
    <w:p w:rsidR="001F0B40" w:rsidRDefault="001F0B40" w:rsidP="007A7834">
      <w:pPr>
        <w:jc w:val="both"/>
      </w:pPr>
    </w:p>
    <w:p w:rsidR="001F0B40" w:rsidRDefault="001F0B40" w:rsidP="007A7834">
      <w:pPr>
        <w:jc w:val="both"/>
      </w:pPr>
    </w:p>
    <w:p w:rsidR="001F0B40" w:rsidRDefault="001F0B40" w:rsidP="007A7834">
      <w:pPr>
        <w:jc w:val="both"/>
      </w:pPr>
    </w:p>
    <w:p w:rsidR="001F0B40" w:rsidRDefault="001F0B40" w:rsidP="007A7834">
      <w:pPr>
        <w:jc w:val="both"/>
      </w:pPr>
    </w:p>
    <w:p w:rsidR="001F0B40" w:rsidRDefault="001F0B40" w:rsidP="007A7834">
      <w:pPr>
        <w:jc w:val="both"/>
      </w:pPr>
    </w:p>
    <w:p w:rsidR="001F0B40" w:rsidRDefault="001F0B40" w:rsidP="007A7834">
      <w:pPr>
        <w:jc w:val="both"/>
      </w:pPr>
    </w:p>
    <w:p w:rsidR="001F0B40" w:rsidRDefault="001F0B40" w:rsidP="007A7834">
      <w:pPr>
        <w:jc w:val="both"/>
      </w:pPr>
    </w:p>
    <w:p w:rsidR="001F0B40" w:rsidRDefault="001F0B40" w:rsidP="007A7834">
      <w:pPr>
        <w:jc w:val="both"/>
      </w:pPr>
    </w:p>
    <w:p w:rsidR="001F0B40" w:rsidRDefault="001F0B40" w:rsidP="007A7834">
      <w:pPr>
        <w:jc w:val="both"/>
      </w:pPr>
    </w:p>
    <w:p w:rsidR="001F0B40" w:rsidRDefault="001F0B40" w:rsidP="007A7834">
      <w:pPr>
        <w:jc w:val="both"/>
      </w:pPr>
    </w:p>
    <w:p w:rsidR="001F0B40" w:rsidRDefault="001F0B40" w:rsidP="007A7834">
      <w:pPr>
        <w:jc w:val="both"/>
      </w:pPr>
    </w:p>
    <w:p w:rsidR="001F0B40" w:rsidRDefault="001F0B40" w:rsidP="007A7834">
      <w:pPr>
        <w:jc w:val="both"/>
      </w:pPr>
    </w:p>
    <w:p w:rsidR="001F0B40" w:rsidRDefault="001F0B40" w:rsidP="007A7834">
      <w:pPr>
        <w:jc w:val="both"/>
      </w:pPr>
    </w:p>
    <w:p w:rsidR="001F0B40" w:rsidRDefault="001F0B40" w:rsidP="007A7834">
      <w:pPr>
        <w:jc w:val="both"/>
      </w:pPr>
    </w:p>
    <w:p w:rsidR="001F0B40" w:rsidRDefault="001F0B40" w:rsidP="007A7834">
      <w:pPr>
        <w:jc w:val="both"/>
      </w:pPr>
    </w:p>
    <w:p w:rsidR="001F0B40" w:rsidRDefault="001F0B40" w:rsidP="001F0B40">
      <w:pPr>
        <w:rPr>
          <w:b/>
        </w:rPr>
      </w:pPr>
    </w:p>
    <w:p w:rsidR="001F0B40" w:rsidRDefault="001F0B40" w:rsidP="001F0B40">
      <w:pPr>
        <w:pStyle w:val="BodyText"/>
        <w:ind w:left="112" w:right="108"/>
        <w:jc w:val="both"/>
        <w:rPr>
          <w:b/>
        </w:rPr>
      </w:pPr>
    </w:p>
    <w:p w:rsidR="001F0B40" w:rsidRDefault="001F0B40" w:rsidP="001F0B40">
      <w:pPr>
        <w:pStyle w:val="BodyText"/>
        <w:ind w:left="112" w:right="108"/>
        <w:jc w:val="both"/>
        <w:rPr>
          <w:b/>
        </w:rPr>
      </w:pPr>
    </w:p>
    <w:p w:rsidR="001F0B40" w:rsidRDefault="001F0B40" w:rsidP="001F0B40">
      <w:pPr>
        <w:pStyle w:val="BodyText"/>
        <w:ind w:left="112" w:right="108"/>
        <w:jc w:val="both"/>
        <w:rPr>
          <w:b/>
        </w:rPr>
      </w:pPr>
    </w:p>
    <w:p w:rsidR="001F0B40" w:rsidRDefault="001F0B40" w:rsidP="001F0B40">
      <w:pPr>
        <w:pStyle w:val="BodyText"/>
        <w:ind w:left="112" w:right="108"/>
        <w:jc w:val="both"/>
        <w:rPr>
          <w:b/>
        </w:rPr>
      </w:pPr>
    </w:p>
    <w:p w:rsidR="001F0B40" w:rsidRDefault="001F0B40" w:rsidP="001F0B40">
      <w:pPr>
        <w:pStyle w:val="BodyText"/>
        <w:ind w:left="112" w:right="108"/>
        <w:jc w:val="both"/>
        <w:rPr>
          <w:b/>
        </w:rPr>
      </w:pPr>
    </w:p>
    <w:p w:rsidR="001F0B40" w:rsidRDefault="001F0B40" w:rsidP="001F0B40">
      <w:pPr>
        <w:pStyle w:val="BodyText"/>
        <w:ind w:left="112" w:right="108"/>
        <w:jc w:val="both"/>
        <w:rPr>
          <w:b/>
        </w:rPr>
      </w:pPr>
    </w:p>
    <w:p w:rsidR="001F0B40" w:rsidRDefault="001F0B40" w:rsidP="001F0B40">
      <w:pPr>
        <w:pStyle w:val="BodyText"/>
        <w:ind w:left="112" w:right="108"/>
        <w:jc w:val="both"/>
        <w:rPr>
          <w:b/>
        </w:rPr>
      </w:pPr>
    </w:p>
    <w:p w:rsidR="001F0B40" w:rsidRDefault="001F0B40" w:rsidP="001F0B40">
      <w:pPr>
        <w:pStyle w:val="BodyText"/>
        <w:ind w:left="112" w:right="108"/>
        <w:jc w:val="both"/>
        <w:rPr>
          <w:b/>
        </w:rPr>
      </w:pPr>
    </w:p>
    <w:p w:rsidR="001F0B40" w:rsidRDefault="001F0B40" w:rsidP="001F0B40">
      <w:pPr>
        <w:pStyle w:val="BodyText"/>
        <w:ind w:left="112" w:right="108"/>
        <w:jc w:val="both"/>
        <w:rPr>
          <w:b/>
        </w:rPr>
      </w:pPr>
    </w:p>
    <w:p w:rsidR="001F0B40" w:rsidRDefault="001F0B40" w:rsidP="001F0B40">
      <w:pPr>
        <w:pStyle w:val="BodyText"/>
        <w:ind w:left="112" w:right="108"/>
        <w:jc w:val="both"/>
        <w:rPr>
          <w:b/>
        </w:rPr>
      </w:pPr>
    </w:p>
    <w:p w:rsidR="001F0B40" w:rsidRDefault="001F0B40" w:rsidP="001F0B40">
      <w:pPr>
        <w:pStyle w:val="BodyText"/>
        <w:ind w:left="112" w:right="108"/>
        <w:jc w:val="both"/>
        <w:rPr>
          <w:b/>
        </w:rPr>
      </w:pPr>
    </w:p>
    <w:p w:rsidR="001F0B40" w:rsidRDefault="001F0B40" w:rsidP="001F0B40">
      <w:pPr>
        <w:pStyle w:val="BodyText"/>
        <w:ind w:left="112" w:right="108"/>
        <w:jc w:val="both"/>
        <w:rPr>
          <w:b/>
        </w:rPr>
      </w:pPr>
    </w:p>
    <w:p w:rsidR="001F0B40" w:rsidRDefault="001F0B40" w:rsidP="001F0B40">
      <w:pPr>
        <w:pStyle w:val="BodyText"/>
        <w:ind w:left="112" w:right="108"/>
        <w:jc w:val="both"/>
        <w:rPr>
          <w:b/>
        </w:rPr>
      </w:pPr>
    </w:p>
    <w:p w:rsidR="001F0B40" w:rsidRDefault="00AD37CF" w:rsidP="001F0B40">
      <w:pPr>
        <w:pStyle w:val="BodyText"/>
        <w:ind w:left="112" w:right="108"/>
        <w:jc w:val="both"/>
        <w:rPr>
          <w:b/>
        </w:rPr>
      </w:pPr>
      <w:r>
        <w:rPr>
          <w:noProof/>
          <w:sz w:val="20"/>
        </w:rPr>
        <w:drawing>
          <wp:anchor distT="0" distB="0" distL="114300" distR="114300" simplePos="0" relativeHeight="251675648" behindDoc="0" locked="0" layoutInCell="1" allowOverlap="1" wp14:anchorId="696C4448" wp14:editId="7984755D">
            <wp:simplePos x="0" y="0"/>
            <wp:positionH relativeFrom="column">
              <wp:posOffset>0</wp:posOffset>
            </wp:positionH>
            <wp:positionV relativeFrom="paragraph">
              <wp:posOffset>-635</wp:posOffset>
            </wp:positionV>
            <wp:extent cx="5207000" cy="5715000"/>
            <wp:effectExtent l="0" t="0" r="0" b="0"/>
            <wp:wrapNone/>
            <wp:docPr id="1305344153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05344153" name="Picture 1305344153"/>
                    <pic:cNvPicPr/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07000" cy="57150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1F0B40" w:rsidRDefault="001F0B40" w:rsidP="001F0B40">
      <w:pPr>
        <w:pStyle w:val="BodyText"/>
        <w:ind w:left="112" w:right="108"/>
        <w:jc w:val="both"/>
        <w:rPr>
          <w:b/>
        </w:rPr>
      </w:pPr>
    </w:p>
    <w:p w:rsidR="001F0B40" w:rsidRDefault="001F0B40" w:rsidP="001F0B40">
      <w:pPr>
        <w:pStyle w:val="BodyText"/>
        <w:ind w:left="112" w:right="108"/>
        <w:jc w:val="both"/>
        <w:rPr>
          <w:b/>
        </w:rPr>
      </w:pPr>
    </w:p>
    <w:p w:rsidR="001F0B40" w:rsidRDefault="001F0B40" w:rsidP="001F0B40">
      <w:pPr>
        <w:pStyle w:val="BodyText"/>
        <w:ind w:left="112" w:right="108"/>
        <w:jc w:val="both"/>
        <w:rPr>
          <w:b/>
        </w:rPr>
      </w:pPr>
    </w:p>
    <w:p w:rsidR="001F0B40" w:rsidRDefault="001F0B40" w:rsidP="001F0B40">
      <w:pPr>
        <w:pStyle w:val="BodyText"/>
        <w:ind w:left="112" w:right="108"/>
        <w:jc w:val="both"/>
        <w:rPr>
          <w:b/>
        </w:rPr>
      </w:pPr>
    </w:p>
    <w:p w:rsidR="001F0B40" w:rsidRDefault="001F0B40" w:rsidP="001F0B40">
      <w:pPr>
        <w:pStyle w:val="BodyText"/>
        <w:ind w:left="112" w:right="108"/>
        <w:jc w:val="both"/>
        <w:rPr>
          <w:b/>
        </w:rPr>
      </w:pPr>
    </w:p>
    <w:p w:rsidR="001F0B40" w:rsidRDefault="001F0B40" w:rsidP="001F0B40">
      <w:pPr>
        <w:pStyle w:val="BodyText"/>
        <w:ind w:left="112" w:right="108"/>
        <w:jc w:val="both"/>
        <w:rPr>
          <w:b/>
        </w:rPr>
      </w:pPr>
    </w:p>
    <w:p w:rsidR="001F0B40" w:rsidRDefault="001F0B40" w:rsidP="001F0B40">
      <w:pPr>
        <w:pStyle w:val="BodyText"/>
        <w:ind w:left="112" w:right="108"/>
        <w:jc w:val="both"/>
        <w:rPr>
          <w:b/>
        </w:rPr>
      </w:pPr>
    </w:p>
    <w:p w:rsidR="001F0B40" w:rsidRDefault="001F0B40" w:rsidP="001F0B40">
      <w:pPr>
        <w:pStyle w:val="BodyText"/>
        <w:ind w:left="112" w:right="108"/>
        <w:jc w:val="both"/>
        <w:rPr>
          <w:b/>
        </w:rPr>
      </w:pPr>
    </w:p>
    <w:p w:rsidR="001F0B40" w:rsidRDefault="001F0B40" w:rsidP="001F0B40">
      <w:pPr>
        <w:pStyle w:val="BodyText"/>
        <w:ind w:left="112" w:right="108"/>
        <w:jc w:val="both"/>
        <w:rPr>
          <w:b/>
        </w:rPr>
      </w:pPr>
    </w:p>
    <w:p w:rsidR="001F0B40" w:rsidRDefault="001F0B40" w:rsidP="001F0B40">
      <w:pPr>
        <w:pStyle w:val="BodyText"/>
        <w:ind w:left="112" w:right="108"/>
        <w:jc w:val="both"/>
        <w:rPr>
          <w:b/>
        </w:rPr>
      </w:pPr>
    </w:p>
    <w:p w:rsidR="001F0B40" w:rsidRDefault="001F0B40" w:rsidP="001F0B40">
      <w:pPr>
        <w:pStyle w:val="BodyText"/>
        <w:ind w:left="112" w:right="108"/>
        <w:jc w:val="both"/>
        <w:rPr>
          <w:b/>
        </w:rPr>
      </w:pPr>
    </w:p>
    <w:p w:rsidR="001F0B40" w:rsidRDefault="001F0B40" w:rsidP="001F0B40">
      <w:pPr>
        <w:pStyle w:val="BodyText"/>
        <w:ind w:left="112" w:right="108"/>
        <w:jc w:val="both"/>
        <w:rPr>
          <w:b/>
        </w:rPr>
      </w:pPr>
    </w:p>
    <w:p w:rsidR="001F0B40" w:rsidRDefault="001F0B40" w:rsidP="001F0B40">
      <w:pPr>
        <w:pStyle w:val="BodyText"/>
        <w:ind w:left="112" w:right="108"/>
        <w:jc w:val="both"/>
        <w:rPr>
          <w:b/>
        </w:rPr>
      </w:pPr>
    </w:p>
    <w:p w:rsidR="001F0B40" w:rsidRDefault="001F0B40" w:rsidP="001F0B40">
      <w:pPr>
        <w:pStyle w:val="BodyText"/>
        <w:ind w:left="112" w:right="108"/>
        <w:jc w:val="both"/>
        <w:rPr>
          <w:b/>
        </w:rPr>
      </w:pPr>
    </w:p>
    <w:p w:rsidR="001F0B40" w:rsidRDefault="001F0B40" w:rsidP="001F0B40">
      <w:pPr>
        <w:pStyle w:val="BodyText"/>
        <w:ind w:left="112" w:right="108"/>
        <w:jc w:val="both"/>
        <w:rPr>
          <w:b/>
        </w:rPr>
      </w:pPr>
    </w:p>
    <w:p w:rsidR="001F0B40" w:rsidRDefault="001F0B40" w:rsidP="001F0B40">
      <w:pPr>
        <w:pStyle w:val="BodyText"/>
        <w:ind w:left="112" w:right="108"/>
        <w:jc w:val="both"/>
        <w:rPr>
          <w:b/>
        </w:rPr>
      </w:pPr>
    </w:p>
    <w:p w:rsidR="001F0B40" w:rsidRDefault="001F0B40" w:rsidP="001F0B40">
      <w:pPr>
        <w:pStyle w:val="BodyText"/>
        <w:ind w:left="112" w:right="108"/>
        <w:jc w:val="both"/>
        <w:rPr>
          <w:b/>
        </w:rPr>
      </w:pPr>
    </w:p>
    <w:p w:rsidR="001F0B40" w:rsidRDefault="001F0B40" w:rsidP="001F0B40">
      <w:pPr>
        <w:pStyle w:val="BodyText"/>
        <w:ind w:left="112" w:right="108"/>
        <w:jc w:val="both"/>
        <w:rPr>
          <w:b/>
        </w:rPr>
      </w:pPr>
    </w:p>
    <w:p w:rsidR="001F0B40" w:rsidRDefault="001F0B40" w:rsidP="001F0B40">
      <w:pPr>
        <w:pStyle w:val="BodyText"/>
        <w:ind w:left="112" w:right="108"/>
        <w:jc w:val="both"/>
        <w:rPr>
          <w:b/>
        </w:rPr>
      </w:pPr>
    </w:p>
    <w:p w:rsidR="001F0B40" w:rsidRDefault="001F0B40" w:rsidP="001F0B40">
      <w:pPr>
        <w:pStyle w:val="BodyText"/>
        <w:ind w:left="112" w:right="108"/>
        <w:jc w:val="both"/>
        <w:rPr>
          <w:b/>
        </w:rPr>
      </w:pPr>
    </w:p>
    <w:p w:rsidR="001F0B40" w:rsidRDefault="001F0B40" w:rsidP="001F0B40">
      <w:pPr>
        <w:pStyle w:val="BodyText"/>
        <w:ind w:left="112" w:right="108"/>
        <w:jc w:val="both"/>
        <w:rPr>
          <w:b/>
        </w:rPr>
      </w:pPr>
    </w:p>
    <w:p w:rsidR="001F0B40" w:rsidRDefault="001F0B40" w:rsidP="001F0B40">
      <w:pPr>
        <w:pStyle w:val="BodyText"/>
        <w:ind w:left="112" w:right="108"/>
        <w:jc w:val="both"/>
        <w:rPr>
          <w:b/>
        </w:rPr>
      </w:pPr>
    </w:p>
    <w:p w:rsidR="001F0B40" w:rsidRDefault="001F0B40" w:rsidP="001F0B40">
      <w:pPr>
        <w:pStyle w:val="BodyText"/>
        <w:ind w:left="112" w:right="108"/>
        <w:jc w:val="both"/>
        <w:rPr>
          <w:b/>
        </w:rPr>
      </w:pPr>
    </w:p>
    <w:p w:rsidR="001F0B40" w:rsidRDefault="001F0B40" w:rsidP="001F0B40">
      <w:pPr>
        <w:pStyle w:val="BodyText"/>
        <w:ind w:left="112" w:right="108"/>
        <w:jc w:val="both"/>
        <w:rPr>
          <w:b/>
        </w:rPr>
      </w:pPr>
    </w:p>
    <w:p w:rsidR="001F0B40" w:rsidRDefault="001F0B40" w:rsidP="001F0B40">
      <w:pPr>
        <w:pStyle w:val="BodyText"/>
        <w:ind w:left="112" w:right="108"/>
        <w:jc w:val="both"/>
        <w:rPr>
          <w:b/>
        </w:rPr>
      </w:pPr>
    </w:p>
    <w:p w:rsidR="001F0B40" w:rsidRDefault="001F0B40" w:rsidP="001F0B40">
      <w:pPr>
        <w:pStyle w:val="BodyText"/>
        <w:ind w:left="112" w:right="108"/>
        <w:jc w:val="both"/>
        <w:rPr>
          <w:b/>
        </w:rPr>
      </w:pPr>
    </w:p>
    <w:p w:rsidR="001F0B40" w:rsidRDefault="001F0B40" w:rsidP="001F0B40">
      <w:pPr>
        <w:pStyle w:val="BodyText"/>
        <w:ind w:left="112" w:right="108"/>
        <w:jc w:val="both"/>
        <w:rPr>
          <w:b/>
        </w:rPr>
      </w:pPr>
    </w:p>
    <w:p w:rsidR="001F0B40" w:rsidRDefault="001F0B40" w:rsidP="001F0B40">
      <w:pPr>
        <w:pStyle w:val="BodyText"/>
        <w:ind w:left="112" w:right="108"/>
        <w:jc w:val="both"/>
        <w:rPr>
          <w:b/>
        </w:rPr>
      </w:pPr>
    </w:p>
    <w:p w:rsidR="001F0B40" w:rsidRDefault="001F0B40" w:rsidP="001F0B40">
      <w:pPr>
        <w:pStyle w:val="BodyText"/>
        <w:ind w:left="112" w:right="108"/>
        <w:jc w:val="both"/>
        <w:rPr>
          <w:b/>
        </w:rPr>
      </w:pPr>
    </w:p>
    <w:p w:rsidR="001F0B40" w:rsidRDefault="001F0B40" w:rsidP="001F0B40">
      <w:pPr>
        <w:pStyle w:val="BodyText"/>
        <w:ind w:left="112" w:right="108"/>
        <w:jc w:val="both"/>
        <w:rPr>
          <w:b/>
        </w:rPr>
      </w:pPr>
    </w:p>
    <w:p w:rsidR="00BE2B82" w:rsidRDefault="00BE2B82" w:rsidP="007F3BA3">
      <w:pPr>
        <w:pStyle w:val="BodyText"/>
        <w:ind w:right="108"/>
        <w:jc w:val="both"/>
        <w:rPr>
          <w:b/>
        </w:rPr>
      </w:pPr>
    </w:p>
    <w:p w:rsidR="00BE2B82" w:rsidRDefault="00BE2B82" w:rsidP="007F3BA3">
      <w:pPr>
        <w:pStyle w:val="BodyText"/>
        <w:ind w:right="108"/>
        <w:jc w:val="both"/>
        <w:rPr>
          <w:b/>
        </w:rPr>
      </w:pPr>
    </w:p>
    <w:p w:rsidR="00BE2B82" w:rsidRDefault="00BE2B82" w:rsidP="007F3BA3">
      <w:pPr>
        <w:pStyle w:val="BodyText"/>
        <w:ind w:right="108"/>
        <w:jc w:val="both"/>
        <w:rPr>
          <w:b/>
        </w:rPr>
      </w:pPr>
    </w:p>
    <w:p w:rsidR="00BE2B82" w:rsidRDefault="00BE2B82" w:rsidP="007F3BA3">
      <w:pPr>
        <w:pStyle w:val="BodyText"/>
        <w:ind w:right="108"/>
        <w:jc w:val="both"/>
        <w:rPr>
          <w:b/>
        </w:rPr>
      </w:pPr>
    </w:p>
    <w:p w:rsidR="00BE2B82" w:rsidRDefault="00BE2B82" w:rsidP="007F3BA3">
      <w:pPr>
        <w:pStyle w:val="BodyText"/>
        <w:ind w:right="108"/>
        <w:jc w:val="both"/>
        <w:rPr>
          <w:b/>
        </w:rPr>
      </w:pPr>
    </w:p>
    <w:p w:rsidR="00BE2B82" w:rsidRDefault="00BE2B82" w:rsidP="007F3BA3">
      <w:pPr>
        <w:pStyle w:val="BodyText"/>
        <w:ind w:right="108"/>
        <w:jc w:val="both"/>
        <w:rPr>
          <w:b/>
        </w:rPr>
      </w:pPr>
    </w:p>
    <w:p w:rsidR="00BE2B82" w:rsidRDefault="00BE2B82" w:rsidP="007F3BA3">
      <w:pPr>
        <w:pStyle w:val="BodyText"/>
        <w:ind w:right="108"/>
        <w:jc w:val="both"/>
        <w:rPr>
          <w:b/>
        </w:rPr>
      </w:pPr>
    </w:p>
    <w:p w:rsidR="00BE2B82" w:rsidRDefault="00BE2B82" w:rsidP="007F3BA3">
      <w:pPr>
        <w:pStyle w:val="BodyText"/>
        <w:ind w:right="108"/>
        <w:jc w:val="both"/>
        <w:rPr>
          <w:b/>
        </w:rPr>
      </w:pPr>
    </w:p>
    <w:p w:rsidR="00AD37CF" w:rsidRDefault="00AD37CF" w:rsidP="007F3BA3">
      <w:pPr>
        <w:pStyle w:val="BodyText"/>
        <w:ind w:right="108"/>
        <w:jc w:val="both"/>
        <w:rPr>
          <w:b/>
        </w:rPr>
      </w:pPr>
    </w:p>
    <w:p w:rsidR="00AD37CF" w:rsidRDefault="00AD37CF" w:rsidP="007F3BA3">
      <w:pPr>
        <w:pStyle w:val="BodyText"/>
        <w:ind w:right="108"/>
        <w:jc w:val="both"/>
        <w:rPr>
          <w:b/>
        </w:rPr>
      </w:pPr>
    </w:p>
    <w:p w:rsidR="00AD37CF" w:rsidRDefault="00AD37CF" w:rsidP="007F3BA3">
      <w:pPr>
        <w:pStyle w:val="BodyText"/>
        <w:ind w:right="108"/>
        <w:jc w:val="both"/>
        <w:rPr>
          <w:b/>
        </w:rPr>
      </w:pPr>
    </w:p>
    <w:p w:rsidR="00AD37CF" w:rsidRDefault="00AD37CF" w:rsidP="007F3BA3">
      <w:pPr>
        <w:pStyle w:val="BodyText"/>
        <w:ind w:right="108"/>
        <w:jc w:val="both"/>
        <w:rPr>
          <w:b/>
        </w:rPr>
      </w:pPr>
    </w:p>
    <w:p w:rsidR="00AD37CF" w:rsidRDefault="00AD37CF" w:rsidP="007F3BA3">
      <w:pPr>
        <w:pStyle w:val="BodyText"/>
        <w:ind w:right="108"/>
        <w:jc w:val="both"/>
        <w:rPr>
          <w:b/>
        </w:rPr>
      </w:pPr>
    </w:p>
    <w:p w:rsidR="00AD37CF" w:rsidRDefault="00AD37CF" w:rsidP="007F3BA3">
      <w:pPr>
        <w:pStyle w:val="BodyText"/>
        <w:ind w:right="108"/>
        <w:jc w:val="both"/>
        <w:rPr>
          <w:b/>
        </w:rPr>
      </w:pPr>
    </w:p>
    <w:p w:rsidR="00AD37CF" w:rsidRDefault="00AD37CF" w:rsidP="007F3BA3">
      <w:pPr>
        <w:pStyle w:val="BodyText"/>
        <w:ind w:right="108"/>
        <w:jc w:val="both"/>
        <w:rPr>
          <w:b/>
        </w:rPr>
      </w:pPr>
    </w:p>
    <w:p w:rsidR="00AD37CF" w:rsidRDefault="00AD37CF" w:rsidP="007F3BA3">
      <w:pPr>
        <w:pStyle w:val="BodyText"/>
        <w:ind w:right="108"/>
        <w:jc w:val="both"/>
        <w:rPr>
          <w:b/>
        </w:rPr>
      </w:pPr>
    </w:p>
    <w:p w:rsidR="000B22FD" w:rsidRDefault="000B22FD" w:rsidP="007F3BA3">
      <w:pPr>
        <w:pStyle w:val="BodyText"/>
        <w:ind w:right="108"/>
        <w:jc w:val="both"/>
        <w:rPr>
          <w:b/>
        </w:rPr>
      </w:pPr>
    </w:p>
    <w:p w:rsidR="000B22FD" w:rsidRDefault="000B22FD" w:rsidP="007F3BA3">
      <w:pPr>
        <w:pStyle w:val="BodyText"/>
        <w:ind w:right="108"/>
        <w:jc w:val="both"/>
        <w:rPr>
          <w:b/>
        </w:rPr>
      </w:pPr>
    </w:p>
    <w:p w:rsidR="000B22FD" w:rsidRDefault="000B22FD" w:rsidP="007F3BA3">
      <w:pPr>
        <w:pStyle w:val="BodyText"/>
        <w:ind w:right="108"/>
        <w:jc w:val="both"/>
        <w:rPr>
          <w:b/>
        </w:rPr>
      </w:pPr>
    </w:p>
    <w:p w:rsidR="000B22FD" w:rsidRDefault="000B22FD" w:rsidP="007F3BA3">
      <w:pPr>
        <w:pStyle w:val="BodyText"/>
        <w:ind w:right="108"/>
        <w:jc w:val="both"/>
        <w:rPr>
          <w:b/>
        </w:rPr>
      </w:pPr>
    </w:p>
    <w:p w:rsidR="000B22FD" w:rsidRDefault="000B22FD" w:rsidP="007F3BA3">
      <w:pPr>
        <w:pStyle w:val="BodyText"/>
        <w:ind w:right="108"/>
        <w:jc w:val="both"/>
        <w:rPr>
          <w:b/>
        </w:rPr>
      </w:pPr>
    </w:p>
    <w:p w:rsidR="000B22FD" w:rsidRDefault="000B22FD" w:rsidP="007F3BA3">
      <w:pPr>
        <w:pStyle w:val="BodyText"/>
        <w:ind w:right="108"/>
        <w:jc w:val="both"/>
        <w:rPr>
          <w:b/>
        </w:rPr>
      </w:pPr>
    </w:p>
    <w:p w:rsidR="000B22FD" w:rsidRDefault="000B22FD" w:rsidP="007F3BA3">
      <w:pPr>
        <w:pStyle w:val="BodyText"/>
        <w:ind w:right="108"/>
        <w:jc w:val="both"/>
        <w:rPr>
          <w:b/>
        </w:rPr>
      </w:pPr>
    </w:p>
    <w:p w:rsidR="00BE2B82" w:rsidRPr="00C26F8C" w:rsidRDefault="001F0B40" w:rsidP="007F3BA3">
      <w:pPr>
        <w:pStyle w:val="BodyText"/>
        <w:ind w:right="108"/>
        <w:jc w:val="both"/>
        <w:rPr>
          <w:b/>
        </w:rPr>
      </w:pPr>
      <w:r>
        <w:rPr>
          <w:b/>
        </w:rPr>
        <w:lastRenderedPageBreak/>
        <w:t>Supplementary</w:t>
      </w:r>
      <w:r>
        <w:rPr>
          <w:b/>
          <w:spacing w:val="80"/>
        </w:rPr>
        <w:t xml:space="preserve"> </w:t>
      </w:r>
      <w:r>
        <w:rPr>
          <w:b/>
        </w:rPr>
        <w:t>Fig.</w:t>
      </w:r>
      <w:r>
        <w:rPr>
          <w:b/>
          <w:spacing w:val="80"/>
        </w:rPr>
        <w:t xml:space="preserve"> </w:t>
      </w:r>
      <w:r>
        <w:rPr>
          <w:b/>
        </w:rPr>
        <w:t>6.</w:t>
      </w:r>
      <w:r>
        <w:rPr>
          <w:b/>
          <w:spacing w:val="80"/>
        </w:rPr>
        <w:t xml:space="preserve"> </w:t>
      </w:r>
      <w:r>
        <w:rPr>
          <w:b/>
        </w:rPr>
        <w:t>Mucin</w:t>
      </w:r>
      <w:r>
        <w:rPr>
          <w:b/>
          <w:spacing w:val="80"/>
        </w:rPr>
        <w:t xml:space="preserve"> </w:t>
      </w:r>
      <w:r>
        <w:rPr>
          <w:b/>
        </w:rPr>
        <w:t>ectodomains</w:t>
      </w:r>
      <w:r>
        <w:rPr>
          <w:b/>
          <w:spacing w:val="80"/>
        </w:rPr>
        <w:t xml:space="preserve"> </w:t>
      </w:r>
      <w:r>
        <w:rPr>
          <w:b/>
        </w:rPr>
        <w:t>are</w:t>
      </w:r>
      <w:r>
        <w:rPr>
          <w:b/>
          <w:spacing w:val="80"/>
        </w:rPr>
        <w:t xml:space="preserve"> </w:t>
      </w:r>
      <w:r>
        <w:rPr>
          <w:b/>
        </w:rPr>
        <w:t>shed</w:t>
      </w:r>
      <w:r>
        <w:rPr>
          <w:b/>
          <w:spacing w:val="80"/>
        </w:rPr>
        <w:t xml:space="preserve"> </w:t>
      </w:r>
      <w:r>
        <w:rPr>
          <w:b/>
        </w:rPr>
        <w:t>from</w:t>
      </w:r>
      <w:r>
        <w:rPr>
          <w:b/>
          <w:spacing w:val="80"/>
        </w:rPr>
        <w:t xml:space="preserve"> </w:t>
      </w:r>
      <w:r>
        <w:rPr>
          <w:b/>
        </w:rPr>
        <w:t>apoptotic</w:t>
      </w:r>
      <w:r>
        <w:rPr>
          <w:b/>
          <w:spacing w:val="80"/>
        </w:rPr>
        <w:t xml:space="preserve"> </w:t>
      </w:r>
      <w:r>
        <w:rPr>
          <w:b/>
        </w:rPr>
        <w:t xml:space="preserve">cells. </w:t>
      </w:r>
    </w:p>
    <w:p w:rsidR="00BE2B82" w:rsidRDefault="001F0B40" w:rsidP="007F3BA3">
      <w:pPr>
        <w:pStyle w:val="BodyText"/>
        <w:ind w:right="108"/>
        <w:jc w:val="both"/>
      </w:pPr>
      <w:r>
        <w:rPr>
          <w:b/>
          <w:position w:val="2"/>
        </w:rPr>
        <w:t xml:space="preserve">a, </w:t>
      </w:r>
      <w:r>
        <w:rPr>
          <w:position w:val="2"/>
        </w:rPr>
        <w:t>Workflow for treatment of CEM</w:t>
      </w:r>
      <w:r>
        <w:rPr>
          <w:sz w:val="14"/>
        </w:rPr>
        <w:t>Halo/SNAP</w:t>
      </w:r>
      <w:r>
        <w:rPr>
          <w:spacing w:val="33"/>
          <w:sz w:val="14"/>
        </w:rPr>
        <w:t xml:space="preserve"> </w:t>
      </w:r>
      <w:r>
        <w:rPr>
          <w:position w:val="2"/>
        </w:rPr>
        <w:t xml:space="preserve">cells and Fluorescence Correlation Spectroscopy (FCS) </w:t>
      </w:r>
      <w:r>
        <w:t>analysis.</w:t>
      </w:r>
    </w:p>
    <w:p w:rsidR="00BE2B82" w:rsidRDefault="001F0B40" w:rsidP="007F3BA3">
      <w:pPr>
        <w:pStyle w:val="BodyText"/>
        <w:ind w:right="108"/>
        <w:jc w:val="both"/>
      </w:pPr>
      <w:r>
        <w:rPr>
          <w:b/>
        </w:rPr>
        <w:t xml:space="preserve">b, </w:t>
      </w:r>
      <w:r>
        <w:t xml:space="preserve">Time-resolved fluorescent single-molecule Halo-A488 peaks observed in processed supernatant from apoptotic compared to non-apoptotic CEM. </w:t>
      </w:r>
    </w:p>
    <w:p w:rsidR="00BE2B82" w:rsidRDefault="001F0B40" w:rsidP="007F3BA3">
      <w:pPr>
        <w:pStyle w:val="BodyText"/>
        <w:ind w:right="108"/>
        <w:jc w:val="both"/>
        <w:rPr>
          <w:spacing w:val="-1"/>
        </w:rPr>
      </w:pPr>
      <w:r>
        <w:rPr>
          <w:b/>
        </w:rPr>
        <w:t xml:space="preserve">c, </w:t>
      </w:r>
      <w:r>
        <w:t>Time-resolved intensity trace in supernatant</w:t>
      </w:r>
      <w:r>
        <w:rPr>
          <w:spacing w:val="-1"/>
        </w:rPr>
        <w:t xml:space="preserve"> </w:t>
      </w:r>
      <w:r>
        <w:t>of</w:t>
      </w:r>
      <w:r>
        <w:rPr>
          <w:spacing w:val="-1"/>
        </w:rPr>
        <w:t xml:space="preserve"> </w:t>
      </w:r>
      <w:r>
        <w:t>apoptotic</w:t>
      </w:r>
      <w:r>
        <w:rPr>
          <w:spacing w:val="-2"/>
        </w:rPr>
        <w:t xml:space="preserve"> </w:t>
      </w:r>
      <w:r>
        <w:t>CEM</w:t>
      </w:r>
      <w:r>
        <w:rPr>
          <w:spacing w:val="-4"/>
        </w:rPr>
        <w:t xml:space="preserve"> </w:t>
      </w:r>
      <w:r>
        <w:t>of</w:t>
      </w:r>
      <w:r>
        <w:rPr>
          <w:spacing w:val="-1"/>
        </w:rPr>
        <w:t xml:space="preserve"> </w:t>
      </w:r>
      <w:r>
        <w:t>Halo-A488 and SNAP-SIR</w:t>
      </w:r>
      <w:r>
        <w:rPr>
          <w:spacing w:val="-3"/>
        </w:rPr>
        <w:t xml:space="preserve"> </w:t>
      </w:r>
      <w:r>
        <w:t>labels.</w:t>
      </w:r>
      <w:r>
        <w:rPr>
          <w:spacing w:val="-1"/>
        </w:rPr>
        <w:t xml:space="preserve"> </w:t>
      </w:r>
    </w:p>
    <w:p w:rsidR="00BE2B82" w:rsidRPr="00C26F8C" w:rsidRDefault="001F0B40" w:rsidP="007F3BA3">
      <w:pPr>
        <w:pStyle w:val="BodyText"/>
        <w:ind w:right="108"/>
        <w:jc w:val="both"/>
        <w:rPr>
          <w:position w:val="2"/>
        </w:rPr>
      </w:pPr>
      <w:r>
        <w:rPr>
          <w:b/>
        </w:rPr>
        <w:t>d,</w:t>
      </w:r>
      <w:r>
        <w:rPr>
          <w:b/>
          <w:spacing w:val="-1"/>
        </w:rPr>
        <w:t xml:space="preserve"> </w:t>
      </w:r>
      <w:r>
        <w:t>Time-resolved intensity</w:t>
      </w:r>
      <w:r>
        <w:rPr>
          <w:spacing w:val="-2"/>
        </w:rPr>
        <w:t xml:space="preserve"> </w:t>
      </w:r>
      <w:r>
        <w:t xml:space="preserve">trace </w:t>
      </w:r>
      <w:r>
        <w:rPr>
          <w:position w:val="2"/>
        </w:rPr>
        <w:t>of Halo-A488</w:t>
      </w:r>
      <w:r>
        <w:rPr>
          <w:spacing w:val="-4"/>
          <w:position w:val="2"/>
        </w:rPr>
        <w:t xml:space="preserve"> </w:t>
      </w:r>
      <w:r>
        <w:rPr>
          <w:position w:val="2"/>
        </w:rPr>
        <w:t>and SNAP-SIR</w:t>
      </w:r>
      <w:r>
        <w:rPr>
          <w:spacing w:val="-2"/>
          <w:position w:val="2"/>
        </w:rPr>
        <w:t xml:space="preserve"> </w:t>
      </w:r>
      <w:r>
        <w:rPr>
          <w:position w:val="2"/>
        </w:rPr>
        <w:t>fluorescence in</w:t>
      </w:r>
      <w:r>
        <w:rPr>
          <w:spacing w:val="-4"/>
          <w:position w:val="2"/>
        </w:rPr>
        <w:t xml:space="preserve"> </w:t>
      </w:r>
      <w:r>
        <w:rPr>
          <w:position w:val="2"/>
        </w:rPr>
        <w:t>healthy</w:t>
      </w:r>
      <w:r>
        <w:rPr>
          <w:spacing w:val="-1"/>
          <w:position w:val="2"/>
        </w:rPr>
        <w:t xml:space="preserve"> </w:t>
      </w:r>
      <w:r>
        <w:rPr>
          <w:position w:val="2"/>
        </w:rPr>
        <w:t>CEM</w:t>
      </w:r>
      <w:r>
        <w:rPr>
          <w:sz w:val="14"/>
        </w:rPr>
        <w:t>Halo/SNAP</w:t>
      </w:r>
      <w:r>
        <w:rPr>
          <w:spacing w:val="-9"/>
          <w:sz w:val="14"/>
        </w:rPr>
        <w:t xml:space="preserve"> </w:t>
      </w:r>
      <w:r>
        <w:rPr>
          <w:position w:val="2"/>
        </w:rPr>
        <w:t xml:space="preserve">cells. </w:t>
      </w:r>
    </w:p>
    <w:p w:rsidR="001F0B40" w:rsidRDefault="001F0B40" w:rsidP="007F3BA3">
      <w:pPr>
        <w:pStyle w:val="BodyText"/>
        <w:ind w:right="108"/>
        <w:jc w:val="both"/>
        <w:rPr>
          <w:spacing w:val="-2"/>
        </w:rPr>
      </w:pPr>
      <w:r>
        <w:rPr>
          <w:b/>
          <w:position w:val="2"/>
        </w:rPr>
        <w:t xml:space="preserve">e, </w:t>
      </w:r>
      <w:r>
        <w:rPr>
          <w:position w:val="2"/>
        </w:rPr>
        <w:t>Workflow</w:t>
      </w:r>
      <w:r>
        <w:rPr>
          <w:spacing w:val="-7"/>
          <w:position w:val="2"/>
        </w:rPr>
        <w:t xml:space="preserve"> </w:t>
      </w:r>
      <w:r>
        <w:rPr>
          <w:position w:val="2"/>
        </w:rPr>
        <w:t>for</w:t>
      </w:r>
      <w:r>
        <w:rPr>
          <w:spacing w:val="-3"/>
          <w:position w:val="2"/>
        </w:rPr>
        <w:t xml:space="preserve"> </w:t>
      </w:r>
      <w:r>
        <w:rPr>
          <w:position w:val="2"/>
        </w:rPr>
        <w:t>cell</w:t>
      </w:r>
      <w:r>
        <w:rPr>
          <w:spacing w:val="-2"/>
          <w:position w:val="2"/>
        </w:rPr>
        <w:t xml:space="preserve"> </w:t>
      </w:r>
      <w:r>
        <w:rPr>
          <w:position w:val="2"/>
        </w:rPr>
        <w:t xml:space="preserve">surface </w:t>
      </w:r>
      <w:proofErr w:type="spellStart"/>
      <w:r>
        <w:t>biotinylation</w:t>
      </w:r>
      <w:proofErr w:type="spellEnd"/>
      <w:r>
        <w:rPr>
          <w:spacing w:val="-14"/>
        </w:rPr>
        <w:t xml:space="preserve"> </w:t>
      </w:r>
      <w:r>
        <w:t>and</w:t>
      </w:r>
      <w:r>
        <w:rPr>
          <w:spacing w:val="-6"/>
        </w:rPr>
        <w:t xml:space="preserve"> </w:t>
      </w:r>
      <w:r>
        <w:t>western</w:t>
      </w:r>
      <w:r>
        <w:rPr>
          <w:spacing w:val="-11"/>
        </w:rPr>
        <w:t xml:space="preserve"> </w:t>
      </w:r>
      <w:r>
        <w:t>blot</w:t>
      </w:r>
      <w:r>
        <w:rPr>
          <w:spacing w:val="-12"/>
        </w:rPr>
        <w:t xml:space="preserve"> </w:t>
      </w:r>
      <w:r>
        <w:t>analysis</w:t>
      </w:r>
      <w:r>
        <w:rPr>
          <w:spacing w:val="-8"/>
        </w:rPr>
        <w:t xml:space="preserve"> </w:t>
      </w:r>
      <w:r>
        <w:t>of</w:t>
      </w:r>
      <w:r>
        <w:rPr>
          <w:spacing w:val="-8"/>
        </w:rPr>
        <w:t xml:space="preserve"> </w:t>
      </w:r>
      <w:r>
        <w:t>cell-associated</w:t>
      </w:r>
      <w:r>
        <w:rPr>
          <w:spacing w:val="-6"/>
        </w:rPr>
        <w:t xml:space="preserve"> </w:t>
      </w:r>
      <w:r>
        <w:t>and</w:t>
      </w:r>
      <w:r>
        <w:rPr>
          <w:spacing w:val="-7"/>
        </w:rPr>
        <w:t xml:space="preserve"> </w:t>
      </w:r>
      <w:r>
        <w:t>soluble</w:t>
      </w:r>
      <w:r>
        <w:rPr>
          <w:spacing w:val="-11"/>
        </w:rPr>
        <w:t xml:space="preserve"> </w:t>
      </w:r>
      <w:r>
        <w:t>ectodomain</w:t>
      </w:r>
      <w:r>
        <w:rPr>
          <w:spacing w:val="-6"/>
        </w:rPr>
        <w:t xml:space="preserve"> </w:t>
      </w:r>
      <w:r>
        <w:t>mucin</w:t>
      </w:r>
      <w:r>
        <w:rPr>
          <w:spacing w:val="-11"/>
        </w:rPr>
        <w:t xml:space="preserve"> </w:t>
      </w:r>
      <w:r>
        <w:rPr>
          <w:spacing w:val="-2"/>
        </w:rPr>
        <w:t>expression (</w:t>
      </w:r>
      <w:r w:rsidRPr="001F0B40">
        <w:rPr>
          <w:spacing w:val="-2"/>
        </w:rPr>
        <w:t xml:space="preserve">panels </w:t>
      </w:r>
      <w:r w:rsidR="00D215E1" w:rsidRPr="00B92DE7">
        <w:rPr>
          <w:spacing w:val="-2"/>
        </w:rPr>
        <w:t>a</w:t>
      </w:r>
      <w:r w:rsidR="00D215E1">
        <w:rPr>
          <w:spacing w:val="-2"/>
        </w:rPr>
        <w:t xml:space="preserve"> and </w:t>
      </w:r>
      <w:r w:rsidR="00D215E1" w:rsidRPr="00B92DE7">
        <w:rPr>
          <w:spacing w:val="-2"/>
        </w:rPr>
        <w:t>e</w:t>
      </w:r>
      <w:r w:rsidR="00D215E1">
        <w:rPr>
          <w:spacing w:val="-2"/>
        </w:rPr>
        <w:t xml:space="preserve"> </w:t>
      </w:r>
      <w:r w:rsidRPr="001F0B40">
        <w:rPr>
          <w:rFonts w:eastAsia="+mn-ea"/>
          <w:color w:val="000000"/>
          <w:kern w:val="24"/>
        </w:rPr>
        <w:t>created with Biorender.com)</w:t>
      </w:r>
      <w:r w:rsidRPr="001F0B40">
        <w:rPr>
          <w:spacing w:val="-2"/>
        </w:rPr>
        <w:t>.</w:t>
      </w:r>
    </w:p>
    <w:p w:rsidR="00BE2B82" w:rsidRDefault="00BE2B82" w:rsidP="007F3BA3">
      <w:pPr>
        <w:pStyle w:val="BodyText"/>
        <w:ind w:right="108"/>
        <w:jc w:val="both"/>
        <w:rPr>
          <w:position w:val="2"/>
        </w:rPr>
      </w:pPr>
    </w:p>
    <w:p w:rsidR="00BE2B82" w:rsidRDefault="00BE2B82" w:rsidP="007F3BA3">
      <w:pPr>
        <w:pStyle w:val="BodyText"/>
        <w:ind w:right="108"/>
        <w:jc w:val="both"/>
        <w:rPr>
          <w:position w:val="2"/>
        </w:rPr>
      </w:pPr>
    </w:p>
    <w:p w:rsidR="00BE2B82" w:rsidRDefault="00BE2B82" w:rsidP="007F3BA3">
      <w:pPr>
        <w:pStyle w:val="BodyText"/>
        <w:ind w:right="108"/>
        <w:jc w:val="both"/>
        <w:rPr>
          <w:position w:val="2"/>
        </w:rPr>
      </w:pPr>
    </w:p>
    <w:p w:rsidR="00BE2B82" w:rsidRDefault="00BE2B82" w:rsidP="007F3BA3">
      <w:pPr>
        <w:pStyle w:val="BodyText"/>
        <w:ind w:right="108"/>
        <w:jc w:val="both"/>
        <w:rPr>
          <w:position w:val="2"/>
        </w:rPr>
      </w:pPr>
    </w:p>
    <w:p w:rsidR="00BE2B82" w:rsidRPr="00BE2B82" w:rsidRDefault="00BE2B82" w:rsidP="007F3BA3">
      <w:pPr>
        <w:pStyle w:val="BodyText"/>
        <w:ind w:right="108"/>
        <w:jc w:val="both"/>
        <w:rPr>
          <w:position w:val="2"/>
        </w:rPr>
      </w:pPr>
    </w:p>
    <w:p w:rsidR="001F0B40" w:rsidRDefault="001F0B40" w:rsidP="001F0B40">
      <w:pPr>
        <w:spacing w:before="90"/>
        <w:rPr>
          <w:b/>
          <w:position w:val="2"/>
        </w:rPr>
      </w:pPr>
    </w:p>
    <w:p w:rsidR="001F0B40" w:rsidRDefault="001F0B40" w:rsidP="001F0B40">
      <w:pPr>
        <w:spacing w:before="90"/>
        <w:rPr>
          <w:b/>
          <w:position w:val="2"/>
        </w:rPr>
      </w:pPr>
    </w:p>
    <w:p w:rsidR="001F0B40" w:rsidRDefault="001F0B40" w:rsidP="001F0B40">
      <w:pPr>
        <w:spacing w:before="90"/>
        <w:ind w:left="112"/>
        <w:jc w:val="both"/>
        <w:rPr>
          <w:b/>
          <w:position w:val="2"/>
        </w:rPr>
      </w:pPr>
    </w:p>
    <w:p w:rsidR="001F0B40" w:rsidRDefault="001F0B40" w:rsidP="001F0B40">
      <w:pPr>
        <w:spacing w:before="90"/>
        <w:ind w:left="112"/>
        <w:jc w:val="both"/>
        <w:rPr>
          <w:b/>
          <w:position w:val="2"/>
        </w:rPr>
      </w:pPr>
    </w:p>
    <w:p w:rsidR="001F0B40" w:rsidRDefault="001F0B40" w:rsidP="001F0B40">
      <w:pPr>
        <w:spacing w:before="90"/>
        <w:ind w:left="112"/>
        <w:jc w:val="both"/>
        <w:rPr>
          <w:b/>
          <w:position w:val="2"/>
        </w:rPr>
      </w:pPr>
    </w:p>
    <w:p w:rsidR="001F0B40" w:rsidRDefault="001F0B40" w:rsidP="001F0B40">
      <w:pPr>
        <w:spacing w:before="90"/>
        <w:ind w:left="112"/>
        <w:jc w:val="both"/>
        <w:rPr>
          <w:b/>
          <w:position w:val="2"/>
        </w:rPr>
      </w:pPr>
    </w:p>
    <w:p w:rsidR="001F0B40" w:rsidRDefault="001F0B40" w:rsidP="001F0B40">
      <w:pPr>
        <w:spacing w:before="90"/>
        <w:ind w:left="112"/>
        <w:jc w:val="both"/>
        <w:rPr>
          <w:b/>
          <w:position w:val="2"/>
        </w:rPr>
      </w:pPr>
    </w:p>
    <w:p w:rsidR="001F0B40" w:rsidRDefault="001F0B40" w:rsidP="001F0B40">
      <w:pPr>
        <w:spacing w:before="90"/>
        <w:ind w:left="112"/>
        <w:jc w:val="both"/>
        <w:rPr>
          <w:b/>
          <w:position w:val="2"/>
        </w:rPr>
      </w:pPr>
    </w:p>
    <w:p w:rsidR="001F0B40" w:rsidRDefault="001F0B40" w:rsidP="001F0B40">
      <w:pPr>
        <w:spacing w:before="90"/>
        <w:ind w:left="112"/>
        <w:jc w:val="both"/>
        <w:rPr>
          <w:b/>
          <w:position w:val="2"/>
        </w:rPr>
      </w:pPr>
    </w:p>
    <w:p w:rsidR="001F0B40" w:rsidRDefault="001F0B40" w:rsidP="001F0B40">
      <w:pPr>
        <w:spacing w:before="90"/>
        <w:ind w:left="112"/>
        <w:jc w:val="both"/>
        <w:rPr>
          <w:b/>
          <w:position w:val="2"/>
        </w:rPr>
      </w:pPr>
    </w:p>
    <w:p w:rsidR="001F0B40" w:rsidRDefault="001F0B40" w:rsidP="001F0B40">
      <w:pPr>
        <w:spacing w:before="90"/>
        <w:ind w:left="112"/>
        <w:jc w:val="both"/>
        <w:rPr>
          <w:b/>
          <w:position w:val="2"/>
        </w:rPr>
      </w:pPr>
    </w:p>
    <w:p w:rsidR="001F0B40" w:rsidRDefault="001F0B40" w:rsidP="001F0B40">
      <w:pPr>
        <w:spacing w:before="90"/>
        <w:ind w:left="112"/>
        <w:jc w:val="both"/>
        <w:rPr>
          <w:b/>
          <w:position w:val="2"/>
        </w:rPr>
      </w:pPr>
    </w:p>
    <w:p w:rsidR="001F0B40" w:rsidRDefault="001F0B40" w:rsidP="001F0B40">
      <w:pPr>
        <w:spacing w:before="90"/>
        <w:ind w:left="112"/>
        <w:jc w:val="both"/>
        <w:rPr>
          <w:b/>
          <w:position w:val="2"/>
        </w:rPr>
      </w:pPr>
    </w:p>
    <w:p w:rsidR="001F0B40" w:rsidRDefault="001F0B40" w:rsidP="001F0B40">
      <w:pPr>
        <w:spacing w:before="90"/>
        <w:ind w:left="112"/>
        <w:jc w:val="both"/>
        <w:rPr>
          <w:b/>
          <w:position w:val="2"/>
        </w:rPr>
      </w:pPr>
    </w:p>
    <w:p w:rsidR="001F0B40" w:rsidRDefault="001F0B40" w:rsidP="001F0B40">
      <w:pPr>
        <w:spacing w:before="90"/>
        <w:ind w:left="112"/>
        <w:jc w:val="both"/>
        <w:rPr>
          <w:b/>
          <w:position w:val="2"/>
        </w:rPr>
      </w:pPr>
    </w:p>
    <w:p w:rsidR="001F0B40" w:rsidRDefault="001F0B40" w:rsidP="001F0B40">
      <w:pPr>
        <w:spacing w:before="90"/>
        <w:ind w:left="112"/>
        <w:jc w:val="both"/>
        <w:rPr>
          <w:b/>
          <w:position w:val="2"/>
        </w:rPr>
      </w:pPr>
    </w:p>
    <w:p w:rsidR="00BE2B82" w:rsidRDefault="00BE2B82" w:rsidP="001F0B40">
      <w:pPr>
        <w:spacing w:before="90"/>
        <w:jc w:val="both"/>
        <w:rPr>
          <w:b/>
          <w:position w:val="2"/>
        </w:rPr>
      </w:pPr>
    </w:p>
    <w:p w:rsidR="00BE2B82" w:rsidRDefault="00BE2B82" w:rsidP="001F0B40">
      <w:pPr>
        <w:spacing w:before="90"/>
        <w:jc w:val="both"/>
        <w:rPr>
          <w:b/>
          <w:position w:val="2"/>
        </w:rPr>
      </w:pPr>
    </w:p>
    <w:p w:rsidR="00BE2B82" w:rsidRDefault="00BE2B82" w:rsidP="001F0B40">
      <w:pPr>
        <w:spacing w:before="90"/>
        <w:jc w:val="both"/>
        <w:rPr>
          <w:b/>
          <w:position w:val="2"/>
        </w:rPr>
      </w:pPr>
    </w:p>
    <w:p w:rsidR="00BE2B82" w:rsidRDefault="00BE2B82" w:rsidP="001F0B40">
      <w:pPr>
        <w:spacing w:before="90"/>
        <w:jc w:val="both"/>
        <w:rPr>
          <w:b/>
          <w:position w:val="2"/>
        </w:rPr>
      </w:pPr>
    </w:p>
    <w:p w:rsidR="00BE2B82" w:rsidRDefault="00BE2B82" w:rsidP="001F0B40">
      <w:pPr>
        <w:spacing w:before="90"/>
        <w:jc w:val="both"/>
        <w:rPr>
          <w:b/>
          <w:position w:val="2"/>
        </w:rPr>
      </w:pPr>
    </w:p>
    <w:p w:rsidR="00BE2B82" w:rsidRDefault="00BE2B82" w:rsidP="001F0B40">
      <w:pPr>
        <w:spacing w:before="90"/>
        <w:jc w:val="both"/>
        <w:rPr>
          <w:b/>
          <w:position w:val="2"/>
        </w:rPr>
      </w:pPr>
    </w:p>
    <w:p w:rsidR="00BE2B82" w:rsidRDefault="00BE2B82" w:rsidP="001F0B40">
      <w:pPr>
        <w:spacing w:before="90"/>
        <w:jc w:val="both"/>
        <w:rPr>
          <w:b/>
          <w:position w:val="2"/>
        </w:rPr>
      </w:pPr>
    </w:p>
    <w:p w:rsidR="008F7EFD" w:rsidRDefault="008F7EFD" w:rsidP="00C26F8C">
      <w:pPr>
        <w:rPr>
          <w:b/>
        </w:rPr>
      </w:pPr>
    </w:p>
    <w:p w:rsidR="008F7EFD" w:rsidRDefault="008F7EFD" w:rsidP="00C26F8C">
      <w:pPr>
        <w:rPr>
          <w:b/>
        </w:rPr>
      </w:pPr>
    </w:p>
    <w:p w:rsidR="008F7EFD" w:rsidRDefault="008F7EFD" w:rsidP="00C26F8C">
      <w:pPr>
        <w:rPr>
          <w:b/>
        </w:rPr>
      </w:pPr>
    </w:p>
    <w:p w:rsidR="008F7EFD" w:rsidRDefault="008F7EFD" w:rsidP="00C26F8C">
      <w:pPr>
        <w:rPr>
          <w:b/>
        </w:rPr>
      </w:pPr>
    </w:p>
    <w:p w:rsidR="008F7EFD" w:rsidRDefault="008F7EFD" w:rsidP="00C26F8C">
      <w:pPr>
        <w:rPr>
          <w:b/>
        </w:rPr>
      </w:pPr>
    </w:p>
    <w:p w:rsidR="008F7EFD" w:rsidRDefault="008F7EFD" w:rsidP="00C26F8C">
      <w:pPr>
        <w:rPr>
          <w:b/>
        </w:rPr>
      </w:pPr>
    </w:p>
    <w:p w:rsidR="008F7EFD" w:rsidRDefault="008F7EFD" w:rsidP="00C26F8C">
      <w:pPr>
        <w:rPr>
          <w:b/>
        </w:rPr>
      </w:pPr>
    </w:p>
    <w:p w:rsidR="008F7EFD" w:rsidRDefault="008F7EFD" w:rsidP="00C26F8C">
      <w:pPr>
        <w:rPr>
          <w:b/>
        </w:rPr>
      </w:pPr>
    </w:p>
    <w:p w:rsidR="008F7EFD" w:rsidRDefault="007D5BFF" w:rsidP="00C26F8C">
      <w:pPr>
        <w:rPr>
          <w:b/>
        </w:rPr>
      </w:pPr>
      <w:r>
        <w:rPr>
          <w:b/>
          <w:noProof/>
        </w:rPr>
        <w:drawing>
          <wp:inline distT="0" distB="0" distL="0" distR="0">
            <wp:extent cx="5755640" cy="3813810"/>
            <wp:effectExtent l="0" t="0" r="0" b="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Figure S7.png"/>
                    <pic:cNvPicPr/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55640" cy="38138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F7EFD" w:rsidRDefault="008F7EFD" w:rsidP="00C26F8C">
      <w:pPr>
        <w:rPr>
          <w:b/>
        </w:rPr>
      </w:pPr>
    </w:p>
    <w:p w:rsidR="008F7EFD" w:rsidRDefault="008F7EFD" w:rsidP="00C26F8C">
      <w:pPr>
        <w:rPr>
          <w:b/>
        </w:rPr>
      </w:pPr>
    </w:p>
    <w:p w:rsidR="008F7EFD" w:rsidRDefault="008F7EFD" w:rsidP="00C26F8C">
      <w:pPr>
        <w:rPr>
          <w:b/>
        </w:rPr>
      </w:pPr>
    </w:p>
    <w:p w:rsidR="008F7EFD" w:rsidRDefault="008F7EFD" w:rsidP="00C26F8C">
      <w:pPr>
        <w:rPr>
          <w:b/>
        </w:rPr>
      </w:pPr>
    </w:p>
    <w:p w:rsidR="008F7EFD" w:rsidRDefault="008F7EFD" w:rsidP="00C26F8C">
      <w:pPr>
        <w:rPr>
          <w:b/>
        </w:rPr>
      </w:pPr>
    </w:p>
    <w:p w:rsidR="008F7EFD" w:rsidRDefault="008F7EFD" w:rsidP="00C26F8C">
      <w:pPr>
        <w:rPr>
          <w:b/>
        </w:rPr>
      </w:pPr>
    </w:p>
    <w:p w:rsidR="008F7EFD" w:rsidRDefault="008F7EFD" w:rsidP="00C26F8C">
      <w:pPr>
        <w:rPr>
          <w:b/>
        </w:rPr>
      </w:pPr>
    </w:p>
    <w:p w:rsidR="008F7EFD" w:rsidRDefault="008F7EFD" w:rsidP="00C26F8C">
      <w:pPr>
        <w:rPr>
          <w:b/>
        </w:rPr>
      </w:pPr>
    </w:p>
    <w:p w:rsidR="008F7EFD" w:rsidRDefault="008F7EFD" w:rsidP="00C26F8C">
      <w:pPr>
        <w:rPr>
          <w:b/>
        </w:rPr>
      </w:pPr>
    </w:p>
    <w:p w:rsidR="008F7EFD" w:rsidRDefault="008F7EFD" w:rsidP="00C26F8C">
      <w:pPr>
        <w:rPr>
          <w:b/>
        </w:rPr>
      </w:pPr>
    </w:p>
    <w:p w:rsidR="008F7EFD" w:rsidRDefault="008F7EFD" w:rsidP="00C26F8C">
      <w:pPr>
        <w:rPr>
          <w:b/>
        </w:rPr>
      </w:pPr>
    </w:p>
    <w:p w:rsidR="008F7EFD" w:rsidRDefault="008F7EFD" w:rsidP="00C26F8C">
      <w:pPr>
        <w:rPr>
          <w:b/>
        </w:rPr>
      </w:pPr>
    </w:p>
    <w:p w:rsidR="008F7EFD" w:rsidRDefault="008F7EFD" w:rsidP="00C26F8C">
      <w:pPr>
        <w:rPr>
          <w:b/>
        </w:rPr>
      </w:pPr>
    </w:p>
    <w:p w:rsidR="008F7EFD" w:rsidRDefault="008F7EFD" w:rsidP="00C26F8C">
      <w:pPr>
        <w:rPr>
          <w:b/>
        </w:rPr>
      </w:pPr>
    </w:p>
    <w:p w:rsidR="008F7EFD" w:rsidRDefault="008F7EFD" w:rsidP="00C26F8C">
      <w:pPr>
        <w:rPr>
          <w:b/>
        </w:rPr>
      </w:pPr>
    </w:p>
    <w:p w:rsidR="008F7EFD" w:rsidRDefault="008F7EFD" w:rsidP="00C26F8C">
      <w:pPr>
        <w:rPr>
          <w:b/>
        </w:rPr>
      </w:pPr>
    </w:p>
    <w:p w:rsidR="008F7EFD" w:rsidRDefault="008F7EFD" w:rsidP="00C26F8C">
      <w:pPr>
        <w:rPr>
          <w:b/>
        </w:rPr>
      </w:pPr>
    </w:p>
    <w:p w:rsidR="008F7EFD" w:rsidRDefault="008F7EFD" w:rsidP="00C26F8C">
      <w:pPr>
        <w:rPr>
          <w:b/>
        </w:rPr>
      </w:pPr>
    </w:p>
    <w:p w:rsidR="008F7EFD" w:rsidRDefault="008F7EFD" w:rsidP="00C26F8C">
      <w:pPr>
        <w:rPr>
          <w:b/>
        </w:rPr>
      </w:pPr>
    </w:p>
    <w:p w:rsidR="008F7EFD" w:rsidRDefault="008F7EFD" w:rsidP="00C26F8C">
      <w:pPr>
        <w:rPr>
          <w:b/>
        </w:rPr>
      </w:pPr>
    </w:p>
    <w:p w:rsidR="008F7EFD" w:rsidRDefault="008F7EFD" w:rsidP="00C26F8C">
      <w:pPr>
        <w:rPr>
          <w:b/>
        </w:rPr>
      </w:pPr>
    </w:p>
    <w:p w:rsidR="008F7EFD" w:rsidRDefault="008F7EFD" w:rsidP="00C26F8C">
      <w:pPr>
        <w:rPr>
          <w:b/>
        </w:rPr>
      </w:pPr>
    </w:p>
    <w:p w:rsidR="008F7EFD" w:rsidRDefault="008F7EFD" w:rsidP="00C26F8C">
      <w:pPr>
        <w:rPr>
          <w:b/>
        </w:rPr>
      </w:pPr>
    </w:p>
    <w:p w:rsidR="008F7EFD" w:rsidRDefault="008F7EFD" w:rsidP="00C26F8C">
      <w:pPr>
        <w:rPr>
          <w:b/>
        </w:rPr>
      </w:pPr>
    </w:p>
    <w:p w:rsidR="008F7EFD" w:rsidRDefault="008F7EFD" w:rsidP="00C26F8C">
      <w:pPr>
        <w:rPr>
          <w:b/>
        </w:rPr>
      </w:pPr>
    </w:p>
    <w:p w:rsidR="008F7EFD" w:rsidRDefault="008F7EFD" w:rsidP="00C26F8C">
      <w:pPr>
        <w:rPr>
          <w:b/>
        </w:rPr>
      </w:pPr>
    </w:p>
    <w:p w:rsidR="008F7EFD" w:rsidRDefault="008F7EFD" w:rsidP="00C26F8C">
      <w:pPr>
        <w:rPr>
          <w:b/>
        </w:rPr>
      </w:pPr>
    </w:p>
    <w:p w:rsidR="008F7EFD" w:rsidRDefault="008F7EFD" w:rsidP="00C26F8C">
      <w:pPr>
        <w:rPr>
          <w:b/>
        </w:rPr>
      </w:pPr>
    </w:p>
    <w:p w:rsidR="008F7EFD" w:rsidRDefault="008F7EFD" w:rsidP="00C26F8C">
      <w:pPr>
        <w:rPr>
          <w:b/>
        </w:rPr>
      </w:pPr>
    </w:p>
    <w:p w:rsidR="008F7EFD" w:rsidRDefault="008F7EFD" w:rsidP="00C26F8C">
      <w:pPr>
        <w:rPr>
          <w:b/>
        </w:rPr>
      </w:pPr>
    </w:p>
    <w:p w:rsidR="00BE2B82" w:rsidRPr="00C26F8C" w:rsidRDefault="001F0B40" w:rsidP="00C26F8C">
      <w:pPr>
        <w:rPr>
          <w:b/>
        </w:rPr>
      </w:pPr>
      <w:r w:rsidRPr="00C26F8C">
        <w:rPr>
          <w:b/>
        </w:rPr>
        <w:lastRenderedPageBreak/>
        <w:t>Supplementary Fig. 7. XKR8</w:t>
      </w:r>
      <w:r w:rsidRPr="00AB4CEA">
        <w:rPr>
          <w:b/>
          <w:vertAlign w:val="subscript"/>
        </w:rPr>
        <w:t>KO</w:t>
      </w:r>
      <w:r w:rsidRPr="00C26F8C">
        <w:rPr>
          <w:b/>
        </w:rPr>
        <w:t xml:space="preserve"> and inhibition of PS-ADAM10 interaction. </w:t>
      </w:r>
    </w:p>
    <w:p w:rsidR="00BE2B82" w:rsidRPr="00C26F8C" w:rsidRDefault="001F0B40" w:rsidP="00C26F8C">
      <w:pPr>
        <w:jc w:val="both"/>
      </w:pPr>
      <w:r w:rsidRPr="00C26F8C">
        <w:rPr>
          <w:b/>
        </w:rPr>
        <w:t>a</w:t>
      </w:r>
      <w:r w:rsidRPr="00C26F8C">
        <w:t>, Apoptosis induction in XKR8</w:t>
      </w:r>
      <w:r w:rsidRPr="00C26F8C">
        <w:rPr>
          <w:vertAlign w:val="subscript"/>
        </w:rPr>
        <w:t>KO</w:t>
      </w:r>
      <w:r w:rsidRPr="00C26F8C">
        <w:t xml:space="preserve"> CEM clone does not flip PS</w:t>
      </w:r>
      <w:r w:rsidR="00AE15B2">
        <w:t>,</w:t>
      </w:r>
      <w:r w:rsidRPr="00C26F8C">
        <w:t xml:space="preserve"> assayed by annexin-V labelling </w:t>
      </w:r>
      <w:r w:rsidR="00AE15B2">
        <w:t>of</w:t>
      </w:r>
      <w:r w:rsidRPr="00C26F8C">
        <w:t xml:space="preserve"> caspase-3-positive apoptotic cells. </w:t>
      </w:r>
    </w:p>
    <w:p w:rsidR="00BE2B82" w:rsidRPr="00C26F8C" w:rsidRDefault="001F0B40" w:rsidP="00C26F8C">
      <w:pPr>
        <w:jc w:val="both"/>
      </w:pPr>
      <w:r w:rsidRPr="00C26F8C">
        <w:rPr>
          <w:b/>
        </w:rPr>
        <w:t>b</w:t>
      </w:r>
      <w:r w:rsidRPr="00C26F8C">
        <w:t>, Sequence of XKR8</w:t>
      </w:r>
      <w:r w:rsidRPr="00C26F8C">
        <w:rPr>
          <w:vertAlign w:val="subscript"/>
        </w:rPr>
        <w:t>KO</w:t>
      </w:r>
      <w:r w:rsidRPr="00C26F8C">
        <w:t xml:space="preserve"> PCR products to confirm deletions in Exon 3 of 4</w:t>
      </w:r>
      <w:r w:rsidR="00C26F8C">
        <w:t xml:space="preserve"> </w:t>
      </w:r>
      <w:r w:rsidRPr="00C26F8C">
        <w:t xml:space="preserve">knockout clones compared to WT CEM. </w:t>
      </w:r>
    </w:p>
    <w:p w:rsidR="00BE2B82" w:rsidRPr="00C26F8C" w:rsidRDefault="001F0B40" w:rsidP="00C26F8C">
      <w:pPr>
        <w:jc w:val="both"/>
      </w:pPr>
      <w:r w:rsidRPr="00C26F8C">
        <w:rPr>
          <w:b/>
        </w:rPr>
        <w:t>c</w:t>
      </w:r>
      <w:r w:rsidRPr="00C26F8C">
        <w:t xml:space="preserve">, </w:t>
      </w:r>
      <w:proofErr w:type="gramStart"/>
      <w:r w:rsidRPr="00C26F8C">
        <w:t>Flow</w:t>
      </w:r>
      <w:proofErr w:type="gramEnd"/>
      <w:r w:rsidRPr="00C26F8C">
        <w:t xml:space="preserve"> cytometric analysis showing XKR8</w:t>
      </w:r>
      <w:r w:rsidRPr="00C26F8C">
        <w:rPr>
          <w:vertAlign w:val="subscript"/>
        </w:rPr>
        <w:t>KO</w:t>
      </w:r>
      <w:r w:rsidRPr="00C26F8C">
        <w:t xml:space="preserve"> in apoptotic CEM inhibits loss of CD43, PSGL-1 and MUC1. </w:t>
      </w:r>
    </w:p>
    <w:p w:rsidR="00BE2B82" w:rsidRPr="00C26F8C" w:rsidRDefault="001F0B40" w:rsidP="00C26F8C">
      <w:pPr>
        <w:jc w:val="both"/>
      </w:pPr>
      <w:r w:rsidRPr="00C26F8C">
        <w:rPr>
          <w:b/>
        </w:rPr>
        <w:t>d</w:t>
      </w:r>
      <w:r w:rsidRPr="00C26F8C">
        <w:t xml:space="preserve">, LA is non-cytotoxic to apoptotic CEM cells; </w:t>
      </w:r>
      <w:r w:rsidRPr="00AB4CEA">
        <w:rPr>
          <w:i/>
        </w:rPr>
        <w:t>n</w:t>
      </w:r>
      <w:r w:rsidRPr="00C26F8C">
        <w:t xml:space="preserve"> = 4 independent experiments. One-way ANOVA</w:t>
      </w:r>
      <w:r w:rsidR="000B22FD">
        <w:t>.</w:t>
      </w:r>
      <w:r w:rsidRPr="00C26F8C">
        <w:t xml:space="preserve"> </w:t>
      </w:r>
    </w:p>
    <w:p w:rsidR="00080C4F" w:rsidRDefault="001F0B40" w:rsidP="00C26F8C">
      <w:pPr>
        <w:jc w:val="both"/>
      </w:pPr>
      <w:r w:rsidRPr="00C26F8C">
        <w:rPr>
          <w:b/>
        </w:rPr>
        <w:t>e</w:t>
      </w:r>
      <w:r w:rsidRPr="00C26F8C">
        <w:t xml:space="preserve">, LA does not interfere with </w:t>
      </w:r>
      <w:proofErr w:type="spellStart"/>
      <w:r w:rsidRPr="00C26F8C">
        <w:t>staurosporine</w:t>
      </w:r>
      <w:proofErr w:type="spellEnd"/>
      <w:r w:rsidRPr="00C26F8C">
        <w:t>-induced apoptosis in CEM cells, apoptosis quantified by detection of activated caspase-3 in fixed, permeabilized cells</w:t>
      </w:r>
      <w:r w:rsidR="00080C4F">
        <w:t>.</w:t>
      </w:r>
      <w:r w:rsidRPr="00C26F8C">
        <w:t xml:space="preserve"> </w:t>
      </w:r>
      <w:r w:rsidRPr="00AB4CEA">
        <w:rPr>
          <w:i/>
        </w:rPr>
        <w:t>n</w:t>
      </w:r>
      <w:r w:rsidRPr="00C26F8C">
        <w:t xml:space="preserve"> = 4 independent experiments. </w:t>
      </w:r>
      <w:r w:rsidR="00164E61">
        <w:t>Wilcoxon signed</w:t>
      </w:r>
      <w:r w:rsidR="002D4C9F">
        <w:t>-</w:t>
      </w:r>
      <w:r w:rsidR="00164E61">
        <w:t>rank test</w:t>
      </w:r>
      <w:r w:rsidRPr="00C26F8C">
        <w:t xml:space="preserve">. </w:t>
      </w:r>
    </w:p>
    <w:p w:rsidR="000B22FD" w:rsidRDefault="000B22FD" w:rsidP="00C26F8C">
      <w:pPr>
        <w:jc w:val="both"/>
      </w:pPr>
    </w:p>
    <w:p w:rsidR="001F0B40" w:rsidRPr="00C26F8C" w:rsidRDefault="00A5510F" w:rsidP="00C26F8C">
      <w:pPr>
        <w:jc w:val="both"/>
        <w:sectPr w:rsidR="001F0B40" w:rsidRPr="00C26F8C" w:rsidSect="00E61D9C">
          <w:pgSz w:w="11900" w:h="16840"/>
          <w:pgMar w:top="1418" w:right="1418" w:bottom="1418" w:left="1418" w:header="714" w:footer="0" w:gutter="0"/>
          <w:cols w:space="720"/>
        </w:sectPr>
      </w:pPr>
      <w:r>
        <w:t>All e</w:t>
      </w:r>
      <w:r w:rsidR="001F0B40" w:rsidRPr="00C26F8C">
        <w:t>rror bars represent ± 1 SD around the mean.</w:t>
      </w:r>
    </w:p>
    <w:p w:rsidR="00E031CD" w:rsidRDefault="00185AED" w:rsidP="00E031CD">
      <w:pPr>
        <w:spacing w:before="90"/>
        <w:rPr>
          <w:b/>
        </w:rPr>
      </w:pPr>
      <w:r>
        <w:rPr>
          <w:b/>
          <w:noProof/>
        </w:rPr>
        <w:lastRenderedPageBreak/>
        <w:drawing>
          <wp:inline distT="0" distB="0" distL="0" distR="0">
            <wp:extent cx="5755640" cy="5991225"/>
            <wp:effectExtent l="0" t="0" r="0" b="3175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Figure S8.png"/>
                    <pic:cNvPicPr/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55640" cy="59912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F3BA3" w:rsidRDefault="007F3BA3" w:rsidP="007F3BA3">
      <w:pPr>
        <w:spacing w:before="90"/>
        <w:jc w:val="both"/>
        <w:rPr>
          <w:b/>
        </w:rPr>
      </w:pPr>
    </w:p>
    <w:p w:rsidR="00BE2B82" w:rsidRDefault="00BE2B82" w:rsidP="007F3BA3">
      <w:pPr>
        <w:spacing w:before="90"/>
        <w:jc w:val="both"/>
        <w:rPr>
          <w:b/>
        </w:rPr>
      </w:pPr>
    </w:p>
    <w:p w:rsidR="00BE2B82" w:rsidRDefault="00BE2B82" w:rsidP="007F3BA3">
      <w:pPr>
        <w:spacing w:before="90"/>
        <w:jc w:val="both"/>
        <w:rPr>
          <w:b/>
        </w:rPr>
      </w:pPr>
    </w:p>
    <w:p w:rsidR="00BE2B82" w:rsidRDefault="00BE2B82" w:rsidP="007F3BA3">
      <w:pPr>
        <w:spacing w:before="90"/>
        <w:jc w:val="both"/>
        <w:rPr>
          <w:b/>
        </w:rPr>
      </w:pPr>
    </w:p>
    <w:p w:rsidR="00BE2B82" w:rsidRDefault="00BE2B82" w:rsidP="007F3BA3">
      <w:pPr>
        <w:spacing w:before="90"/>
        <w:jc w:val="both"/>
        <w:rPr>
          <w:b/>
        </w:rPr>
      </w:pPr>
    </w:p>
    <w:p w:rsidR="00BE2B82" w:rsidRDefault="00BE2B82" w:rsidP="007F3BA3">
      <w:pPr>
        <w:spacing w:before="90"/>
        <w:jc w:val="both"/>
        <w:rPr>
          <w:b/>
        </w:rPr>
      </w:pPr>
    </w:p>
    <w:p w:rsidR="00BE2B82" w:rsidRDefault="00BE2B82" w:rsidP="007F3BA3">
      <w:pPr>
        <w:spacing w:before="90"/>
        <w:jc w:val="both"/>
        <w:rPr>
          <w:b/>
        </w:rPr>
      </w:pPr>
    </w:p>
    <w:p w:rsidR="00BE2B82" w:rsidRDefault="00BE2B82" w:rsidP="007F3BA3">
      <w:pPr>
        <w:spacing w:before="90"/>
        <w:jc w:val="both"/>
        <w:rPr>
          <w:b/>
        </w:rPr>
      </w:pPr>
    </w:p>
    <w:p w:rsidR="00BE2B82" w:rsidRDefault="00BE2B82" w:rsidP="007F3BA3">
      <w:pPr>
        <w:spacing w:before="90"/>
        <w:jc w:val="both"/>
        <w:rPr>
          <w:b/>
        </w:rPr>
      </w:pPr>
    </w:p>
    <w:p w:rsidR="00BE2B82" w:rsidRDefault="00BE2B82" w:rsidP="007F3BA3">
      <w:pPr>
        <w:spacing w:before="90"/>
        <w:jc w:val="both"/>
        <w:rPr>
          <w:b/>
        </w:rPr>
      </w:pPr>
    </w:p>
    <w:p w:rsidR="00BE2B82" w:rsidRDefault="00BE2B82" w:rsidP="007F3BA3">
      <w:pPr>
        <w:spacing w:before="90"/>
        <w:jc w:val="both"/>
        <w:rPr>
          <w:b/>
        </w:rPr>
      </w:pPr>
    </w:p>
    <w:p w:rsidR="00BE2B82" w:rsidRDefault="00BE2B82" w:rsidP="007F3BA3">
      <w:pPr>
        <w:spacing w:before="90"/>
        <w:jc w:val="both"/>
        <w:rPr>
          <w:b/>
        </w:rPr>
      </w:pPr>
    </w:p>
    <w:p w:rsidR="00866B90" w:rsidRDefault="00866B90" w:rsidP="00C26F8C">
      <w:pPr>
        <w:rPr>
          <w:b/>
        </w:rPr>
      </w:pPr>
    </w:p>
    <w:p w:rsidR="00BE2B82" w:rsidRPr="00C26F8C" w:rsidRDefault="00E031CD" w:rsidP="00C26F8C">
      <w:pPr>
        <w:rPr>
          <w:b/>
        </w:rPr>
      </w:pPr>
      <w:r w:rsidRPr="00C26F8C">
        <w:rPr>
          <w:b/>
        </w:rPr>
        <w:lastRenderedPageBreak/>
        <w:t xml:space="preserve">Supplementary Fig. 8. </w:t>
      </w:r>
      <w:proofErr w:type="spellStart"/>
      <w:r w:rsidRPr="00C26F8C">
        <w:rPr>
          <w:b/>
        </w:rPr>
        <w:t>Imagestream</w:t>
      </w:r>
      <w:proofErr w:type="spellEnd"/>
      <w:r w:rsidRPr="00C26F8C">
        <w:rPr>
          <w:b/>
        </w:rPr>
        <w:t xml:space="preserve">-based efferocytosis assay. </w:t>
      </w:r>
    </w:p>
    <w:p w:rsidR="00BE2B82" w:rsidRPr="00C26F8C" w:rsidRDefault="00E031CD" w:rsidP="00C26F8C">
      <w:pPr>
        <w:jc w:val="both"/>
      </w:pPr>
      <w:r w:rsidRPr="00C26F8C">
        <w:rPr>
          <w:b/>
        </w:rPr>
        <w:t>a</w:t>
      </w:r>
      <w:r w:rsidRPr="00C26F8C">
        <w:t>, Processing workflow for</w:t>
      </w:r>
      <w:r w:rsidR="007F3BA3" w:rsidRPr="00C26F8C">
        <w:t xml:space="preserve"> </w:t>
      </w:r>
      <w:r w:rsidRPr="00C26F8C">
        <w:t>peripheral blood mononuclear cells (PBMC) to obtain activated CD4</w:t>
      </w:r>
      <w:r w:rsidRPr="00A5510F">
        <w:rPr>
          <w:vertAlign w:val="superscript"/>
        </w:rPr>
        <w:t>+</w:t>
      </w:r>
      <w:r w:rsidRPr="00C26F8C">
        <w:t xml:space="preserve"> T cells and monocyte-derived</w:t>
      </w:r>
      <w:r w:rsidR="007F3BA3" w:rsidRPr="00C26F8C">
        <w:t xml:space="preserve"> </w:t>
      </w:r>
      <w:r w:rsidRPr="00C26F8C">
        <w:t xml:space="preserve">macrophages (MDM), coculture and </w:t>
      </w:r>
      <w:proofErr w:type="spellStart"/>
      <w:r w:rsidRPr="00C26F8C">
        <w:t>Imagestream</w:t>
      </w:r>
      <w:proofErr w:type="spellEnd"/>
      <w:r w:rsidRPr="00C26F8C">
        <w:t xml:space="preserve"> analysis of T cell uptake (created with Biorender.com). </w:t>
      </w:r>
    </w:p>
    <w:p w:rsidR="00BE2B82" w:rsidRPr="00C26F8C" w:rsidRDefault="00E031CD" w:rsidP="00C26F8C">
      <w:pPr>
        <w:jc w:val="both"/>
      </w:pPr>
      <w:r w:rsidRPr="00C26F8C">
        <w:rPr>
          <w:b/>
        </w:rPr>
        <w:t>b</w:t>
      </w:r>
      <w:r w:rsidRPr="00C26F8C">
        <w:t xml:space="preserve">, </w:t>
      </w:r>
      <w:proofErr w:type="spellStart"/>
      <w:r w:rsidRPr="00C26F8C">
        <w:t>Imagestream</w:t>
      </w:r>
      <w:proofErr w:type="spellEnd"/>
      <w:r w:rsidRPr="00C26F8C">
        <w:t xml:space="preserve"> gating strategy comprising selection of in-focus cells, selection of MDM, gating on double-positives and incorporation of the delta-centroid function with example images, bright-field = BF. Scale bar = 7 </w:t>
      </w:r>
      <w:proofErr w:type="spellStart"/>
      <w:r w:rsidRPr="00C26F8C">
        <w:t>μm</w:t>
      </w:r>
      <w:proofErr w:type="spellEnd"/>
      <w:r w:rsidRPr="00C26F8C">
        <w:t xml:space="preserve">, distances are in </w:t>
      </w:r>
      <w:proofErr w:type="spellStart"/>
      <w:r w:rsidRPr="00C26F8C">
        <w:t>μm</w:t>
      </w:r>
      <w:proofErr w:type="spellEnd"/>
      <w:r w:rsidRPr="00C26F8C">
        <w:t xml:space="preserve">. </w:t>
      </w:r>
    </w:p>
    <w:p w:rsidR="00BE2B82" w:rsidRPr="00C26F8C" w:rsidRDefault="00E031CD" w:rsidP="00C26F8C">
      <w:pPr>
        <w:jc w:val="both"/>
      </w:pPr>
      <w:r w:rsidRPr="00C26F8C">
        <w:rPr>
          <w:b/>
        </w:rPr>
        <w:t>c</w:t>
      </w:r>
      <w:r w:rsidRPr="00C26F8C">
        <w:t xml:space="preserve">, Pre-treatment (green circles) or not (open circles) of MDM with actin </w:t>
      </w:r>
      <w:proofErr w:type="spellStart"/>
      <w:r w:rsidRPr="00C26F8C">
        <w:t>remodelling</w:t>
      </w:r>
      <w:proofErr w:type="spellEnd"/>
      <w:r w:rsidRPr="00C26F8C">
        <w:t xml:space="preserve"> inhibitors </w:t>
      </w:r>
      <w:proofErr w:type="spellStart"/>
      <w:r w:rsidRPr="00C26F8C">
        <w:t>cytochalasin</w:t>
      </w:r>
      <w:proofErr w:type="spellEnd"/>
      <w:r w:rsidRPr="00C26F8C">
        <w:t>-D (</w:t>
      </w:r>
      <w:proofErr w:type="spellStart"/>
      <w:r w:rsidRPr="00C26F8C">
        <w:t>Cyt</w:t>
      </w:r>
      <w:proofErr w:type="spellEnd"/>
      <w:r w:rsidRPr="00C26F8C">
        <w:t xml:space="preserve">), </w:t>
      </w:r>
      <w:proofErr w:type="spellStart"/>
      <w:r w:rsidRPr="00C26F8C">
        <w:t>jasplakinolide</w:t>
      </w:r>
      <w:proofErr w:type="spellEnd"/>
      <w:r w:rsidRPr="00C26F8C">
        <w:t xml:space="preserve"> (Jas) or latrunculin (Lat) prior to coculture with apoptotic CEM, and </w:t>
      </w:r>
      <w:proofErr w:type="spellStart"/>
      <w:r w:rsidRPr="00C26F8C">
        <w:t>Imagestream</w:t>
      </w:r>
      <w:proofErr w:type="spellEnd"/>
      <w:r w:rsidRPr="00C26F8C">
        <w:t xml:space="preserve"> analysis for T cell uptake; </w:t>
      </w:r>
      <w:r w:rsidRPr="00AB4CEA">
        <w:rPr>
          <w:i/>
        </w:rPr>
        <w:t>n</w:t>
      </w:r>
      <w:r w:rsidRPr="00C26F8C">
        <w:t xml:space="preserve"> = 5 independent experiments. Paired </w:t>
      </w:r>
      <w:r w:rsidRPr="00A5510F">
        <w:rPr>
          <w:i/>
        </w:rPr>
        <w:t xml:space="preserve">t </w:t>
      </w:r>
      <w:r w:rsidRPr="00C26F8C">
        <w:t>test</w:t>
      </w:r>
      <w:r w:rsidR="00866B90">
        <w:t>s</w:t>
      </w:r>
      <w:r w:rsidRPr="00C26F8C">
        <w:t xml:space="preserve">. </w:t>
      </w:r>
    </w:p>
    <w:p w:rsidR="00BE2B82" w:rsidRPr="00C26F8C" w:rsidRDefault="00E031CD" w:rsidP="00C26F8C">
      <w:pPr>
        <w:jc w:val="both"/>
      </w:pPr>
      <w:r w:rsidRPr="00C26F8C">
        <w:rPr>
          <w:b/>
        </w:rPr>
        <w:t>d</w:t>
      </w:r>
      <w:r w:rsidRPr="00C26F8C">
        <w:t xml:space="preserve">, Pre-treatment or not of MDM with actin </w:t>
      </w:r>
      <w:proofErr w:type="spellStart"/>
      <w:r w:rsidRPr="00C26F8C">
        <w:t>remodelling</w:t>
      </w:r>
      <w:proofErr w:type="spellEnd"/>
      <w:r w:rsidRPr="00C26F8C">
        <w:t xml:space="preserve"> inhibitors prior to coculture with fluorescent beads and flow cytometry analysis for bead uptake; </w:t>
      </w:r>
      <w:r w:rsidRPr="00AB4CEA">
        <w:rPr>
          <w:i/>
        </w:rPr>
        <w:t>n</w:t>
      </w:r>
      <w:r w:rsidRPr="00C26F8C">
        <w:t xml:space="preserve"> = 5 independent experiments. Paired </w:t>
      </w:r>
      <w:r w:rsidRPr="00A5510F">
        <w:rPr>
          <w:i/>
        </w:rPr>
        <w:t>t</w:t>
      </w:r>
      <w:r w:rsidRPr="00C26F8C">
        <w:t xml:space="preserve"> test</w:t>
      </w:r>
      <w:r w:rsidR="00866B90">
        <w:t>s</w:t>
      </w:r>
      <w:r w:rsidRPr="00C26F8C">
        <w:t xml:space="preserve"> of log</w:t>
      </w:r>
      <w:r w:rsidRPr="0079332E">
        <w:rPr>
          <w:vertAlign w:val="subscript"/>
        </w:rPr>
        <w:t>10</w:t>
      </w:r>
      <w:r w:rsidRPr="00C26F8C">
        <w:t xml:space="preserve">-transformed data. </w:t>
      </w:r>
    </w:p>
    <w:p w:rsidR="00330BF3" w:rsidRDefault="00E031CD" w:rsidP="00C26F8C">
      <w:pPr>
        <w:jc w:val="both"/>
      </w:pPr>
      <w:r w:rsidRPr="00C26F8C">
        <w:rPr>
          <w:b/>
        </w:rPr>
        <w:t>e</w:t>
      </w:r>
      <w:r w:rsidRPr="00C26F8C">
        <w:t xml:space="preserve">, Flow cytometric analysis of live/dead viability labelling of untreated (NT) and actin </w:t>
      </w:r>
      <w:proofErr w:type="spellStart"/>
      <w:r w:rsidRPr="00C26F8C">
        <w:t>remodelling</w:t>
      </w:r>
      <w:proofErr w:type="spellEnd"/>
      <w:r w:rsidRPr="00C26F8C">
        <w:t xml:space="preserve"> inhibitor-treated MDM. </w:t>
      </w:r>
      <w:r w:rsidR="00866B90" w:rsidRPr="00AB4CEA">
        <w:rPr>
          <w:i/>
        </w:rPr>
        <w:t>n</w:t>
      </w:r>
      <w:r w:rsidR="00866B90">
        <w:t xml:space="preserve"> = 5 independent experiments. </w:t>
      </w:r>
      <w:r w:rsidRPr="00C26F8C">
        <w:t xml:space="preserve">One-way ANOVA. </w:t>
      </w:r>
    </w:p>
    <w:p w:rsidR="000B22FD" w:rsidRDefault="00E031CD" w:rsidP="00C26F8C">
      <w:pPr>
        <w:jc w:val="both"/>
      </w:pPr>
      <w:r w:rsidRPr="00330BF3">
        <w:rPr>
          <w:b/>
        </w:rPr>
        <w:t>f</w:t>
      </w:r>
      <w:r w:rsidRPr="00C26F8C">
        <w:t xml:space="preserve">, MTT assay for metabolic function of untreated (NT) and actin </w:t>
      </w:r>
      <w:proofErr w:type="spellStart"/>
      <w:r w:rsidRPr="00C26F8C">
        <w:t>remodelling</w:t>
      </w:r>
      <w:proofErr w:type="spellEnd"/>
      <w:r w:rsidRPr="00C26F8C">
        <w:t xml:space="preserve"> inhibitor-treated MDM. </w:t>
      </w:r>
      <w:r w:rsidR="00273A2F" w:rsidRPr="00AB4CEA">
        <w:rPr>
          <w:i/>
        </w:rPr>
        <w:t>n</w:t>
      </w:r>
      <w:r w:rsidR="00273A2F">
        <w:t xml:space="preserve"> = 5 independent experiments. </w:t>
      </w:r>
      <w:r w:rsidRPr="00C26F8C">
        <w:t>Wilcoxon rank</w:t>
      </w:r>
      <w:r w:rsidR="00AF2290">
        <w:t>-</w:t>
      </w:r>
      <w:r w:rsidRPr="00C26F8C">
        <w:t>signed test</w:t>
      </w:r>
      <w:r w:rsidR="00567B1C">
        <w:t>s</w:t>
      </w:r>
      <w:r w:rsidRPr="00C26F8C">
        <w:t xml:space="preserve">. </w:t>
      </w:r>
    </w:p>
    <w:p w:rsidR="000B22FD" w:rsidRDefault="000B22FD" w:rsidP="00C26F8C">
      <w:pPr>
        <w:jc w:val="both"/>
      </w:pPr>
    </w:p>
    <w:p w:rsidR="00E031CD" w:rsidRPr="00C26F8C" w:rsidRDefault="00A5510F" w:rsidP="00C26F8C">
      <w:pPr>
        <w:jc w:val="both"/>
      </w:pPr>
      <w:r>
        <w:t>All e</w:t>
      </w:r>
      <w:r w:rsidR="00E031CD" w:rsidRPr="00C26F8C">
        <w:t>rror bars represent ± 1 SD around the mean.</w:t>
      </w:r>
    </w:p>
    <w:p w:rsidR="001F0B40" w:rsidRPr="00C26F8C" w:rsidRDefault="001F0B40" w:rsidP="00C26F8C">
      <w:pPr>
        <w:jc w:val="both"/>
      </w:pPr>
    </w:p>
    <w:p w:rsidR="00BE2B82" w:rsidRPr="00C26F8C" w:rsidRDefault="00BE2B82" w:rsidP="00C26F8C">
      <w:pPr>
        <w:jc w:val="both"/>
      </w:pPr>
    </w:p>
    <w:p w:rsidR="00BE2B82" w:rsidRDefault="00BE2B82" w:rsidP="007A7834">
      <w:pPr>
        <w:jc w:val="both"/>
      </w:pPr>
    </w:p>
    <w:p w:rsidR="00BE2B82" w:rsidRDefault="00BE2B82" w:rsidP="007A7834">
      <w:pPr>
        <w:jc w:val="both"/>
      </w:pPr>
    </w:p>
    <w:p w:rsidR="00BE2B82" w:rsidRDefault="00BE2B82" w:rsidP="007A7834">
      <w:pPr>
        <w:jc w:val="both"/>
      </w:pPr>
    </w:p>
    <w:p w:rsidR="00BE2B82" w:rsidRDefault="00BE2B82" w:rsidP="007A7834">
      <w:pPr>
        <w:jc w:val="both"/>
      </w:pPr>
    </w:p>
    <w:p w:rsidR="00BE2B82" w:rsidRDefault="00BE2B82" w:rsidP="007A7834">
      <w:pPr>
        <w:jc w:val="both"/>
      </w:pPr>
    </w:p>
    <w:p w:rsidR="00BE2B82" w:rsidRDefault="00BE2B82" w:rsidP="007A7834">
      <w:pPr>
        <w:jc w:val="both"/>
      </w:pPr>
    </w:p>
    <w:p w:rsidR="00BE2B82" w:rsidRDefault="00BE2B82" w:rsidP="007A7834">
      <w:pPr>
        <w:jc w:val="both"/>
      </w:pPr>
    </w:p>
    <w:p w:rsidR="00BE2B82" w:rsidRDefault="00BE2B82" w:rsidP="007A7834">
      <w:pPr>
        <w:jc w:val="both"/>
      </w:pPr>
    </w:p>
    <w:p w:rsidR="00BE2B82" w:rsidRDefault="00BE2B82" w:rsidP="007A7834">
      <w:pPr>
        <w:jc w:val="both"/>
      </w:pPr>
    </w:p>
    <w:p w:rsidR="00BE2B82" w:rsidRDefault="00BE2B82" w:rsidP="007A7834">
      <w:pPr>
        <w:jc w:val="both"/>
      </w:pPr>
    </w:p>
    <w:p w:rsidR="00BE2B82" w:rsidRDefault="00BE2B82" w:rsidP="007A7834">
      <w:pPr>
        <w:jc w:val="both"/>
      </w:pPr>
    </w:p>
    <w:p w:rsidR="00BE2B82" w:rsidRDefault="00BE2B82" w:rsidP="007A7834">
      <w:pPr>
        <w:jc w:val="both"/>
      </w:pPr>
    </w:p>
    <w:p w:rsidR="00BE2B82" w:rsidRDefault="00BE2B82" w:rsidP="007A7834">
      <w:pPr>
        <w:jc w:val="both"/>
      </w:pPr>
    </w:p>
    <w:p w:rsidR="00BE2B82" w:rsidRDefault="00BE2B82" w:rsidP="007A7834">
      <w:pPr>
        <w:jc w:val="both"/>
      </w:pPr>
    </w:p>
    <w:p w:rsidR="00BE2B82" w:rsidRDefault="00BE2B82" w:rsidP="007A7834">
      <w:pPr>
        <w:jc w:val="both"/>
      </w:pPr>
    </w:p>
    <w:p w:rsidR="00BE2B82" w:rsidRDefault="00BE2B82" w:rsidP="007A7834">
      <w:pPr>
        <w:jc w:val="both"/>
      </w:pPr>
    </w:p>
    <w:p w:rsidR="00BE2B82" w:rsidRDefault="00BE2B82" w:rsidP="007A7834">
      <w:pPr>
        <w:jc w:val="both"/>
      </w:pPr>
    </w:p>
    <w:p w:rsidR="00BE2B82" w:rsidRDefault="00BE2B82" w:rsidP="007A7834">
      <w:pPr>
        <w:jc w:val="both"/>
      </w:pPr>
    </w:p>
    <w:p w:rsidR="00BE2B82" w:rsidRDefault="00BE2B82" w:rsidP="007A7834">
      <w:pPr>
        <w:jc w:val="both"/>
      </w:pPr>
    </w:p>
    <w:p w:rsidR="00BE2B82" w:rsidRDefault="00BE2B82" w:rsidP="007A7834">
      <w:pPr>
        <w:jc w:val="both"/>
      </w:pPr>
    </w:p>
    <w:p w:rsidR="00BE2B82" w:rsidRDefault="00BE2B82" w:rsidP="007A7834">
      <w:pPr>
        <w:jc w:val="both"/>
      </w:pPr>
    </w:p>
    <w:p w:rsidR="00BE2B82" w:rsidRDefault="00BE2B82" w:rsidP="007A7834">
      <w:pPr>
        <w:jc w:val="both"/>
      </w:pPr>
    </w:p>
    <w:p w:rsidR="00BE2B82" w:rsidRDefault="00BE2B82" w:rsidP="007A7834">
      <w:pPr>
        <w:jc w:val="both"/>
      </w:pPr>
    </w:p>
    <w:p w:rsidR="00BE2B82" w:rsidRDefault="00BE2B82" w:rsidP="007A7834">
      <w:pPr>
        <w:jc w:val="both"/>
      </w:pPr>
    </w:p>
    <w:p w:rsidR="00BE2B82" w:rsidRDefault="00BE2B82" w:rsidP="007A7834">
      <w:pPr>
        <w:jc w:val="both"/>
      </w:pPr>
    </w:p>
    <w:p w:rsidR="00BE2B82" w:rsidRDefault="00BE2B82" w:rsidP="007A7834">
      <w:pPr>
        <w:jc w:val="both"/>
      </w:pPr>
    </w:p>
    <w:p w:rsidR="00BE2B82" w:rsidRDefault="00BE2B82" w:rsidP="007A7834">
      <w:pPr>
        <w:jc w:val="both"/>
      </w:pPr>
    </w:p>
    <w:p w:rsidR="00BE2B82" w:rsidRDefault="00BE2B82" w:rsidP="007A7834">
      <w:pPr>
        <w:jc w:val="both"/>
      </w:pPr>
    </w:p>
    <w:p w:rsidR="00BE2B82" w:rsidRDefault="00BE2B82" w:rsidP="007A7834">
      <w:pPr>
        <w:jc w:val="both"/>
      </w:pPr>
    </w:p>
    <w:p w:rsidR="00BE2B82" w:rsidRDefault="00BE2B82" w:rsidP="007A7834">
      <w:pPr>
        <w:jc w:val="both"/>
      </w:pPr>
    </w:p>
    <w:p w:rsidR="00BE2B82" w:rsidRDefault="00BE2B82" w:rsidP="007A7834">
      <w:pPr>
        <w:jc w:val="both"/>
      </w:pPr>
    </w:p>
    <w:p w:rsidR="00F53350" w:rsidRDefault="00F53350" w:rsidP="007A7834">
      <w:pPr>
        <w:jc w:val="both"/>
      </w:pPr>
    </w:p>
    <w:p w:rsidR="00E01415" w:rsidRDefault="00E01415" w:rsidP="007A7834">
      <w:pPr>
        <w:jc w:val="both"/>
      </w:pPr>
    </w:p>
    <w:p w:rsidR="00E01415" w:rsidRDefault="0079332E" w:rsidP="007A7834">
      <w:pPr>
        <w:jc w:val="both"/>
      </w:pPr>
      <w:r>
        <w:rPr>
          <w:noProof/>
          <w:sz w:val="20"/>
        </w:rPr>
        <w:lastRenderedPageBreak/>
        <w:drawing>
          <wp:anchor distT="0" distB="0" distL="114300" distR="114300" simplePos="0" relativeHeight="251681792" behindDoc="0" locked="0" layoutInCell="1" allowOverlap="1" wp14:anchorId="25CCCA62" wp14:editId="3C7CE5F9">
            <wp:simplePos x="0" y="0"/>
            <wp:positionH relativeFrom="column">
              <wp:posOffset>0</wp:posOffset>
            </wp:positionH>
            <wp:positionV relativeFrom="paragraph">
              <wp:posOffset>-635</wp:posOffset>
            </wp:positionV>
            <wp:extent cx="5245100" cy="4660900"/>
            <wp:effectExtent l="0" t="0" r="0" b="0"/>
            <wp:wrapNone/>
            <wp:docPr id="1018348437" name="Picture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18348437" name="Picture 1018348437"/>
                    <pic:cNvPicPr/>
                  </pic:nvPicPr>
                  <pic:blipFill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45100" cy="46609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E01415" w:rsidRDefault="00E01415" w:rsidP="007A7834">
      <w:pPr>
        <w:jc w:val="both"/>
      </w:pPr>
    </w:p>
    <w:p w:rsidR="00E01415" w:rsidRDefault="00E01415" w:rsidP="007A7834">
      <w:pPr>
        <w:jc w:val="both"/>
      </w:pPr>
    </w:p>
    <w:p w:rsidR="00E01415" w:rsidRDefault="00E01415" w:rsidP="007A7834">
      <w:pPr>
        <w:jc w:val="both"/>
      </w:pPr>
    </w:p>
    <w:p w:rsidR="00E01415" w:rsidRDefault="00E01415" w:rsidP="007A7834">
      <w:pPr>
        <w:jc w:val="both"/>
      </w:pPr>
    </w:p>
    <w:p w:rsidR="00E01415" w:rsidRDefault="00E01415" w:rsidP="007A7834">
      <w:pPr>
        <w:jc w:val="both"/>
      </w:pPr>
    </w:p>
    <w:p w:rsidR="00E01415" w:rsidRDefault="00E01415" w:rsidP="007A7834">
      <w:pPr>
        <w:jc w:val="both"/>
      </w:pPr>
    </w:p>
    <w:p w:rsidR="00E01415" w:rsidRDefault="00E01415" w:rsidP="007A7834">
      <w:pPr>
        <w:jc w:val="both"/>
      </w:pPr>
    </w:p>
    <w:p w:rsidR="00E01415" w:rsidRDefault="00E01415" w:rsidP="007A7834">
      <w:pPr>
        <w:jc w:val="both"/>
      </w:pPr>
    </w:p>
    <w:p w:rsidR="00E01415" w:rsidRDefault="00E01415" w:rsidP="007A7834">
      <w:pPr>
        <w:jc w:val="both"/>
      </w:pPr>
    </w:p>
    <w:p w:rsidR="00E01415" w:rsidRDefault="00E01415" w:rsidP="007A7834">
      <w:pPr>
        <w:jc w:val="both"/>
      </w:pPr>
    </w:p>
    <w:p w:rsidR="00E01415" w:rsidRDefault="00E01415" w:rsidP="007A7834">
      <w:pPr>
        <w:jc w:val="both"/>
      </w:pPr>
    </w:p>
    <w:p w:rsidR="00E01415" w:rsidRDefault="00E01415" w:rsidP="007A7834">
      <w:pPr>
        <w:jc w:val="both"/>
      </w:pPr>
    </w:p>
    <w:p w:rsidR="00E01415" w:rsidRDefault="00E01415" w:rsidP="007A7834">
      <w:pPr>
        <w:jc w:val="both"/>
      </w:pPr>
    </w:p>
    <w:p w:rsidR="00E01415" w:rsidRDefault="00E01415" w:rsidP="007A7834">
      <w:pPr>
        <w:jc w:val="both"/>
      </w:pPr>
    </w:p>
    <w:p w:rsidR="00E01415" w:rsidRDefault="00E01415" w:rsidP="007A7834">
      <w:pPr>
        <w:jc w:val="both"/>
      </w:pPr>
    </w:p>
    <w:p w:rsidR="00E01415" w:rsidRDefault="00E01415" w:rsidP="007A7834">
      <w:pPr>
        <w:jc w:val="both"/>
      </w:pPr>
    </w:p>
    <w:p w:rsidR="00E01415" w:rsidRDefault="00E01415" w:rsidP="007A7834">
      <w:pPr>
        <w:jc w:val="both"/>
      </w:pPr>
    </w:p>
    <w:p w:rsidR="00E01415" w:rsidRDefault="00E01415" w:rsidP="007A7834">
      <w:pPr>
        <w:jc w:val="both"/>
      </w:pPr>
    </w:p>
    <w:p w:rsidR="00E01415" w:rsidRDefault="00E01415" w:rsidP="007A7834">
      <w:pPr>
        <w:jc w:val="both"/>
      </w:pPr>
    </w:p>
    <w:p w:rsidR="00E01415" w:rsidRDefault="00E01415" w:rsidP="007A7834">
      <w:pPr>
        <w:jc w:val="both"/>
      </w:pPr>
    </w:p>
    <w:p w:rsidR="00E01415" w:rsidRDefault="00E01415" w:rsidP="007A7834">
      <w:pPr>
        <w:jc w:val="both"/>
      </w:pPr>
    </w:p>
    <w:p w:rsidR="00BE2B82" w:rsidRDefault="00BE2B82" w:rsidP="007F3BA3">
      <w:pPr>
        <w:spacing w:before="1"/>
        <w:jc w:val="both"/>
        <w:rPr>
          <w:b/>
          <w:bCs/>
        </w:rPr>
      </w:pPr>
    </w:p>
    <w:p w:rsidR="00BE2B82" w:rsidRDefault="00BE2B82" w:rsidP="007F3BA3">
      <w:pPr>
        <w:spacing w:before="1"/>
        <w:jc w:val="both"/>
        <w:rPr>
          <w:b/>
          <w:bCs/>
        </w:rPr>
      </w:pPr>
    </w:p>
    <w:p w:rsidR="0079332E" w:rsidRDefault="0079332E" w:rsidP="007F3BA3">
      <w:pPr>
        <w:spacing w:before="1"/>
        <w:jc w:val="both"/>
        <w:rPr>
          <w:b/>
          <w:bCs/>
        </w:rPr>
      </w:pPr>
    </w:p>
    <w:p w:rsidR="0079332E" w:rsidRDefault="0079332E" w:rsidP="007F3BA3">
      <w:pPr>
        <w:spacing w:before="1"/>
        <w:jc w:val="both"/>
        <w:rPr>
          <w:b/>
          <w:bCs/>
        </w:rPr>
      </w:pPr>
    </w:p>
    <w:p w:rsidR="0079332E" w:rsidRDefault="0079332E" w:rsidP="007F3BA3">
      <w:pPr>
        <w:spacing w:before="1"/>
        <w:jc w:val="both"/>
        <w:rPr>
          <w:b/>
          <w:bCs/>
        </w:rPr>
      </w:pPr>
    </w:p>
    <w:p w:rsidR="0079332E" w:rsidRDefault="0079332E" w:rsidP="007F3BA3">
      <w:pPr>
        <w:spacing w:before="1"/>
        <w:jc w:val="both"/>
        <w:rPr>
          <w:b/>
          <w:bCs/>
        </w:rPr>
      </w:pPr>
    </w:p>
    <w:p w:rsidR="0079332E" w:rsidRDefault="0079332E" w:rsidP="007F3BA3">
      <w:pPr>
        <w:spacing w:before="1"/>
        <w:jc w:val="both"/>
        <w:rPr>
          <w:b/>
          <w:bCs/>
        </w:rPr>
      </w:pPr>
    </w:p>
    <w:p w:rsidR="0079332E" w:rsidRDefault="0079332E" w:rsidP="007F3BA3">
      <w:pPr>
        <w:spacing w:before="1"/>
        <w:jc w:val="both"/>
        <w:rPr>
          <w:b/>
          <w:bCs/>
        </w:rPr>
      </w:pPr>
    </w:p>
    <w:p w:rsidR="0079332E" w:rsidRDefault="0079332E" w:rsidP="007F3BA3">
      <w:pPr>
        <w:spacing w:before="1"/>
        <w:jc w:val="both"/>
        <w:rPr>
          <w:b/>
          <w:bCs/>
        </w:rPr>
      </w:pPr>
    </w:p>
    <w:p w:rsidR="0079332E" w:rsidRDefault="0079332E" w:rsidP="007F3BA3">
      <w:pPr>
        <w:spacing w:before="1"/>
        <w:jc w:val="both"/>
        <w:rPr>
          <w:b/>
          <w:bCs/>
        </w:rPr>
      </w:pPr>
    </w:p>
    <w:p w:rsidR="0079332E" w:rsidRDefault="0079332E" w:rsidP="007F3BA3">
      <w:pPr>
        <w:spacing w:before="1"/>
        <w:jc w:val="both"/>
        <w:rPr>
          <w:b/>
          <w:bCs/>
        </w:rPr>
      </w:pPr>
    </w:p>
    <w:p w:rsidR="0079332E" w:rsidRDefault="0079332E" w:rsidP="007F3BA3">
      <w:pPr>
        <w:spacing w:before="1"/>
        <w:jc w:val="both"/>
        <w:rPr>
          <w:b/>
          <w:bCs/>
        </w:rPr>
      </w:pPr>
    </w:p>
    <w:p w:rsidR="0079332E" w:rsidRDefault="0079332E" w:rsidP="007F3BA3">
      <w:pPr>
        <w:spacing w:before="1"/>
        <w:jc w:val="both"/>
        <w:rPr>
          <w:b/>
          <w:bCs/>
        </w:rPr>
      </w:pPr>
    </w:p>
    <w:p w:rsidR="0079332E" w:rsidRDefault="0079332E" w:rsidP="007F3BA3">
      <w:pPr>
        <w:spacing w:before="1"/>
        <w:jc w:val="both"/>
        <w:rPr>
          <w:b/>
          <w:bCs/>
        </w:rPr>
      </w:pPr>
    </w:p>
    <w:p w:rsidR="0079332E" w:rsidRDefault="0079332E" w:rsidP="007F3BA3">
      <w:pPr>
        <w:spacing w:before="1"/>
        <w:jc w:val="both"/>
        <w:rPr>
          <w:b/>
          <w:bCs/>
        </w:rPr>
      </w:pPr>
    </w:p>
    <w:p w:rsidR="0079332E" w:rsidRDefault="0079332E" w:rsidP="007F3BA3">
      <w:pPr>
        <w:spacing w:before="1"/>
        <w:jc w:val="both"/>
        <w:rPr>
          <w:b/>
          <w:bCs/>
        </w:rPr>
      </w:pPr>
    </w:p>
    <w:p w:rsidR="0079332E" w:rsidRDefault="0079332E" w:rsidP="007F3BA3">
      <w:pPr>
        <w:spacing w:before="1"/>
        <w:jc w:val="both"/>
        <w:rPr>
          <w:b/>
          <w:bCs/>
        </w:rPr>
      </w:pPr>
    </w:p>
    <w:p w:rsidR="0079332E" w:rsidRDefault="0079332E" w:rsidP="007F3BA3">
      <w:pPr>
        <w:spacing w:before="1"/>
        <w:jc w:val="both"/>
        <w:rPr>
          <w:b/>
          <w:bCs/>
        </w:rPr>
      </w:pPr>
    </w:p>
    <w:p w:rsidR="0079332E" w:rsidRDefault="0079332E" w:rsidP="007F3BA3">
      <w:pPr>
        <w:spacing w:before="1"/>
        <w:jc w:val="both"/>
        <w:rPr>
          <w:b/>
          <w:bCs/>
        </w:rPr>
      </w:pPr>
    </w:p>
    <w:p w:rsidR="0079332E" w:rsidRDefault="0079332E" w:rsidP="007F3BA3">
      <w:pPr>
        <w:spacing w:before="1"/>
        <w:jc w:val="both"/>
        <w:rPr>
          <w:b/>
          <w:bCs/>
        </w:rPr>
      </w:pPr>
    </w:p>
    <w:p w:rsidR="0079332E" w:rsidRDefault="0079332E" w:rsidP="007F3BA3">
      <w:pPr>
        <w:spacing w:before="1"/>
        <w:jc w:val="both"/>
        <w:rPr>
          <w:b/>
          <w:bCs/>
        </w:rPr>
      </w:pPr>
    </w:p>
    <w:p w:rsidR="0079332E" w:rsidRDefault="0079332E" w:rsidP="007F3BA3">
      <w:pPr>
        <w:spacing w:before="1"/>
        <w:jc w:val="both"/>
        <w:rPr>
          <w:b/>
          <w:bCs/>
        </w:rPr>
      </w:pPr>
    </w:p>
    <w:p w:rsidR="0079332E" w:rsidRDefault="0079332E" w:rsidP="007F3BA3">
      <w:pPr>
        <w:spacing w:before="1"/>
        <w:jc w:val="both"/>
        <w:rPr>
          <w:b/>
          <w:bCs/>
        </w:rPr>
      </w:pPr>
    </w:p>
    <w:p w:rsidR="0079332E" w:rsidRDefault="0079332E" w:rsidP="007F3BA3">
      <w:pPr>
        <w:spacing w:before="1"/>
        <w:jc w:val="both"/>
        <w:rPr>
          <w:b/>
          <w:bCs/>
        </w:rPr>
      </w:pPr>
    </w:p>
    <w:p w:rsidR="0079332E" w:rsidRDefault="0079332E" w:rsidP="007F3BA3">
      <w:pPr>
        <w:spacing w:before="1"/>
        <w:jc w:val="both"/>
        <w:rPr>
          <w:b/>
          <w:bCs/>
        </w:rPr>
      </w:pPr>
    </w:p>
    <w:p w:rsidR="0079332E" w:rsidRDefault="0079332E" w:rsidP="007F3BA3">
      <w:pPr>
        <w:spacing w:before="1"/>
        <w:jc w:val="both"/>
        <w:rPr>
          <w:b/>
          <w:bCs/>
        </w:rPr>
      </w:pPr>
    </w:p>
    <w:p w:rsidR="0079332E" w:rsidRDefault="0079332E" w:rsidP="007F3BA3">
      <w:pPr>
        <w:spacing w:before="1"/>
        <w:jc w:val="both"/>
        <w:rPr>
          <w:b/>
          <w:bCs/>
        </w:rPr>
      </w:pPr>
    </w:p>
    <w:p w:rsidR="0079332E" w:rsidRDefault="0079332E" w:rsidP="007F3BA3">
      <w:pPr>
        <w:spacing w:before="1"/>
        <w:jc w:val="both"/>
        <w:rPr>
          <w:b/>
          <w:bCs/>
        </w:rPr>
      </w:pPr>
    </w:p>
    <w:p w:rsidR="0079332E" w:rsidRDefault="0079332E" w:rsidP="007F3BA3">
      <w:pPr>
        <w:spacing w:before="1"/>
        <w:jc w:val="both"/>
        <w:rPr>
          <w:b/>
          <w:bCs/>
        </w:rPr>
      </w:pPr>
    </w:p>
    <w:p w:rsidR="0079332E" w:rsidRDefault="0079332E" w:rsidP="007F3BA3">
      <w:pPr>
        <w:spacing w:before="1"/>
        <w:jc w:val="both"/>
        <w:rPr>
          <w:b/>
          <w:bCs/>
        </w:rPr>
      </w:pPr>
    </w:p>
    <w:p w:rsidR="0079332E" w:rsidRDefault="0079332E" w:rsidP="007F3BA3">
      <w:pPr>
        <w:spacing w:before="1"/>
        <w:jc w:val="both"/>
        <w:rPr>
          <w:b/>
          <w:bCs/>
        </w:rPr>
      </w:pPr>
    </w:p>
    <w:p w:rsidR="00CA3CC0" w:rsidRDefault="00CA3CC0" w:rsidP="007F3BA3">
      <w:pPr>
        <w:spacing w:before="1"/>
        <w:jc w:val="both"/>
        <w:rPr>
          <w:b/>
          <w:bCs/>
        </w:rPr>
      </w:pPr>
    </w:p>
    <w:p w:rsidR="00CA3CC0" w:rsidRDefault="00CA3CC0" w:rsidP="007F3BA3">
      <w:pPr>
        <w:spacing w:before="1"/>
        <w:jc w:val="both"/>
        <w:rPr>
          <w:b/>
          <w:bCs/>
        </w:rPr>
      </w:pPr>
    </w:p>
    <w:p w:rsidR="00BE2B82" w:rsidRDefault="00E01415" w:rsidP="007F3BA3">
      <w:pPr>
        <w:spacing w:before="1"/>
        <w:jc w:val="both"/>
        <w:rPr>
          <w:rFonts w:ascii="Times New Roman"/>
          <w:b/>
          <w:bCs/>
          <w:sz w:val="24"/>
        </w:rPr>
      </w:pPr>
      <w:r w:rsidRPr="00E01415">
        <w:rPr>
          <w:b/>
          <w:bCs/>
        </w:rPr>
        <w:lastRenderedPageBreak/>
        <w:t>Supplementary</w:t>
      </w:r>
      <w:r w:rsidRPr="00E01415">
        <w:rPr>
          <w:b/>
          <w:bCs/>
          <w:spacing w:val="1"/>
        </w:rPr>
        <w:t xml:space="preserve"> </w:t>
      </w:r>
      <w:r w:rsidRPr="00E01415">
        <w:rPr>
          <w:b/>
          <w:bCs/>
        </w:rPr>
        <w:t>Fig.</w:t>
      </w:r>
      <w:r w:rsidRPr="00E01415">
        <w:rPr>
          <w:b/>
          <w:bCs/>
          <w:spacing w:val="3"/>
        </w:rPr>
        <w:t xml:space="preserve"> </w:t>
      </w:r>
      <w:r w:rsidRPr="00E01415">
        <w:rPr>
          <w:b/>
          <w:bCs/>
        </w:rPr>
        <w:t>9.</w:t>
      </w:r>
      <w:r w:rsidRPr="00E01415">
        <w:rPr>
          <w:b/>
          <w:bCs/>
          <w:spacing w:val="7"/>
        </w:rPr>
        <w:t xml:space="preserve"> </w:t>
      </w:r>
      <w:r w:rsidRPr="00E01415">
        <w:rPr>
          <w:b/>
          <w:bCs/>
        </w:rPr>
        <w:t>Mucin</w:t>
      </w:r>
      <w:r w:rsidRPr="00E01415">
        <w:rPr>
          <w:b/>
          <w:bCs/>
          <w:spacing w:val="2"/>
        </w:rPr>
        <w:t xml:space="preserve"> </w:t>
      </w:r>
      <w:r w:rsidRPr="00E01415">
        <w:rPr>
          <w:b/>
          <w:bCs/>
        </w:rPr>
        <w:t>loss</w:t>
      </w:r>
      <w:r w:rsidRPr="00E01415">
        <w:rPr>
          <w:b/>
          <w:bCs/>
          <w:spacing w:val="4"/>
        </w:rPr>
        <w:t xml:space="preserve"> </w:t>
      </w:r>
      <w:r w:rsidRPr="00E01415">
        <w:rPr>
          <w:b/>
          <w:bCs/>
        </w:rPr>
        <w:t>enhances</w:t>
      </w:r>
      <w:r w:rsidRPr="00E01415">
        <w:rPr>
          <w:b/>
          <w:bCs/>
          <w:spacing w:val="-2"/>
        </w:rPr>
        <w:t xml:space="preserve"> </w:t>
      </w:r>
      <w:r w:rsidRPr="00E01415">
        <w:rPr>
          <w:b/>
          <w:bCs/>
        </w:rPr>
        <w:t>attachment</w:t>
      </w:r>
      <w:r w:rsidRPr="00E01415">
        <w:rPr>
          <w:b/>
          <w:bCs/>
          <w:spacing w:val="5"/>
        </w:rPr>
        <w:t xml:space="preserve"> </w:t>
      </w:r>
      <w:r w:rsidRPr="00E01415">
        <w:rPr>
          <w:b/>
          <w:bCs/>
        </w:rPr>
        <w:t>to,</w:t>
      </w:r>
      <w:r w:rsidRPr="00E01415">
        <w:rPr>
          <w:b/>
          <w:bCs/>
          <w:spacing w:val="3"/>
        </w:rPr>
        <w:t xml:space="preserve"> </w:t>
      </w:r>
      <w:r w:rsidRPr="00E01415">
        <w:rPr>
          <w:b/>
          <w:bCs/>
        </w:rPr>
        <w:t>and</w:t>
      </w:r>
      <w:r w:rsidRPr="00E01415">
        <w:rPr>
          <w:b/>
          <w:bCs/>
          <w:spacing w:val="1"/>
        </w:rPr>
        <w:t xml:space="preserve"> </w:t>
      </w:r>
      <w:r w:rsidRPr="00E01415">
        <w:rPr>
          <w:b/>
          <w:bCs/>
        </w:rPr>
        <w:t>uptake</w:t>
      </w:r>
      <w:r w:rsidRPr="00E01415">
        <w:rPr>
          <w:b/>
          <w:bCs/>
          <w:spacing w:val="4"/>
        </w:rPr>
        <w:t xml:space="preserve"> </w:t>
      </w:r>
      <w:r w:rsidRPr="00E01415">
        <w:rPr>
          <w:b/>
          <w:bCs/>
        </w:rPr>
        <w:t>of,</w:t>
      </w:r>
      <w:r w:rsidRPr="00E01415">
        <w:rPr>
          <w:b/>
          <w:bCs/>
          <w:spacing w:val="4"/>
        </w:rPr>
        <w:t xml:space="preserve"> </w:t>
      </w:r>
      <w:r w:rsidRPr="00E01415">
        <w:rPr>
          <w:b/>
          <w:bCs/>
        </w:rPr>
        <w:t>apoptotic</w:t>
      </w:r>
      <w:r w:rsidRPr="00E01415">
        <w:rPr>
          <w:b/>
          <w:bCs/>
          <w:spacing w:val="7"/>
        </w:rPr>
        <w:t xml:space="preserve"> </w:t>
      </w:r>
      <w:r w:rsidRPr="00E01415">
        <w:rPr>
          <w:b/>
          <w:bCs/>
        </w:rPr>
        <w:t>T</w:t>
      </w:r>
      <w:r w:rsidRPr="00E01415">
        <w:rPr>
          <w:b/>
          <w:bCs/>
          <w:spacing w:val="2"/>
        </w:rPr>
        <w:t xml:space="preserve"> </w:t>
      </w:r>
      <w:r w:rsidRPr="00E01415">
        <w:rPr>
          <w:b/>
          <w:bCs/>
          <w:spacing w:val="-2"/>
        </w:rPr>
        <w:t>cells.</w:t>
      </w:r>
      <w:r w:rsidRPr="00E01415">
        <w:rPr>
          <w:rFonts w:ascii="Times New Roman"/>
          <w:b/>
          <w:bCs/>
          <w:sz w:val="24"/>
        </w:rPr>
        <w:t xml:space="preserve"> </w:t>
      </w:r>
    </w:p>
    <w:p w:rsidR="00BE2B82" w:rsidRPr="00BE2B82" w:rsidRDefault="00E01415" w:rsidP="007F3BA3">
      <w:pPr>
        <w:spacing w:before="1"/>
        <w:jc w:val="both"/>
        <w:rPr>
          <w:spacing w:val="54"/>
        </w:rPr>
      </w:pPr>
      <w:r w:rsidRPr="00E01415">
        <w:rPr>
          <w:b/>
          <w:position w:val="2"/>
        </w:rPr>
        <w:t>a,</w:t>
      </w:r>
      <w:r w:rsidRPr="00E01415">
        <w:rPr>
          <w:b/>
          <w:spacing w:val="36"/>
          <w:position w:val="2"/>
        </w:rPr>
        <w:t xml:space="preserve"> </w:t>
      </w:r>
      <w:proofErr w:type="spellStart"/>
      <w:r w:rsidRPr="00E01415">
        <w:rPr>
          <w:position w:val="2"/>
        </w:rPr>
        <w:t>Imagestream</w:t>
      </w:r>
      <w:proofErr w:type="spellEnd"/>
      <w:r w:rsidRPr="00E01415">
        <w:rPr>
          <w:spacing w:val="34"/>
          <w:position w:val="2"/>
        </w:rPr>
        <w:t xml:space="preserve"> </w:t>
      </w:r>
      <w:r w:rsidRPr="00E01415">
        <w:rPr>
          <w:position w:val="2"/>
        </w:rPr>
        <w:t>quantification</w:t>
      </w:r>
      <w:r w:rsidRPr="00E01415">
        <w:rPr>
          <w:spacing w:val="37"/>
          <w:position w:val="2"/>
        </w:rPr>
        <w:t xml:space="preserve"> </w:t>
      </w:r>
      <w:r w:rsidRPr="00E01415">
        <w:rPr>
          <w:position w:val="2"/>
        </w:rPr>
        <w:t>of</w:t>
      </w:r>
      <w:r w:rsidRPr="00E01415">
        <w:rPr>
          <w:spacing w:val="37"/>
          <w:position w:val="2"/>
        </w:rPr>
        <w:t xml:space="preserve"> </w:t>
      </w:r>
      <w:r w:rsidRPr="00E01415">
        <w:rPr>
          <w:position w:val="2"/>
        </w:rPr>
        <w:t>apoptotic</w:t>
      </w:r>
      <w:r w:rsidRPr="00E01415">
        <w:rPr>
          <w:spacing w:val="35"/>
          <w:position w:val="2"/>
        </w:rPr>
        <w:t xml:space="preserve"> </w:t>
      </w:r>
      <w:r w:rsidRPr="00E01415">
        <w:rPr>
          <w:position w:val="2"/>
        </w:rPr>
        <w:t>WT</w:t>
      </w:r>
      <w:r w:rsidRPr="00E01415">
        <w:rPr>
          <w:spacing w:val="39"/>
          <w:position w:val="2"/>
        </w:rPr>
        <w:t xml:space="preserve"> </w:t>
      </w:r>
      <w:r w:rsidRPr="00E01415">
        <w:rPr>
          <w:position w:val="2"/>
        </w:rPr>
        <w:t>(open</w:t>
      </w:r>
      <w:r w:rsidRPr="00E01415">
        <w:rPr>
          <w:spacing w:val="37"/>
          <w:position w:val="2"/>
        </w:rPr>
        <w:t xml:space="preserve"> </w:t>
      </w:r>
      <w:r w:rsidRPr="00E01415">
        <w:rPr>
          <w:position w:val="2"/>
        </w:rPr>
        <w:t>circles)</w:t>
      </w:r>
      <w:r w:rsidRPr="00E01415">
        <w:rPr>
          <w:spacing w:val="34"/>
          <w:position w:val="2"/>
        </w:rPr>
        <w:t xml:space="preserve"> </w:t>
      </w:r>
      <w:r w:rsidRPr="00E01415">
        <w:rPr>
          <w:position w:val="2"/>
        </w:rPr>
        <w:t>and</w:t>
      </w:r>
      <w:r w:rsidRPr="00E01415">
        <w:rPr>
          <w:spacing w:val="42"/>
          <w:position w:val="2"/>
        </w:rPr>
        <w:t xml:space="preserve"> </w:t>
      </w:r>
      <w:r w:rsidRPr="00E01415">
        <w:rPr>
          <w:position w:val="2"/>
        </w:rPr>
        <w:t>CD43</w:t>
      </w:r>
      <w:r w:rsidRPr="00E01415">
        <w:rPr>
          <w:sz w:val="14"/>
        </w:rPr>
        <w:t>KO</w:t>
      </w:r>
      <w:r w:rsidRPr="00E01415">
        <w:rPr>
          <w:spacing w:val="64"/>
          <w:sz w:val="14"/>
        </w:rPr>
        <w:t xml:space="preserve"> </w:t>
      </w:r>
      <w:r w:rsidRPr="00E01415">
        <w:rPr>
          <w:position w:val="2"/>
        </w:rPr>
        <w:t>(green</w:t>
      </w:r>
      <w:r w:rsidRPr="00E01415">
        <w:rPr>
          <w:spacing w:val="42"/>
          <w:position w:val="2"/>
        </w:rPr>
        <w:t xml:space="preserve"> </w:t>
      </w:r>
      <w:r w:rsidRPr="00E01415">
        <w:rPr>
          <w:position w:val="2"/>
        </w:rPr>
        <w:t>circles)</w:t>
      </w:r>
      <w:r w:rsidRPr="00E01415">
        <w:rPr>
          <w:spacing w:val="33"/>
          <w:position w:val="2"/>
        </w:rPr>
        <w:t xml:space="preserve"> </w:t>
      </w:r>
      <w:r w:rsidRPr="00E01415">
        <w:rPr>
          <w:spacing w:val="-5"/>
          <w:position w:val="2"/>
        </w:rPr>
        <w:t>CEM</w:t>
      </w:r>
      <w:r w:rsidRPr="00E01415">
        <w:rPr>
          <w:rFonts w:ascii="Times New Roman"/>
          <w:b/>
          <w:bCs/>
          <w:sz w:val="24"/>
        </w:rPr>
        <w:t xml:space="preserve"> </w:t>
      </w:r>
      <w:r w:rsidRPr="00E01415">
        <w:t>attachment</w:t>
      </w:r>
      <w:r w:rsidRPr="00E01415">
        <w:rPr>
          <w:spacing w:val="49"/>
        </w:rPr>
        <w:t xml:space="preserve"> </w:t>
      </w:r>
      <w:r w:rsidRPr="00E01415">
        <w:t>to</w:t>
      </w:r>
      <w:r w:rsidRPr="00E01415">
        <w:rPr>
          <w:spacing w:val="54"/>
        </w:rPr>
        <w:t xml:space="preserve"> </w:t>
      </w:r>
      <w:r w:rsidRPr="00E01415">
        <w:t>MDM</w:t>
      </w:r>
      <w:r w:rsidRPr="00E01415">
        <w:rPr>
          <w:spacing w:val="51"/>
        </w:rPr>
        <w:t xml:space="preserve"> </w:t>
      </w:r>
      <w:r w:rsidRPr="00E01415">
        <w:t>at</w:t>
      </w:r>
      <w:r w:rsidRPr="00E01415">
        <w:rPr>
          <w:spacing w:val="53"/>
        </w:rPr>
        <w:t xml:space="preserve"> </w:t>
      </w:r>
      <w:r w:rsidRPr="00E01415">
        <w:t>T</w:t>
      </w:r>
      <w:r w:rsidRPr="00E01415">
        <w:rPr>
          <w:spacing w:val="47"/>
        </w:rPr>
        <w:t xml:space="preserve"> </w:t>
      </w:r>
      <w:r w:rsidRPr="00E01415">
        <w:t>=</w:t>
      </w:r>
      <w:r w:rsidRPr="00E01415">
        <w:rPr>
          <w:spacing w:val="53"/>
        </w:rPr>
        <w:t xml:space="preserve"> </w:t>
      </w:r>
      <w:r w:rsidRPr="00E01415">
        <w:t>1</w:t>
      </w:r>
      <w:r w:rsidRPr="00E01415">
        <w:rPr>
          <w:spacing w:val="50"/>
        </w:rPr>
        <w:t xml:space="preserve"> </w:t>
      </w:r>
      <w:r w:rsidRPr="00E01415">
        <w:t>and</w:t>
      </w:r>
      <w:r w:rsidRPr="00E01415">
        <w:rPr>
          <w:spacing w:val="55"/>
        </w:rPr>
        <w:t xml:space="preserve"> </w:t>
      </w:r>
      <w:r w:rsidRPr="00E01415">
        <w:t>3</w:t>
      </w:r>
      <w:r w:rsidRPr="00E01415">
        <w:rPr>
          <w:spacing w:val="51"/>
        </w:rPr>
        <w:t xml:space="preserve"> </w:t>
      </w:r>
      <w:r w:rsidRPr="00E01415">
        <w:t>h;</w:t>
      </w:r>
      <w:r w:rsidRPr="00E01415">
        <w:rPr>
          <w:spacing w:val="54"/>
        </w:rPr>
        <w:t xml:space="preserve"> </w:t>
      </w:r>
      <w:r w:rsidRPr="00E01415">
        <w:rPr>
          <w:i/>
        </w:rPr>
        <w:t>n</w:t>
      </w:r>
      <w:r w:rsidRPr="00E01415">
        <w:rPr>
          <w:i/>
          <w:spacing w:val="50"/>
        </w:rPr>
        <w:t xml:space="preserve"> </w:t>
      </w:r>
      <w:r w:rsidRPr="00E01415">
        <w:t>=</w:t>
      </w:r>
      <w:r w:rsidRPr="00E01415">
        <w:rPr>
          <w:spacing w:val="53"/>
        </w:rPr>
        <w:t xml:space="preserve"> </w:t>
      </w:r>
      <w:r w:rsidRPr="00E01415">
        <w:t>6</w:t>
      </w:r>
      <w:r w:rsidR="00AB4CEA">
        <w:t>–</w:t>
      </w:r>
      <w:r w:rsidRPr="00E01415">
        <w:t>9</w:t>
      </w:r>
      <w:r w:rsidRPr="00E01415">
        <w:rPr>
          <w:spacing w:val="54"/>
        </w:rPr>
        <w:t xml:space="preserve"> </w:t>
      </w:r>
      <w:r w:rsidRPr="00E01415">
        <w:t>independent</w:t>
      </w:r>
      <w:r w:rsidRPr="00E01415">
        <w:rPr>
          <w:spacing w:val="54"/>
        </w:rPr>
        <w:t xml:space="preserve"> </w:t>
      </w:r>
      <w:r w:rsidRPr="00E01415">
        <w:t xml:space="preserve">experiments. Left panel, </w:t>
      </w:r>
      <w:r w:rsidRPr="00E01415">
        <w:rPr>
          <w:color w:val="000000"/>
          <w:spacing w:val="-4"/>
          <w:kern w:val="1"/>
        </w:rPr>
        <w:t xml:space="preserve">paired </w:t>
      </w:r>
      <w:r w:rsidRPr="00E01415">
        <w:rPr>
          <w:i/>
          <w:color w:val="000000"/>
          <w:spacing w:val="-4"/>
          <w:kern w:val="1"/>
        </w:rPr>
        <w:t xml:space="preserve">t </w:t>
      </w:r>
      <w:r w:rsidRPr="00E01415">
        <w:rPr>
          <w:color w:val="000000"/>
          <w:spacing w:val="-4"/>
          <w:kern w:val="1"/>
        </w:rPr>
        <w:t>test; right panel</w:t>
      </w:r>
      <w:r w:rsidR="000B22FD">
        <w:rPr>
          <w:color w:val="000000"/>
          <w:spacing w:val="-4"/>
          <w:kern w:val="1"/>
        </w:rPr>
        <w:t>,</w:t>
      </w:r>
      <w:r w:rsidRPr="00E01415">
        <w:rPr>
          <w:color w:val="000000"/>
          <w:spacing w:val="-4"/>
          <w:kern w:val="1"/>
        </w:rPr>
        <w:t xml:space="preserve"> Wilcoxon rank</w:t>
      </w:r>
      <w:r w:rsidR="00835C68">
        <w:rPr>
          <w:color w:val="000000"/>
          <w:spacing w:val="-4"/>
          <w:kern w:val="1"/>
        </w:rPr>
        <w:t>-</w:t>
      </w:r>
      <w:r w:rsidRPr="00E01415">
        <w:rPr>
          <w:color w:val="000000"/>
          <w:spacing w:val="-4"/>
          <w:kern w:val="1"/>
        </w:rPr>
        <w:t>signed test.</w:t>
      </w:r>
      <w:r w:rsidRPr="00E01415">
        <w:rPr>
          <w:spacing w:val="54"/>
        </w:rPr>
        <w:t xml:space="preserve"> </w:t>
      </w:r>
    </w:p>
    <w:p w:rsidR="00BE2B82" w:rsidRPr="00835C68" w:rsidRDefault="00E01415" w:rsidP="007F3BA3">
      <w:pPr>
        <w:spacing w:before="1"/>
        <w:jc w:val="both"/>
      </w:pPr>
      <w:r w:rsidRPr="00E01415">
        <w:rPr>
          <w:b/>
        </w:rPr>
        <w:t>b,</w:t>
      </w:r>
      <w:r w:rsidRPr="00E01415">
        <w:rPr>
          <w:b/>
          <w:spacing w:val="55"/>
        </w:rPr>
        <w:t xml:space="preserve"> </w:t>
      </w:r>
      <w:proofErr w:type="spellStart"/>
      <w:r w:rsidRPr="00E01415">
        <w:rPr>
          <w:spacing w:val="-2"/>
        </w:rPr>
        <w:t>Imagestream</w:t>
      </w:r>
      <w:proofErr w:type="spellEnd"/>
      <w:r w:rsidRPr="00E01415">
        <w:rPr>
          <w:spacing w:val="-2"/>
        </w:rPr>
        <w:t xml:space="preserve"> </w:t>
      </w:r>
      <w:r w:rsidRPr="00E01415">
        <w:t>quantification</w:t>
      </w:r>
      <w:r w:rsidRPr="00E01415">
        <w:rPr>
          <w:spacing w:val="-12"/>
        </w:rPr>
        <w:t xml:space="preserve"> </w:t>
      </w:r>
      <w:r w:rsidRPr="00E01415">
        <w:t>of</w:t>
      </w:r>
      <w:r w:rsidRPr="00E01415">
        <w:rPr>
          <w:spacing w:val="-16"/>
        </w:rPr>
        <w:t xml:space="preserve"> </w:t>
      </w:r>
      <w:r w:rsidRPr="00E01415">
        <w:t>apoptotic</w:t>
      </w:r>
      <w:r w:rsidRPr="00E01415">
        <w:rPr>
          <w:spacing w:val="-10"/>
        </w:rPr>
        <w:t xml:space="preserve"> </w:t>
      </w:r>
      <w:r w:rsidRPr="00E01415">
        <w:t>CEM</w:t>
      </w:r>
      <w:r w:rsidRPr="00E01415">
        <w:rPr>
          <w:spacing w:val="-13"/>
        </w:rPr>
        <w:t xml:space="preserve"> </w:t>
      </w:r>
      <w:r w:rsidRPr="00E01415">
        <w:t>cell</w:t>
      </w:r>
      <w:r w:rsidRPr="00E01415">
        <w:rPr>
          <w:spacing w:val="-12"/>
        </w:rPr>
        <w:t xml:space="preserve"> </w:t>
      </w:r>
      <w:r w:rsidRPr="00E01415">
        <w:t>uptake</w:t>
      </w:r>
      <w:r w:rsidRPr="00E01415">
        <w:rPr>
          <w:spacing w:val="-10"/>
        </w:rPr>
        <w:t xml:space="preserve"> </w:t>
      </w:r>
      <w:r w:rsidRPr="00E01415">
        <w:t>by</w:t>
      </w:r>
      <w:r w:rsidRPr="00E01415">
        <w:rPr>
          <w:spacing w:val="-12"/>
        </w:rPr>
        <w:t xml:space="preserve"> </w:t>
      </w:r>
      <w:r w:rsidRPr="00E01415">
        <w:t>MDM</w:t>
      </w:r>
      <w:r w:rsidRPr="00E01415">
        <w:rPr>
          <w:spacing w:val="-8"/>
        </w:rPr>
        <w:t xml:space="preserve"> </w:t>
      </w:r>
      <w:r w:rsidRPr="00E01415">
        <w:t>after</w:t>
      </w:r>
      <w:r w:rsidRPr="00E01415">
        <w:rPr>
          <w:spacing w:val="-13"/>
        </w:rPr>
        <w:t xml:space="preserve"> </w:t>
      </w:r>
      <w:r w:rsidRPr="00E01415">
        <w:t>3</w:t>
      </w:r>
      <w:r w:rsidRPr="00E01415">
        <w:rPr>
          <w:spacing w:val="-10"/>
        </w:rPr>
        <w:t xml:space="preserve"> </w:t>
      </w:r>
      <w:r w:rsidRPr="00E01415">
        <w:t>h</w:t>
      </w:r>
      <w:r w:rsidRPr="00E01415">
        <w:rPr>
          <w:spacing w:val="-9"/>
        </w:rPr>
        <w:t xml:space="preserve"> </w:t>
      </w:r>
      <w:r w:rsidRPr="00E01415">
        <w:t>coculture</w:t>
      </w:r>
      <w:r w:rsidRPr="00E01415">
        <w:rPr>
          <w:spacing w:val="-10"/>
        </w:rPr>
        <w:t xml:space="preserve"> </w:t>
      </w:r>
      <w:r w:rsidRPr="00E01415">
        <w:t>comparing</w:t>
      </w:r>
      <w:r w:rsidRPr="00E01415">
        <w:rPr>
          <w:spacing w:val="-5"/>
        </w:rPr>
        <w:t xml:space="preserve"> </w:t>
      </w:r>
      <w:r w:rsidRPr="00E01415">
        <w:t>WT</w:t>
      </w:r>
      <w:r w:rsidRPr="00E01415">
        <w:rPr>
          <w:spacing w:val="-12"/>
        </w:rPr>
        <w:t xml:space="preserve"> </w:t>
      </w:r>
      <w:r w:rsidRPr="00E01415">
        <w:t>(open</w:t>
      </w:r>
      <w:r w:rsidRPr="00E01415">
        <w:rPr>
          <w:spacing w:val="-4"/>
        </w:rPr>
        <w:t xml:space="preserve"> </w:t>
      </w:r>
      <w:r w:rsidRPr="00E01415">
        <w:rPr>
          <w:spacing w:val="-2"/>
        </w:rPr>
        <w:t xml:space="preserve">circles) </w:t>
      </w:r>
      <w:r w:rsidRPr="00E01415">
        <w:rPr>
          <w:position w:val="2"/>
        </w:rPr>
        <w:t>and</w:t>
      </w:r>
      <w:r w:rsidRPr="00E01415">
        <w:rPr>
          <w:spacing w:val="41"/>
          <w:position w:val="2"/>
        </w:rPr>
        <w:t xml:space="preserve"> </w:t>
      </w:r>
      <w:r w:rsidRPr="00E01415">
        <w:rPr>
          <w:position w:val="2"/>
        </w:rPr>
        <w:t>CD43</w:t>
      </w:r>
      <w:r w:rsidRPr="00E01415">
        <w:rPr>
          <w:sz w:val="14"/>
        </w:rPr>
        <w:t>KO</w:t>
      </w:r>
      <w:r w:rsidRPr="00E01415">
        <w:rPr>
          <w:spacing w:val="26"/>
          <w:sz w:val="14"/>
        </w:rPr>
        <w:t xml:space="preserve"> </w:t>
      </w:r>
      <w:r w:rsidRPr="00E01415">
        <w:rPr>
          <w:position w:val="2"/>
        </w:rPr>
        <w:t>(green</w:t>
      </w:r>
      <w:r w:rsidRPr="00E01415">
        <w:rPr>
          <w:spacing w:val="37"/>
          <w:position w:val="2"/>
        </w:rPr>
        <w:t xml:space="preserve"> </w:t>
      </w:r>
      <w:r w:rsidRPr="00E01415">
        <w:rPr>
          <w:position w:val="2"/>
        </w:rPr>
        <w:t>circles);</w:t>
      </w:r>
      <w:r w:rsidRPr="00E01415">
        <w:rPr>
          <w:spacing w:val="36"/>
          <w:position w:val="2"/>
        </w:rPr>
        <w:t xml:space="preserve"> </w:t>
      </w:r>
      <w:r w:rsidRPr="00E01415">
        <w:rPr>
          <w:i/>
          <w:position w:val="2"/>
        </w:rPr>
        <w:t>n</w:t>
      </w:r>
      <w:r w:rsidRPr="00E01415">
        <w:rPr>
          <w:i/>
          <w:spacing w:val="37"/>
          <w:position w:val="2"/>
        </w:rPr>
        <w:t xml:space="preserve"> </w:t>
      </w:r>
      <w:r w:rsidRPr="00E01415">
        <w:rPr>
          <w:position w:val="2"/>
        </w:rPr>
        <w:t>=</w:t>
      </w:r>
      <w:r w:rsidRPr="00E01415">
        <w:rPr>
          <w:spacing w:val="36"/>
          <w:position w:val="2"/>
        </w:rPr>
        <w:t xml:space="preserve"> </w:t>
      </w:r>
      <w:r w:rsidRPr="00E01415">
        <w:rPr>
          <w:position w:val="2"/>
        </w:rPr>
        <w:t>10</w:t>
      </w:r>
      <w:r w:rsidRPr="00E01415">
        <w:rPr>
          <w:spacing w:val="36"/>
          <w:position w:val="2"/>
        </w:rPr>
        <w:t xml:space="preserve"> </w:t>
      </w:r>
      <w:r w:rsidRPr="00E01415">
        <w:rPr>
          <w:position w:val="2"/>
        </w:rPr>
        <w:t>independent</w:t>
      </w:r>
      <w:r w:rsidRPr="00E01415">
        <w:rPr>
          <w:spacing w:val="41"/>
          <w:position w:val="2"/>
        </w:rPr>
        <w:t xml:space="preserve"> </w:t>
      </w:r>
      <w:r w:rsidRPr="00E01415">
        <w:rPr>
          <w:position w:val="2"/>
        </w:rPr>
        <w:t>experiments.</w:t>
      </w:r>
      <w:r w:rsidRPr="00E01415">
        <w:rPr>
          <w:spacing w:val="36"/>
          <w:position w:val="2"/>
        </w:rPr>
        <w:t xml:space="preserve"> </w:t>
      </w:r>
      <w:r w:rsidRPr="00E01415">
        <w:rPr>
          <w:color w:val="000000"/>
          <w:spacing w:val="-4"/>
          <w:kern w:val="1"/>
        </w:rPr>
        <w:t xml:space="preserve">Paired </w:t>
      </w:r>
      <w:r w:rsidRPr="00E01415">
        <w:rPr>
          <w:i/>
          <w:color w:val="000000"/>
          <w:spacing w:val="-4"/>
          <w:kern w:val="1"/>
        </w:rPr>
        <w:t xml:space="preserve">t </w:t>
      </w:r>
      <w:r w:rsidRPr="00E01415">
        <w:rPr>
          <w:color w:val="000000"/>
          <w:spacing w:val="-4"/>
          <w:kern w:val="1"/>
        </w:rPr>
        <w:t>test</w:t>
      </w:r>
      <w:r w:rsidR="00835C68" w:rsidRPr="00835C68">
        <w:t>.</w:t>
      </w:r>
    </w:p>
    <w:p w:rsidR="00BE2B82" w:rsidRDefault="00E01415" w:rsidP="007F3BA3">
      <w:pPr>
        <w:spacing w:before="1"/>
        <w:jc w:val="both"/>
        <w:rPr>
          <w:b/>
          <w:position w:val="2"/>
        </w:rPr>
      </w:pPr>
      <w:r w:rsidRPr="00E01415">
        <w:rPr>
          <w:b/>
          <w:position w:val="2"/>
        </w:rPr>
        <w:t>c</w:t>
      </w:r>
      <w:r w:rsidRPr="00E01415">
        <w:rPr>
          <w:position w:val="2"/>
        </w:rPr>
        <w:t>,</w:t>
      </w:r>
      <w:r w:rsidRPr="00E01415">
        <w:rPr>
          <w:spacing w:val="36"/>
          <w:position w:val="2"/>
        </w:rPr>
        <w:t xml:space="preserve"> </w:t>
      </w:r>
      <w:proofErr w:type="spellStart"/>
      <w:r w:rsidRPr="00E01415">
        <w:rPr>
          <w:position w:val="2"/>
        </w:rPr>
        <w:t>Imagestream</w:t>
      </w:r>
      <w:proofErr w:type="spellEnd"/>
      <w:r w:rsidRPr="00E01415">
        <w:rPr>
          <w:spacing w:val="34"/>
          <w:position w:val="2"/>
        </w:rPr>
        <w:t xml:space="preserve"> </w:t>
      </w:r>
      <w:r w:rsidRPr="00E01415">
        <w:rPr>
          <w:position w:val="2"/>
        </w:rPr>
        <w:t>quantification</w:t>
      </w:r>
      <w:r w:rsidRPr="00E01415">
        <w:rPr>
          <w:spacing w:val="36"/>
          <w:position w:val="2"/>
        </w:rPr>
        <w:t xml:space="preserve"> </w:t>
      </w:r>
      <w:r w:rsidRPr="00E01415">
        <w:rPr>
          <w:spacing w:val="-5"/>
          <w:position w:val="2"/>
        </w:rPr>
        <w:t xml:space="preserve">of </w:t>
      </w:r>
      <w:r w:rsidRPr="00E01415">
        <w:rPr>
          <w:position w:val="2"/>
        </w:rPr>
        <w:t>apoptotic</w:t>
      </w:r>
      <w:r w:rsidRPr="00E01415">
        <w:rPr>
          <w:spacing w:val="13"/>
          <w:position w:val="2"/>
        </w:rPr>
        <w:t xml:space="preserve"> </w:t>
      </w:r>
      <w:r w:rsidRPr="00E01415">
        <w:rPr>
          <w:position w:val="2"/>
        </w:rPr>
        <w:t>CEM</w:t>
      </w:r>
      <w:r w:rsidRPr="00E01415">
        <w:rPr>
          <w:spacing w:val="12"/>
          <w:position w:val="2"/>
        </w:rPr>
        <w:t xml:space="preserve"> </w:t>
      </w:r>
      <w:r w:rsidRPr="00E01415">
        <w:rPr>
          <w:position w:val="2"/>
        </w:rPr>
        <w:t>cell</w:t>
      </w:r>
      <w:r w:rsidRPr="00E01415">
        <w:rPr>
          <w:spacing w:val="12"/>
          <w:position w:val="2"/>
        </w:rPr>
        <w:t xml:space="preserve"> </w:t>
      </w:r>
      <w:r w:rsidRPr="00E01415">
        <w:rPr>
          <w:position w:val="2"/>
        </w:rPr>
        <w:t>uptake</w:t>
      </w:r>
      <w:r w:rsidRPr="00E01415">
        <w:rPr>
          <w:spacing w:val="10"/>
          <w:position w:val="2"/>
        </w:rPr>
        <w:t xml:space="preserve"> </w:t>
      </w:r>
      <w:r w:rsidRPr="00E01415">
        <w:rPr>
          <w:position w:val="2"/>
        </w:rPr>
        <w:t>by</w:t>
      </w:r>
      <w:r w:rsidRPr="00E01415">
        <w:rPr>
          <w:spacing w:val="13"/>
          <w:position w:val="2"/>
        </w:rPr>
        <w:t xml:space="preserve"> </w:t>
      </w:r>
      <w:r w:rsidRPr="00E01415">
        <w:rPr>
          <w:position w:val="2"/>
        </w:rPr>
        <w:t>MDM</w:t>
      </w:r>
      <w:r w:rsidRPr="00E01415">
        <w:rPr>
          <w:spacing w:val="12"/>
          <w:position w:val="2"/>
        </w:rPr>
        <w:t xml:space="preserve"> </w:t>
      </w:r>
      <w:r w:rsidRPr="00E01415">
        <w:rPr>
          <w:position w:val="2"/>
        </w:rPr>
        <w:t>after</w:t>
      </w:r>
      <w:r w:rsidRPr="00E01415">
        <w:rPr>
          <w:spacing w:val="13"/>
          <w:position w:val="2"/>
        </w:rPr>
        <w:t xml:space="preserve"> </w:t>
      </w:r>
      <w:r w:rsidRPr="00E01415">
        <w:rPr>
          <w:position w:val="2"/>
        </w:rPr>
        <w:t>3</w:t>
      </w:r>
      <w:r w:rsidRPr="00E01415">
        <w:rPr>
          <w:spacing w:val="15"/>
          <w:position w:val="2"/>
        </w:rPr>
        <w:t xml:space="preserve"> </w:t>
      </w:r>
      <w:r w:rsidRPr="00E01415">
        <w:rPr>
          <w:position w:val="2"/>
        </w:rPr>
        <w:t>h</w:t>
      </w:r>
      <w:r w:rsidRPr="00E01415">
        <w:rPr>
          <w:spacing w:val="15"/>
          <w:position w:val="2"/>
        </w:rPr>
        <w:t xml:space="preserve"> </w:t>
      </w:r>
      <w:r w:rsidRPr="00E01415">
        <w:rPr>
          <w:position w:val="2"/>
        </w:rPr>
        <w:t>coculture</w:t>
      </w:r>
      <w:r w:rsidRPr="00E01415">
        <w:rPr>
          <w:spacing w:val="15"/>
          <w:position w:val="2"/>
        </w:rPr>
        <w:t xml:space="preserve"> </w:t>
      </w:r>
      <w:r w:rsidRPr="00E01415">
        <w:rPr>
          <w:position w:val="2"/>
        </w:rPr>
        <w:t>comparing</w:t>
      </w:r>
      <w:r w:rsidRPr="00E01415">
        <w:rPr>
          <w:spacing w:val="15"/>
          <w:position w:val="2"/>
        </w:rPr>
        <w:t xml:space="preserve"> </w:t>
      </w:r>
      <w:r w:rsidRPr="00E01415">
        <w:rPr>
          <w:position w:val="2"/>
        </w:rPr>
        <w:t>WT</w:t>
      </w:r>
      <w:r w:rsidRPr="00E01415">
        <w:rPr>
          <w:spacing w:val="13"/>
          <w:position w:val="2"/>
        </w:rPr>
        <w:t xml:space="preserve"> </w:t>
      </w:r>
      <w:r w:rsidRPr="00E01415">
        <w:rPr>
          <w:position w:val="2"/>
        </w:rPr>
        <w:t>(open</w:t>
      </w:r>
      <w:r w:rsidRPr="00E01415">
        <w:rPr>
          <w:spacing w:val="15"/>
          <w:position w:val="2"/>
        </w:rPr>
        <w:t xml:space="preserve"> </w:t>
      </w:r>
      <w:r w:rsidRPr="00E01415">
        <w:rPr>
          <w:position w:val="2"/>
        </w:rPr>
        <w:t>circles)</w:t>
      </w:r>
      <w:r w:rsidRPr="00E01415">
        <w:rPr>
          <w:spacing w:val="7"/>
          <w:position w:val="2"/>
        </w:rPr>
        <w:t xml:space="preserve"> </w:t>
      </w:r>
      <w:r w:rsidRPr="00E01415">
        <w:rPr>
          <w:position w:val="2"/>
        </w:rPr>
        <w:t>and</w:t>
      </w:r>
      <w:r w:rsidRPr="00E01415">
        <w:rPr>
          <w:spacing w:val="16"/>
          <w:position w:val="2"/>
        </w:rPr>
        <w:t xml:space="preserve"> </w:t>
      </w:r>
      <w:r w:rsidRPr="00E01415">
        <w:rPr>
          <w:spacing w:val="-2"/>
          <w:position w:val="2"/>
        </w:rPr>
        <w:t>CD43</w:t>
      </w:r>
      <w:r w:rsidRPr="00E01415">
        <w:rPr>
          <w:spacing w:val="-2"/>
          <w:sz w:val="14"/>
        </w:rPr>
        <w:t xml:space="preserve">KO </w:t>
      </w:r>
      <w:r w:rsidRPr="00E01415">
        <w:rPr>
          <w:position w:val="2"/>
        </w:rPr>
        <w:t>overexpressing</w:t>
      </w:r>
      <w:r w:rsidRPr="00E01415">
        <w:rPr>
          <w:spacing w:val="59"/>
          <w:position w:val="2"/>
        </w:rPr>
        <w:t xml:space="preserve"> </w:t>
      </w:r>
      <w:proofErr w:type="spellStart"/>
      <w:r w:rsidRPr="00E01415">
        <w:rPr>
          <w:position w:val="2"/>
        </w:rPr>
        <w:t>Myc</w:t>
      </w:r>
      <w:proofErr w:type="spellEnd"/>
      <w:r w:rsidRPr="00E01415">
        <w:rPr>
          <w:position w:val="2"/>
        </w:rPr>
        <w:t>-tagged</w:t>
      </w:r>
      <w:r w:rsidRPr="00E01415">
        <w:rPr>
          <w:spacing w:val="59"/>
          <w:position w:val="2"/>
        </w:rPr>
        <w:t xml:space="preserve"> </w:t>
      </w:r>
      <w:r w:rsidRPr="00E01415">
        <w:rPr>
          <w:position w:val="2"/>
        </w:rPr>
        <w:t>CD43</w:t>
      </w:r>
      <w:r w:rsidRPr="00E01415">
        <w:rPr>
          <w:spacing w:val="59"/>
          <w:position w:val="2"/>
        </w:rPr>
        <w:t xml:space="preserve"> </w:t>
      </w:r>
      <w:r w:rsidRPr="00E01415">
        <w:rPr>
          <w:position w:val="2"/>
        </w:rPr>
        <w:t>(CD43</w:t>
      </w:r>
      <w:proofErr w:type="spellStart"/>
      <w:r w:rsidRPr="00E01415">
        <w:rPr>
          <w:sz w:val="14"/>
        </w:rPr>
        <w:t>Myc</w:t>
      </w:r>
      <w:proofErr w:type="spellEnd"/>
      <w:r w:rsidRPr="00E01415">
        <w:rPr>
          <w:sz w:val="14"/>
        </w:rPr>
        <w:t>,</w:t>
      </w:r>
      <w:r w:rsidRPr="00E01415">
        <w:rPr>
          <w:spacing w:val="47"/>
          <w:sz w:val="14"/>
        </w:rPr>
        <w:t xml:space="preserve"> </w:t>
      </w:r>
      <w:r w:rsidRPr="00E01415">
        <w:rPr>
          <w:position w:val="2"/>
        </w:rPr>
        <w:t>green</w:t>
      </w:r>
      <w:r w:rsidRPr="00E01415">
        <w:rPr>
          <w:spacing w:val="59"/>
          <w:position w:val="2"/>
        </w:rPr>
        <w:t xml:space="preserve"> </w:t>
      </w:r>
      <w:r w:rsidRPr="00E01415">
        <w:rPr>
          <w:position w:val="2"/>
        </w:rPr>
        <w:t>circles).</w:t>
      </w:r>
      <w:r w:rsidRPr="00E01415">
        <w:rPr>
          <w:spacing w:val="58"/>
          <w:position w:val="2"/>
        </w:rPr>
        <w:t xml:space="preserve"> </w:t>
      </w:r>
      <w:r w:rsidR="00AB4CEA" w:rsidRPr="00E01415">
        <w:rPr>
          <w:i/>
          <w:position w:val="2"/>
        </w:rPr>
        <w:t>n</w:t>
      </w:r>
      <w:r w:rsidR="00AB4CEA" w:rsidRPr="00E01415">
        <w:rPr>
          <w:i/>
          <w:spacing w:val="37"/>
          <w:position w:val="2"/>
        </w:rPr>
        <w:t xml:space="preserve"> </w:t>
      </w:r>
      <w:r w:rsidR="00AB4CEA" w:rsidRPr="00E01415">
        <w:rPr>
          <w:position w:val="2"/>
        </w:rPr>
        <w:t>=</w:t>
      </w:r>
      <w:r w:rsidR="00AB4CEA" w:rsidRPr="00E01415">
        <w:rPr>
          <w:spacing w:val="36"/>
          <w:position w:val="2"/>
        </w:rPr>
        <w:t xml:space="preserve"> </w:t>
      </w:r>
      <w:r w:rsidR="00AB4CEA">
        <w:rPr>
          <w:position w:val="2"/>
        </w:rPr>
        <w:t>5</w:t>
      </w:r>
      <w:r w:rsidR="00AB4CEA" w:rsidRPr="00E01415">
        <w:rPr>
          <w:spacing w:val="36"/>
          <w:position w:val="2"/>
        </w:rPr>
        <w:t xml:space="preserve"> </w:t>
      </w:r>
      <w:r w:rsidR="00AB4CEA" w:rsidRPr="00E01415">
        <w:rPr>
          <w:position w:val="2"/>
        </w:rPr>
        <w:t>independent</w:t>
      </w:r>
      <w:r w:rsidR="00AB4CEA" w:rsidRPr="00E01415">
        <w:rPr>
          <w:spacing w:val="41"/>
          <w:position w:val="2"/>
        </w:rPr>
        <w:t xml:space="preserve"> </w:t>
      </w:r>
      <w:r w:rsidR="00AB4CEA" w:rsidRPr="00E01415">
        <w:rPr>
          <w:position w:val="2"/>
        </w:rPr>
        <w:t>experiments.</w:t>
      </w:r>
      <w:r w:rsidR="00AB4CEA">
        <w:rPr>
          <w:position w:val="2"/>
        </w:rPr>
        <w:t xml:space="preserve"> </w:t>
      </w:r>
      <w:r w:rsidRPr="00E01415">
        <w:rPr>
          <w:color w:val="000000"/>
          <w:spacing w:val="-4"/>
          <w:kern w:val="1"/>
        </w:rPr>
        <w:t xml:space="preserve">Paired </w:t>
      </w:r>
      <w:r w:rsidRPr="00E01415">
        <w:rPr>
          <w:i/>
          <w:color w:val="000000"/>
          <w:spacing w:val="-4"/>
          <w:kern w:val="1"/>
        </w:rPr>
        <w:t xml:space="preserve">t </w:t>
      </w:r>
      <w:r w:rsidRPr="00E01415">
        <w:rPr>
          <w:color w:val="000000"/>
          <w:spacing w:val="-4"/>
          <w:kern w:val="1"/>
        </w:rPr>
        <w:t>test.</w:t>
      </w:r>
      <w:r w:rsidRPr="00E01415">
        <w:rPr>
          <w:b/>
          <w:position w:val="2"/>
        </w:rPr>
        <w:t xml:space="preserve"> </w:t>
      </w:r>
    </w:p>
    <w:p w:rsidR="00BE2B82" w:rsidRDefault="00E01415" w:rsidP="007F3BA3">
      <w:pPr>
        <w:spacing w:before="1"/>
        <w:jc w:val="both"/>
        <w:rPr>
          <w:spacing w:val="10"/>
        </w:rPr>
      </w:pPr>
      <w:r w:rsidRPr="00E01415">
        <w:rPr>
          <w:b/>
          <w:position w:val="2"/>
        </w:rPr>
        <w:t>d</w:t>
      </w:r>
      <w:r w:rsidRPr="00E01415">
        <w:rPr>
          <w:position w:val="2"/>
        </w:rPr>
        <w:t>,</w:t>
      </w:r>
      <w:r w:rsidRPr="00E01415">
        <w:rPr>
          <w:spacing w:val="58"/>
          <w:position w:val="2"/>
        </w:rPr>
        <w:t xml:space="preserve"> </w:t>
      </w:r>
      <w:r w:rsidRPr="00E01415">
        <w:rPr>
          <w:position w:val="2"/>
        </w:rPr>
        <w:t>CRISPR-Cas9</w:t>
      </w:r>
      <w:r w:rsidRPr="00E01415">
        <w:rPr>
          <w:spacing w:val="55"/>
          <w:position w:val="2"/>
        </w:rPr>
        <w:t xml:space="preserve"> </w:t>
      </w:r>
      <w:r w:rsidRPr="00E01415">
        <w:rPr>
          <w:position w:val="2"/>
        </w:rPr>
        <w:t>KO</w:t>
      </w:r>
      <w:r w:rsidRPr="00E01415">
        <w:rPr>
          <w:spacing w:val="53"/>
          <w:position w:val="2"/>
        </w:rPr>
        <w:t xml:space="preserve"> </w:t>
      </w:r>
      <w:r w:rsidRPr="00E01415">
        <w:rPr>
          <w:position w:val="2"/>
        </w:rPr>
        <w:t>of</w:t>
      </w:r>
      <w:r w:rsidRPr="00E01415">
        <w:rPr>
          <w:spacing w:val="59"/>
          <w:position w:val="2"/>
        </w:rPr>
        <w:t xml:space="preserve"> </w:t>
      </w:r>
      <w:r w:rsidRPr="00E01415">
        <w:rPr>
          <w:position w:val="2"/>
        </w:rPr>
        <w:t>PSGL-</w:t>
      </w:r>
      <w:r w:rsidRPr="00E01415">
        <w:rPr>
          <w:spacing w:val="-5"/>
          <w:position w:val="2"/>
        </w:rPr>
        <w:t xml:space="preserve">1, </w:t>
      </w:r>
      <w:r w:rsidRPr="00E01415">
        <w:t>western</w:t>
      </w:r>
      <w:r w:rsidRPr="00E01415">
        <w:rPr>
          <w:spacing w:val="-7"/>
        </w:rPr>
        <w:t xml:space="preserve"> </w:t>
      </w:r>
      <w:r w:rsidRPr="00E01415">
        <w:t>blot</w:t>
      </w:r>
      <w:r w:rsidRPr="00E01415">
        <w:rPr>
          <w:spacing w:val="-7"/>
        </w:rPr>
        <w:t xml:space="preserve"> </w:t>
      </w:r>
      <w:r w:rsidRPr="00E01415">
        <w:t>with</w:t>
      </w:r>
      <w:r w:rsidRPr="00E01415">
        <w:rPr>
          <w:spacing w:val="-7"/>
        </w:rPr>
        <w:t xml:space="preserve"> </w:t>
      </w:r>
      <w:r w:rsidRPr="00E01415">
        <w:rPr>
          <w:rFonts w:ascii="Symbol" w:hAnsi="Symbol"/>
        </w:rPr>
        <w:t></w:t>
      </w:r>
      <w:r w:rsidRPr="00E01415">
        <w:t>-actin</w:t>
      </w:r>
      <w:r w:rsidRPr="00E01415">
        <w:rPr>
          <w:spacing w:val="-7"/>
        </w:rPr>
        <w:t xml:space="preserve"> </w:t>
      </w:r>
      <w:r w:rsidRPr="00E01415">
        <w:t>loading</w:t>
      </w:r>
      <w:r w:rsidRPr="00E01415">
        <w:rPr>
          <w:spacing w:val="-6"/>
        </w:rPr>
        <w:t xml:space="preserve"> </w:t>
      </w:r>
      <w:r w:rsidRPr="00E01415">
        <w:t>control</w:t>
      </w:r>
      <w:r w:rsidRPr="00E01415">
        <w:rPr>
          <w:spacing w:val="-9"/>
        </w:rPr>
        <w:t xml:space="preserve"> </w:t>
      </w:r>
      <w:r w:rsidRPr="00E01415">
        <w:t>with</w:t>
      </w:r>
      <w:r w:rsidRPr="00E01415">
        <w:rPr>
          <w:spacing w:val="-7"/>
        </w:rPr>
        <w:t xml:space="preserve"> </w:t>
      </w:r>
      <w:r w:rsidRPr="00E01415">
        <w:t>molecular</w:t>
      </w:r>
      <w:r w:rsidRPr="00E01415">
        <w:rPr>
          <w:spacing w:val="-10"/>
        </w:rPr>
        <w:t xml:space="preserve"> </w:t>
      </w:r>
      <w:r w:rsidRPr="00E01415">
        <w:t>weight</w:t>
      </w:r>
      <w:r w:rsidRPr="00E01415">
        <w:rPr>
          <w:spacing w:val="-8"/>
        </w:rPr>
        <w:t xml:space="preserve"> </w:t>
      </w:r>
      <w:r w:rsidRPr="00E01415">
        <w:t>(</w:t>
      </w:r>
      <w:proofErr w:type="spellStart"/>
      <w:r w:rsidRPr="00E01415">
        <w:t>kDa</w:t>
      </w:r>
      <w:proofErr w:type="spellEnd"/>
      <w:r w:rsidRPr="00E01415">
        <w:t>)</w:t>
      </w:r>
      <w:r w:rsidRPr="00E01415">
        <w:rPr>
          <w:spacing w:val="-10"/>
        </w:rPr>
        <w:t xml:space="preserve"> </w:t>
      </w:r>
      <w:r w:rsidRPr="00E01415">
        <w:t>of</w:t>
      </w:r>
      <w:r w:rsidRPr="00E01415">
        <w:rPr>
          <w:spacing w:val="-7"/>
        </w:rPr>
        <w:t xml:space="preserve"> </w:t>
      </w:r>
      <w:r w:rsidRPr="00E01415">
        <w:t>band</w:t>
      </w:r>
      <w:r w:rsidRPr="00E01415">
        <w:rPr>
          <w:spacing w:val="-7"/>
        </w:rPr>
        <w:t xml:space="preserve"> </w:t>
      </w:r>
      <w:r w:rsidRPr="00E01415">
        <w:t>to</w:t>
      </w:r>
      <w:r w:rsidRPr="00E01415">
        <w:rPr>
          <w:spacing w:val="-6"/>
        </w:rPr>
        <w:t xml:space="preserve"> </w:t>
      </w:r>
      <w:r w:rsidRPr="00E01415">
        <w:t>right</w:t>
      </w:r>
      <w:r w:rsidRPr="00E01415">
        <w:rPr>
          <w:spacing w:val="-8"/>
        </w:rPr>
        <w:t xml:space="preserve"> </w:t>
      </w:r>
      <w:r w:rsidRPr="00E01415">
        <w:t>of</w:t>
      </w:r>
      <w:r w:rsidRPr="00E01415">
        <w:rPr>
          <w:spacing w:val="-7"/>
        </w:rPr>
        <w:t xml:space="preserve"> </w:t>
      </w:r>
      <w:r w:rsidRPr="00E01415">
        <w:t>blot,</w:t>
      </w:r>
      <w:r w:rsidRPr="00E01415">
        <w:rPr>
          <w:spacing w:val="-8"/>
        </w:rPr>
        <w:t xml:space="preserve"> </w:t>
      </w:r>
      <w:r w:rsidRPr="00E01415">
        <w:t>and</w:t>
      </w:r>
      <w:r w:rsidRPr="00E01415">
        <w:rPr>
          <w:spacing w:val="-6"/>
        </w:rPr>
        <w:t xml:space="preserve"> </w:t>
      </w:r>
      <w:r w:rsidRPr="00E01415">
        <w:rPr>
          <w:spacing w:val="-4"/>
        </w:rPr>
        <w:t xml:space="preserve">cell </w:t>
      </w:r>
      <w:r w:rsidRPr="00E01415">
        <w:t>surface</w:t>
      </w:r>
      <w:r w:rsidRPr="00E01415">
        <w:rPr>
          <w:spacing w:val="10"/>
        </w:rPr>
        <w:t xml:space="preserve"> </w:t>
      </w:r>
      <w:r w:rsidRPr="00E01415">
        <w:t>flow</w:t>
      </w:r>
      <w:r w:rsidRPr="00E01415">
        <w:rPr>
          <w:spacing w:val="4"/>
        </w:rPr>
        <w:t xml:space="preserve"> </w:t>
      </w:r>
      <w:r w:rsidRPr="00E01415">
        <w:t>cytometric</w:t>
      </w:r>
      <w:r w:rsidRPr="00E01415">
        <w:rPr>
          <w:spacing w:val="9"/>
        </w:rPr>
        <w:t xml:space="preserve"> </w:t>
      </w:r>
      <w:r w:rsidRPr="00E01415">
        <w:t>analysis.</w:t>
      </w:r>
      <w:r w:rsidRPr="00E01415">
        <w:rPr>
          <w:spacing w:val="10"/>
        </w:rPr>
        <w:t xml:space="preserve"> </w:t>
      </w:r>
    </w:p>
    <w:p w:rsidR="00BE2B82" w:rsidRDefault="00E01415" w:rsidP="007F3BA3">
      <w:pPr>
        <w:spacing w:before="1"/>
        <w:jc w:val="both"/>
        <w:rPr>
          <w:spacing w:val="-2"/>
        </w:rPr>
      </w:pPr>
      <w:r w:rsidRPr="00E01415">
        <w:rPr>
          <w:b/>
        </w:rPr>
        <w:t>e,</w:t>
      </w:r>
      <w:r w:rsidRPr="00E01415">
        <w:rPr>
          <w:b/>
          <w:spacing w:val="9"/>
        </w:rPr>
        <w:t xml:space="preserve"> </w:t>
      </w:r>
      <w:r w:rsidRPr="00E01415">
        <w:t>CRISPR-Cas9</w:t>
      </w:r>
      <w:r w:rsidRPr="00E01415">
        <w:rPr>
          <w:spacing w:val="11"/>
        </w:rPr>
        <w:t xml:space="preserve"> </w:t>
      </w:r>
      <w:r w:rsidRPr="00E01415">
        <w:t>KO</w:t>
      </w:r>
      <w:r w:rsidRPr="00E01415">
        <w:rPr>
          <w:spacing w:val="5"/>
        </w:rPr>
        <w:t xml:space="preserve"> </w:t>
      </w:r>
      <w:r w:rsidRPr="00E01415">
        <w:t>of</w:t>
      </w:r>
      <w:r w:rsidRPr="00E01415">
        <w:rPr>
          <w:spacing w:val="6"/>
        </w:rPr>
        <w:t xml:space="preserve"> </w:t>
      </w:r>
      <w:r w:rsidRPr="00E01415">
        <w:t>MUC1,</w:t>
      </w:r>
      <w:r w:rsidRPr="00E01415">
        <w:rPr>
          <w:spacing w:val="10"/>
        </w:rPr>
        <w:t xml:space="preserve"> </w:t>
      </w:r>
      <w:r w:rsidRPr="00E01415">
        <w:t>western</w:t>
      </w:r>
      <w:r w:rsidRPr="00E01415">
        <w:rPr>
          <w:spacing w:val="10"/>
        </w:rPr>
        <w:t xml:space="preserve"> </w:t>
      </w:r>
      <w:r w:rsidRPr="00E01415">
        <w:t>blot</w:t>
      </w:r>
      <w:r w:rsidRPr="00E01415">
        <w:rPr>
          <w:spacing w:val="10"/>
        </w:rPr>
        <w:t xml:space="preserve"> </w:t>
      </w:r>
      <w:r w:rsidRPr="00E01415">
        <w:t>with</w:t>
      </w:r>
      <w:r w:rsidRPr="00E01415">
        <w:rPr>
          <w:spacing w:val="11"/>
        </w:rPr>
        <w:t xml:space="preserve"> </w:t>
      </w:r>
      <w:r w:rsidRPr="00E01415">
        <w:rPr>
          <w:rFonts w:ascii="Symbol" w:hAnsi="Symbol"/>
        </w:rPr>
        <w:t></w:t>
      </w:r>
      <w:r w:rsidRPr="00E01415">
        <w:t>-actin</w:t>
      </w:r>
      <w:r w:rsidRPr="00E01415">
        <w:rPr>
          <w:spacing w:val="11"/>
        </w:rPr>
        <w:t xml:space="preserve"> </w:t>
      </w:r>
      <w:r w:rsidRPr="00E01415">
        <w:rPr>
          <w:spacing w:val="-2"/>
        </w:rPr>
        <w:t xml:space="preserve">loading </w:t>
      </w:r>
      <w:r w:rsidRPr="00E01415">
        <w:t>control</w:t>
      </w:r>
      <w:r w:rsidRPr="00E01415">
        <w:rPr>
          <w:spacing w:val="-8"/>
        </w:rPr>
        <w:t xml:space="preserve"> </w:t>
      </w:r>
      <w:r w:rsidRPr="00E01415">
        <w:t>with</w:t>
      </w:r>
      <w:r w:rsidRPr="00E01415">
        <w:rPr>
          <w:spacing w:val="-5"/>
        </w:rPr>
        <w:t xml:space="preserve"> </w:t>
      </w:r>
      <w:r w:rsidRPr="00E01415">
        <w:t>molecular</w:t>
      </w:r>
      <w:r w:rsidRPr="00E01415">
        <w:rPr>
          <w:spacing w:val="-8"/>
        </w:rPr>
        <w:t xml:space="preserve"> </w:t>
      </w:r>
      <w:r w:rsidRPr="00E01415">
        <w:t>weight</w:t>
      </w:r>
      <w:r w:rsidRPr="00E01415">
        <w:rPr>
          <w:spacing w:val="-6"/>
        </w:rPr>
        <w:t xml:space="preserve"> </w:t>
      </w:r>
      <w:r w:rsidRPr="00E01415">
        <w:t>(</w:t>
      </w:r>
      <w:proofErr w:type="spellStart"/>
      <w:r w:rsidRPr="00E01415">
        <w:t>kDa</w:t>
      </w:r>
      <w:proofErr w:type="spellEnd"/>
      <w:r w:rsidRPr="00E01415">
        <w:t>)</w:t>
      </w:r>
      <w:r w:rsidRPr="00E01415">
        <w:rPr>
          <w:spacing w:val="-12"/>
        </w:rPr>
        <w:t xml:space="preserve"> </w:t>
      </w:r>
      <w:r w:rsidRPr="00E01415">
        <w:t>of</w:t>
      </w:r>
      <w:r w:rsidRPr="00E01415">
        <w:rPr>
          <w:spacing w:val="-10"/>
        </w:rPr>
        <w:t xml:space="preserve"> </w:t>
      </w:r>
      <w:r w:rsidRPr="00E01415">
        <w:t>band</w:t>
      </w:r>
      <w:r w:rsidRPr="00E01415">
        <w:rPr>
          <w:spacing w:val="-9"/>
        </w:rPr>
        <w:t xml:space="preserve"> </w:t>
      </w:r>
      <w:r w:rsidRPr="00E01415">
        <w:t>to</w:t>
      </w:r>
      <w:r w:rsidRPr="00E01415">
        <w:rPr>
          <w:spacing w:val="-10"/>
        </w:rPr>
        <w:t xml:space="preserve"> </w:t>
      </w:r>
      <w:r w:rsidRPr="00E01415">
        <w:t>right</w:t>
      </w:r>
      <w:r w:rsidRPr="00E01415">
        <w:rPr>
          <w:spacing w:val="-5"/>
        </w:rPr>
        <w:t xml:space="preserve"> </w:t>
      </w:r>
      <w:r w:rsidRPr="00E01415">
        <w:t>of</w:t>
      </w:r>
      <w:r w:rsidRPr="00E01415">
        <w:rPr>
          <w:spacing w:val="-11"/>
        </w:rPr>
        <w:t xml:space="preserve"> </w:t>
      </w:r>
      <w:r w:rsidRPr="00E01415">
        <w:t>blot,</w:t>
      </w:r>
      <w:r w:rsidRPr="00E01415">
        <w:rPr>
          <w:spacing w:val="-10"/>
        </w:rPr>
        <w:t xml:space="preserve"> </w:t>
      </w:r>
      <w:r w:rsidRPr="00E01415">
        <w:t>and</w:t>
      </w:r>
      <w:r w:rsidRPr="00E01415">
        <w:rPr>
          <w:spacing w:val="-5"/>
        </w:rPr>
        <w:t xml:space="preserve"> </w:t>
      </w:r>
      <w:r w:rsidRPr="00E01415">
        <w:t>cell</w:t>
      </w:r>
      <w:r w:rsidRPr="00E01415">
        <w:rPr>
          <w:spacing w:val="-7"/>
        </w:rPr>
        <w:t xml:space="preserve"> </w:t>
      </w:r>
      <w:r w:rsidRPr="00E01415">
        <w:t>surface</w:t>
      </w:r>
      <w:r w:rsidRPr="00E01415">
        <w:rPr>
          <w:spacing w:val="-10"/>
        </w:rPr>
        <w:t xml:space="preserve"> </w:t>
      </w:r>
      <w:r w:rsidRPr="00E01415">
        <w:t>flow</w:t>
      </w:r>
      <w:r w:rsidRPr="00E01415">
        <w:rPr>
          <w:spacing w:val="-7"/>
        </w:rPr>
        <w:t xml:space="preserve"> </w:t>
      </w:r>
      <w:r w:rsidRPr="00E01415">
        <w:t>cytometric</w:t>
      </w:r>
      <w:r w:rsidRPr="00E01415">
        <w:rPr>
          <w:spacing w:val="-6"/>
        </w:rPr>
        <w:t xml:space="preserve"> </w:t>
      </w:r>
      <w:r w:rsidRPr="00E01415">
        <w:rPr>
          <w:spacing w:val="-2"/>
        </w:rPr>
        <w:t xml:space="preserve">analysis. </w:t>
      </w:r>
    </w:p>
    <w:p w:rsidR="00ED7AFB" w:rsidRPr="00567B1C" w:rsidRDefault="00E01415" w:rsidP="00ED7AFB">
      <w:pPr>
        <w:spacing w:before="1"/>
        <w:jc w:val="both"/>
        <w:rPr>
          <w:spacing w:val="-5"/>
        </w:rPr>
      </w:pPr>
      <w:r w:rsidRPr="00E01415">
        <w:rPr>
          <w:b/>
        </w:rPr>
        <w:t>f,</w:t>
      </w:r>
      <w:r w:rsidRPr="00E01415">
        <w:rPr>
          <w:b/>
          <w:spacing w:val="13"/>
        </w:rPr>
        <w:t xml:space="preserve"> </w:t>
      </w:r>
      <w:proofErr w:type="spellStart"/>
      <w:r w:rsidRPr="00E01415">
        <w:t>Imagestream</w:t>
      </w:r>
      <w:proofErr w:type="spellEnd"/>
      <w:r w:rsidRPr="00E01415">
        <w:rPr>
          <w:spacing w:val="7"/>
        </w:rPr>
        <w:t xml:space="preserve"> </w:t>
      </w:r>
      <w:r w:rsidRPr="00E01415">
        <w:t>analysis</w:t>
      </w:r>
      <w:r w:rsidRPr="00E01415">
        <w:rPr>
          <w:spacing w:val="8"/>
        </w:rPr>
        <w:t xml:space="preserve"> </w:t>
      </w:r>
      <w:r w:rsidRPr="00E01415">
        <w:t>of</w:t>
      </w:r>
      <w:r w:rsidRPr="00E01415">
        <w:rPr>
          <w:spacing w:val="9"/>
        </w:rPr>
        <w:t xml:space="preserve"> </w:t>
      </w:r>
      <w:r w:rsidRPr="00E01415">
        <w:t>apoptotic</w:t>
      </w:r>
      <w:r w:rsidRPr="00E01415">
        <w:rPr>
          <w:spacing w:val="9"/>
        </w:rPr>
        <w:t xml:space="preserve"> </w:t>
      </w:r>
      <w:r w:rsidRPr="00E01415">
        <w:t>CEM</w:t>
      </w:r>
      <w:r w:rsidRPr="00E01415">
        <w:rPr>
          <w:spacing w:val="7"/>
        </w:rPr>
        <w:t xml:space="preserve"> </w:t>
      </w:r>
      <w:r w:rsidRPr="00E01415">
        <w:t>cell</w:t>
      </w:r>
      <w:r w:rsidRPr="00E01415">
        <w:rPr>
          <w:spacing w:val="7"/>
        </w:rPr>
        <w:t xml:space="preserve"> </w:t>
      </w:r>
      <w:r w:rsidRPr="00E01415">
        <w:t>uptake</w:t>
      </w:r>
      <w:r w:rsidRPr="00E01415">
        <w:rPr>
          <w:spacing w:val="6"/>
        </w:rPr>
        <w:t xml:space="preserve"> </w:t>
      </w:r>
      <w:r w:rsidRPr="00E01415">
        <w:t>by</w:t>
      </w:r>
      <w:r w:rsidRPr="00E01415">
        <w:rPr>
          <w:spacing w:val="8"/>
        </w:rPr>
        <w:t xml:space="preserve"> </w:t>
      </w:r>
      <w:r w:rsidRPr="00E01415">
        <w:t>MDM</w:t>
      </w:r>
      <w:r w:rsidRPr="00E01415">
        <w:rPr>
          <w:spacing w:val="12"/>
        </w:rPr>
        <w:t xml:space="preserve"> </w:t>
      </w:r>
      <w:r w:rsidRPr="00E01415">
        <w:t>after</w:t>
      </w:r>
      <w:r w:rsidRPr="00E01415">
        <w:rPr>
          <w:spacing w:val="7"/>
        </w:rPr>
        <w:t xml:space="preserve"> </w:t>
      </w:r>
      <w:r w:rsidRPr="00E01415">
        <w:t>3</w:t>
      </w:r>
      <w:r w:rsidRPr="00E01415">
        <w:rPr>
          <w:spacing w:val="6"/>
        </w:rPr>
        <w:t xml:space="preserve"> </w:t>
      </w:r>
      <w:r w:rsidRPr="00E01415">
        <w:t>h</w:t>
      </w:r>
      <w:r w:rsidRPr="00E01415">
        <w:rPr>
          <w:spacing w:val="10"/>
        </w:rPr>
        <w:t xml:space="preserve"> </w:t>
      </w:r>
      <w:r w:rsidRPr="00E01415">
        <w:t>coculture</w:t>
      </w:r>
      <w:r w:rsidRPr="00E01415">
        <w:rPr>
          <w:spacing w:val="10"/>
        </w:rPr>
        <w:t xml:space="preserve"> </w:t>
      </w:r>
      <w:r w:rsidRPr="00E01415">
        <w:t>comparing</w:t>
      </w:r>
      <w:r w:rsidRPr="00E01415">
        <w:rPr>
          <w:spacing w:val="10"/>
        </w:rPr>
        <w:t xml:space="preserve"> </w:t>
      </w:r>
      <w:r w:rsidR="00894E3F">
        <w:rPr>
          <w:spacing w:val="10"/>
        </w:rPr>
        <w:t>CEM</w:t>
      </w:r>
      <w:r w:rsidRPr="00894E3F">
        <w:rPr>
          <w:spacing w:val="-5"/>
          <w:vertAlign w:val="subscript"/>
        </w:rPr>
        <w:t>WT</w:t>
      </w:r>
      <w:r w:rsidRPr="00E01415">
        <w:rPr>
          <w:spacing w:val="-5"/>
        </w:rPr>
        <w:t xml:space="preserve">, </w:t>
      </w:r>
      <w:r w:rsidRPr="00E01415">
        <w:rPr>
          <w:position w:val="2"/>
        </w:rPr>
        <w:t>ADAM10</w:t>
      </w:r>
      <w:r w:rsidRPr="00E01415">
        <w:rPr>
          <w:sz w:val="14"/>
        </w:rPr>
        <w:t>KO</w:t>
      </w:r>
      <w:r w:rsidRPr="00E01415">
        <w:rPr>
          <w:spacing w:val="36"/>
          <w:sz w:val="14"/>
        </w:rPr>
        <w:t xml:space="preserve"> </w:t>
      </w:r>
      <w:r w:rsidRPr="00E01415">
        <w:rPr>
          <w:position w:val="2"/>
        </w:rPr>
        <w:t>(A10</w:t>
      </w:r>
      <w:r w:rsidRPr="00E01415">
        <w:rPr>
          <w:sz w:val="14"/>
        </w:rPr>
        <w:t>KO</w:t>
      </w:r>
      <w:r w:rsidRPr="00E01415">
        <w:rPr>
          <w:position w:val="2"/>
        </w:rPr>
        <w:t>)</w:t>
      </w:r>
      <w:r w:rsidRPr="00E01415">
        <w:rPr>
          <w:spacing w:val="52"/>
          <w:position w:val="2"/>
        </w:rPr>
        <w:t xml:space="preserve"> </w:t>
      </w:r>
      <w:r w:rsidRPr="00E01415">
        <w:rPr>
          <w:position w:val="2"/>
        </w:rPr>
        <w:t>and</w:t>
      </w:r>
      <w:r w:rsidRPr="00E01415">
        <w:rPr>
          <w:spacing w:val="51"/>
          <w:position w:val="2"/>
        </w:rPr>
        <w:t xml:space="preserve"> </w:t>
      </w:r>
      <w:r w:rsidRPr="00E01415">
        <w:rPr>
          <w:position w:val="2"/>
        </w:rPr>
        <w:t>A10</w:t>
      </w:r>
      <w:r w:rsidRPr="00E01415">
        <w:rPr>
          <w:sz w:val="14"/>
        </w:rPr>
        <w:t>KO</w:t>
      </w:r>
      <w:r w:rsidRPr="00E01415">
        <w:rPr>
          <w:spacing w:val="32"/>
          <w:sz w:val="14"/>
        </w:rPr>
        <w:t xml:space="preserve"> </w:t>
      </w:r>
      <w:r w:rsidRPr="00E01415">
        <w:rPr>
          <w:position w:val="2"/>
        </w:rPr>
        <w:t>overexpressing</w:t>
      </w:r>
      <w:r w:rsidRPr="00E01415">
        <w:rPr>
          <w:spacing w:val="47"/>
          <w:position w:val="2"/>
        </w:rPr>
        <w:t xml:space="preserve"> </w:t>
      </w:r>
      <w:proofErr w:type="spellStart"/>
      <w:r w:rsidRPr="00E01415">
        <w:rPr>
          <w:position w:val="2"/>
        </w:rPr>
        <w:t>Myc</w:t>
      </w:r>
      <w:proofErr w:type="spellEnd"/>
      <w:r w:rsidRPr="00E01415">
        <w:rPr>
          <w:position w:val="2"/>
        </w:rPr>
        <w:t>-tagged</w:t>
      </w:r>
      <w:r w:rsidRPr="00E01415">
        <w:rPr>
          <w:spacing w:val="55"/>
          <w:position w:val="2"/>
        </w:rPr>
        <w:t xml:space="preserve"> </w:t>
      </w:r>
      <w:r w:rsidRPr="00E01415">
        <w:rPr>
          <w:position w:val="2"/>
        </w:rPr>
        <w:t>CD43</w:t>
      </w:r>
      <w:r w:rsidRPr="00E01415">
        <w:rPr>
          <w:spacing w:val="56"/>
          <w:position w:val="2"/>
        </w:rPr>
        <w:t xml:space="preserve"> </w:t>
      </w:r>
      <w:r w:rsidRPr="00E01415">
        <w:rPr>
          <w:position w:val="2"/>
        </w:rPr>
        <w:t>(A10</w:t>
      </w:r>
      <w:r w:rsidRPr="00E01415">
        <w:rPr>
          <w:sz w:val="14"/>
        </w:rPr>
        <w:t>KO</w:t>
      </w:r>
      <w:r w:rsidRPr="00E01415">
        <w:rPr>
          <w:position w:val="2"/>
        </w:rPr>
        <w:t>CD43</w:t>
      </w:r>
      <w:proofErr w:type="spellStart"/>
      <w:r w:rsidRPr="00E01415">
        <w:rPr>
          <w:sz w:val="14"/>
        </w:rPr>
        <w:t>Myc</w:t>
      </w:r>
      <w:proofErr w:type="spellEnd"/>
      <w:r w:rsidRPr="00E01415">
        <w:rPr>
          <w:position w:val="2"/>
        </w:rPr>
        <w:t>);</w:t>
      </w:r>
      <w:r w:rsidR="00567B1C">
        <w:rPr>
          <w:spacing w:val="51"/>
          <w:position w:val="2"/>
        </w:rPr>
        <w:t xml:space="preserve"> </w:t>
      </w:r>
      <w:r w:rsidR="00ED7AFB" w:rsidRPr="00DC51CE">
        <w:rPr>
          <w:i/>
        </w:rPr>
        <w:t>n</w:t>
      </w:r>
      <w:r w:rsidR="00835C68">
        <w:t xml:space="preserve"> </w:t>
      </w:r>
      <w:r w:rsidR="00ED7AFB" w:rsidRPr="00835C68">
        <w:t>= 5</w:t>
      </w:r>
      <w:r w:rsidR="00DC51CE">
        <w:t>–</w:t>
      </w:r>
      <w:r w:rsidR="00ED7AFB" w:rsidRPr="00835C68">
        <w:t>10 independent experiments. Log</w:t>
      </w:r>
      <w:r w:rsidR="00ED7AFB" w:rsidRPr="00835C68">
        <w:rPr>
          <w:vertAlign w:val="subscript"/>
        </w:rPr>
        <w:t>10</w:t>
      </w:r>
      <w:r w:rsidR="00ED7AFB" w:rsidRPr="00835C68">
        <w:t xml:space="preserve">-transformed data with paired </w:t>
      </w:r>
      <w:r w:rsidR="00ED7AFB" w:rsidRPr="00835C68">
        <w:rPr>
          <w:i/>
        </w:rPr>
        <w:t xml:space="preserve">t </w:t>
      </w:r>
      <w:r w:rsidR="00ED7AFB" w:rsidRPr="00835C68">
        <w:t>test</w:t>
      </w:r>
      <w:r w:rsidR="00835C68" w:rsidRPr="00835C68">
        <w:t>s</w:t>
      </w:r>
      <w:r w:rsidR="00ED7AFB" w:rsidRPr="00835C68">
        <w:t>.</w:t>
      </w:r>
      <w:r w:rsidR="00ED7AFB" w:rsidRPr="00567B1C">
        <w:rPr>
          <w:spacing w:val="-5"/>
        </w:rPr>
        <w:t xml:space="preserve"> </w:t>
      </w:r>
    </w:p>
    <w:p w:rsidR="00ED7AFB" w:rsidRDefault="00ED7AFB" w:rsidP="007F3BA3">
      <w:pPr>
        <w:spacing w:before="1"/>
        <w:jc w:val="both"/>
      </w:pPr>
    </w:p>
    <w:p w:rsidR="00E01415" w:rsidRPr="00E01415" w:rsidRDefault="00A965A0" w:rsidP="007F3BA3">
      <w:pPr>
        <w:spacing w:before="1"/>
        <w:jc w:val="both"/>
        <w:rPr>
          <w:rFonts w:ascii="Times New Roman"/>
          <w:b/>
          <w:bCs/>
          <w:sz w:val="24"/>
        </w:rPr>
      </w:pPr>
      <w:r>
        <w:t>All e</w:t>
      </w:r>
      <w:r w:rsidR="00E01415" w:rsidRPr="00E01415">
        <w:t>rror bars represent ± 1 SD around the mean.</w:t>
      </w:r>
    </w:p>
    <w:p w:rsidR="001F0B40" w:rsidRDefault="001F0B40" w:rsidP="007A7834">
      <w:pPr>
        <w:jc w:val="both"/>
      </w:pPr>
    </w:p>
    <w:p w:rsidR="00567B1C" w:rsidRDefault="00567B1C" w:rsidP="007A7834">
      <w:pPr>
        <w:jc w:val="both"/>
      </w:pPr>
    </w:p>
    <w:p w:rsidR="00567B1C" w:rsidRPr="007A7834" w:rsidRDefault="00567B1C" w:rsidP="007A7834">
      <w:pPr>
        <w:jc w:val="both"/>
        <w:sectPr w:rsidR="00567B1C" w:rsidRPr="007A7834" w:rsidSect="00E01415">
          <w:pgSz w:w="11900" w:h="16840"/>
          <w:pgMar w:top="1418" w:right="1418" w:bottom="1418" w:left="1418" w:header="714" w:footer="0" w:gutter="0"/>
          <w:cols w:space="720"/>
          <w:docGrid w:linePitch="299"/>
        </w:sectPr>
      </w:pPr>
    </w:p>
    <w:p w:rsidR="00E01415" w:rsidRDefault="0079332E" w:rsidP="00E01415">
      <w:pPr>
        <w:tabs>
          <w:tab w:val="left" w:pos="832"/>
          <w:tab w:val="left" w:pos="833"/>
        </w:tabs>
        <w:spacing w:before="90" w:line="265" w:lineRule="exact"/>
        <w:ind w:left="112"/>
        <w:jc w:val="both"/>
        <w:rPr>
          <w:b/>
        </w:rPr>
      </w:pPr>
      <w:r>
        <w:rPr>
          <w:rFonts w:ascii="Times New Roman"/>
          <w:noProof/>
          <w:sz w:val="24"/>
        </w:rPr>
        <w:lastRenderedPageBreak/>
        <w:drawing>
          <wp:anchor distT="0" distB="0" distL="114300" distR="114300" simplePos="0" relativeHeight="251683840" behindDoc="0" locked="0" layoutInCell="1" allowOverlap="1" wp14:anchorId="6B534D20" wp14:editId="75C2ABCC">
            <wp:simplePos x="0" y="0"/>
            <wp:positionH relativeFrom="column">
              <wp:posOffset>0</wp:posOffset>
            </wp:positionH>
            <wp:positionV relativeFrom="paragraph">
              <wp:posOffset>-635</wp:posOffset>
            </wp:positionV>
            <wp:extent cx="4419600" cy="2057400"/>
            <wp:effectExtent l="0" t="0" r="0" b="0"/>
            <wp:wrapNone/>
            <wp:docPr id="746655781" name="Picture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46655781" name="Picture 746655781"/>
                    <pic:cNvPicPr/>
                  </pic:nvPicPr>
                  <pic:blipFill>
                    <a:blip r:embed="rId2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419600" cy="20574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E01415" w:rsidRDefault="00E01415" w:rsidP="00E01415">
      <w:pPr>
        <w:tabs>
          <w:tab w:val="left" w:pos="832"/>
          <w:tab w:val="left" w:pos="833"/>
        </w:tabs>
        <w:spacing w:before="90" w:line="265" w:lineRule="exact"/>
        <w:ind w:left="112"/>
        <w:jc w:val="both"/>
        <w:rPr>
          <w:b/>
        </w:rPr>
      </w:pPr>
    </w:p>
    <w:p w:rsidR="00E01415" w:rsidRDefault="00E01415" w:rsidP="00E01415">
      <w:pPr>
        <w:tabs>
          <w:tab w:val="left" w:pos="832"/>
          <w:tab w:val="left" w:pos="833"/>
        </w:tabs>
        <w:spacing w:before="90" w:line="265" w:lineRule="exact"/>
        <w:ind w:left="112"/>
        <w:jc w:val="both"/>
        <w:rPr>
          <w:b/>
        </w:rPr>
      </w:pPr>
    </w:p>
    <w:p w:rsidR="00E01415" w:rsidRDefault="00E01415" w:rsidP="00E01415">
      <w:pPr>
        <w:tabs>
          <w:tab w:val="left" w:pos="832"/>
          <w:tab w:val="left" w:pos="833"/>
        </w:tabs>
        <w:spacing w:before="90" w:line="265" w:lineRule="exact"/>
        <w:ind w:left="112"/>
        <w:jc w:val="both"/>
        <w:rPr>
          <w:b/>
        </w:rPr>
      </w:pPr>
    </w:p>
    <w:p w:rsidR="00E01415" w:rsidRDefault="00E01415" w:rsidP="00E01415">
      <w:pPr>
        <w:tabs>
          <w:tab w:val="left" w:pos="832"/>
          <w:tab w:val="left" w:pos="833"/>
        </w:tabs>
        <w:spacing w:before="90" w:line="265" w:lineRule="exact"/>
        <w:ind w:left="112"/>
        <w:jc w:val="both"/>
        <w:rPr>
          <w:b/>
        </w:rPr>
      </w:pPr>
    </w:p>
    <w:p w:rsidR="00E01415" w:rsidRDefault="00E01415" w:rsidP="00E01415">
      <w:pPr>
        <w:tabs>
          <w:tab w:val="left" w:pos="832"/>
          <w:tab w:val="left" w:pos="833"/>
        </w:tabs>
        <w:spacing w:before="90" w:line="265" w:lineRule="exact"/>
        <w:ind w:left="112"/>
        <w:jc w:val="both"/>
        <w:rPr>
          <w:b/>
        </w:rPr>
      </w:pPr>
    </w:p>
    <w:p w:rsidR="00E01415" w:rsidRDefault="00E01415" w:rsidP="00E01415">
      <w:pPr>
        <w:tabs>
          <w:tab w:val="left" w:pos="832"/>
          <w:tab w:val="left" w:pos="833"/>
        </w:tabs>
        <w:spacing w:before="90" w:line="265" w:lineRule="exact"/>
        <w:ind w:left="112"/>
        <w:jc w:val="both"/>
        <w:rPr>
          <w:b/>
        </w:rPr>
      </w:pPr>
    </w:p>
    <w:p w:rsidR="00E01415" w:rsidRDefault="00E01415" w:rsidP="00E01415">
      <w:pPr>
        <w:tabs>
          <w:tab w:val="left" w:pos="832"/>
          <w:tab w:val="left" w:pos="833"/>
        </w:tabs>
        <w:spacing w:before="90" w:line="265" w:lineRule="exact"/>
        <w:ind w:left="112"/>
        <w:jc w:val="both"/>
        <w:rPr>
          <w:b/>
        </w:rPr>
      </w:pPr>
    </w:p>
    <w:p w:rsidR="00E01415" w:rsidRDefault="00E01415" w:rsidP="00E01415">
      <w:pPr>
        <w:tabs>
          <w:tab w:val="left" w:pos="832"/>
          <w:tab w:val="left" w:pos="833"/>
        </w:tabs>
        <w:spacing w:before="90" w:line="265" w:lineRule="exact"/>
        <w:ind w:left="112"/>
        <w:jc w:val="both"/>
        <w:rPr>
          <w:b/>
        </w:rPr>
      </w:pPr>
    </w:p>
    <w:p w:rsidR="00E01415" w:rsidRDefault="00E01415" w:rsidP="00E01415">
      <w:pPr>
        <w:tabs>
          <w:tab w:val="left" w:pos="832"/>
          <w:tab w:val="left" w:pos="833"/>
        </w:tabs>
        <w:spacing w:before="90" w:line="265" w:lineRule="exact"/>
        <w:ind w:left="112"/>
        <w:jc w:val="both"/>
        <w:rPr>
          <w:b/>
        </w:rPr>
      </w:pPr>
    </w:p>
    <w:p w:rsidR="00E01415" w:rsidRDefault="00E01415" w:rsidP="00E01415">
      <w:pPr>
        <w:tabs>
          <w:tab w:val="left" w:pos="832"/>
          <w:tab w:val="left" w:pos="833"/>
        </w:tabs>
        <w:spacing w:before="90" w:line="265" w:lineRule="exact"/>
        <w:ind w:left="112"/>
        <w:jc w:val="both"/>
        <w:rPr>
          <w:b/>
        </w:rPr>
      </w:pPr>
    </w:p>
    <w:p w:rsidR="00E01415" w:rsidRDefault="00E01415" w:rsidP="00E01415">
      <w:pPr>
        <w:tabs>
          <w:tab w:val="left" w:pos="832"/>
          <w:tab w:val="left" w:pos="833"/>
        </w:tabs>
        <w:spacing w:before="90" w:line="265" w:lineRule="exact"/>
        <w:ind w:left="112"/>
        <w:jc w:val="both"/>
        <w:rPr>
          <w:b/>
        </w:rPr>
      </w:pPr>
    </w:p>
    <w:p w:rsidR="00E01415" w:rsidRDefault="00E01415" w:rsidP="00E01415">
      <w:pPr>
        <w:tabs>
          <w:tab w:val="left" w:pos="832"/>
          <w:tab w:val="left" w:pos="833"/>
        </w:tabs>
        <w:spacing w:before="90" w:line="265" w:lineRule="exact"/>
        <w:ind w:left="112"/>
        <w:jc w:val="both"/>
        <w:rPr>
          <w:b/>
        </w:rPr>
      </w:pPr>
    </w:p>
    <w:p w:rsidR="00E01415" w:rsidRDefault="00E01415" w:rsidP="00E01415">
      <w:pPr>
        <w:tabs>
          <w:tab w:val="left" w:pos="832"/>
          <w:tab w:val="left" w:pos="833"/>
        </w:tabs>
        <w:spacing w:before="90" w:line="265" w:lineRule="exact"/>
        <w:ind w:left="112"/>
        <w:jc w:val="both"/>
        <w:rPr>
          <w:b/>
        </w:rPr>
      </w:pPr>
    </w:p>
    <w:p w:rsidR="00E01415" w:rsidRDefault="00E01415" w:rsidP="00E01415">
      <w:pPr>
        <w:tabs>
          <w:tab w:val="left" w:pos="832"/>
          <w:tab w:val="left" w:pos="833"/>
        </w:tabs>
        <w:spacing w:before="90" w:line="265" w:lineRule="exact"/>
        <w:ind w:left="112"/>
        <w:jc w:val="both"/>
        <w:rPr>
          <w:b/>
        </w:rPr>
      </w:pPr>
    </w:p>
    <w:p w:rsidR="00E01415" w:rsidRDefault="00E01415" w:rsidP="00E01415">
      <w:pPr>
        <w:tabs>
          <w:tab w:val="left" w:pos="832"/>
          <w:tab w:val="left" w:pos="833"/>
        </w:tabs>
        <w:spacing w:before="90" w:line="265" w:lineRule="exact"/>
        <w:ind w:left="112"/>
        <w:jc w:val="both"/>
        <w:rPr>
          <w:b/>
        </w:rPr>
      </w:pPr>
    </w:p>
    <w:p w:rsidR="00E01415" w:rsidRDefault="00E01415" w:rsidP="00E01415">
      <w:pPr>
        <w:tabs>
          <w:tab w:val="left" w:pos="832"/>
          <w:tab w:val="left" w:pos="833"/>
        </w:tabs>
        <w:spacing w:before="90" w:line="265" w:lineRule="exact"/>
        <w:ind w:left="112"/>
        <w:jc w:val="both"/>
        <w:rPr>
          <w:b/>
        </w:rPr>
      </w:pPr>
    </w:p>
    <w:p w:rsidR="00E01415" w:rsidRDefault="00E01415" w:rsidP="00E01415">
      <w:pPr>
        <w:tabs>
          <w:tab w:val="left" w:pos="832"/>
          <w:tab w:val="left" w:pos="833"/>
        </w:tabs>
        <w:spacing w:before="90" w:line="265" w:lineRule="exact"/>
        <w:ind w:left="112"/>
        <w:jc w:val="both"/>
        <w:rPr>
          <w:b/>
        </w:rPr>
      </w:pPr>
    </w:p>
    <w:p w:rsidR="00E01415" w:rsidRDefault="00E01415" w:rsidP="00E01415">
      <w:pPr>
        <w:tabs>
          <w:tab w:val="left" w:pos="832"/>
          <w:tab w:val="left" w:pos="833"/>
        </w:tabs>
        <w:spacing w:before="90" w:line="265" w:lineRule="exact"/>
        <w:ind w:left="112"/>
        <w:jc w:val="both"/>
        <w:rPr>
          <w:b/>
        </w:rPr>
      </w:pPr>
    </w:p>
    <w:p w:rsidR="00E01415" w:rsidRDefault="00E01415" w:rsidP="00E01415">
      <w:pPr>
        <w:tabs>
          <w:tab w:val="left" w:pos="832"/>
          <w:tab w:val="left" w:pos="833"/>
        </w:tabs>
        <w:spacing w:before="90" w:line="265" w:lineRule="exact"/>
        <w:ind w:left="112"/>
        <w:jc w:val="both"/>
        <w:rPr>
          <w:b/>
        </w:rPr>
      </w:pPr>
    </w:p>
    <w:p w:rsidR="00E01415" w:rsidRDefault="00E01415" w:rsidP="00E01415">
      <w:pPr>
        <w:tabs>
          <w:tab w:val="left" w:pos="832"/>
          <w:tab w:val="left" w:pos="833"/>
        </w:tabs>
        <w:spacing w:before="90" w:line="265" w:lineRule="exact"/>
        <w:ind w:left="112"/>
        <w:jc w:val="both"/>
        <w:rPr>
          <w:b/>
        </w:rPr>
      </w:pPr>
    </w:p>
    <w:p w:rsidR="00E01415" w:rsidRDefault="00E01415" w:rsidP="00E01415">
      <w:pPr>
        <w:tabs>
          <w:tab w:val="left" w:pos="832"/>
          <w:tab w:val="left" w:pos="833"/>
        </w:tabs>
        <w:spacing w:before="90" w:line="265" w:lineRule="exact"/>
        <w:ind w:left="112"/>
        <w:jc w:val="both"/>
        <w:rPr>
          <w:b/>
        </w:rPr>
      </w:pPr>
    </w:p>
    <w:p w:rsidR="00E01415" w:rsidRDefault="00E01415" w:rsidP="00E01415">
      <w:pPr>
        <w:tabs>
          <w:tab w:val="left" w:pos="832"/>
          <w:tab w:val="left" w:pos="833"/>
        </w:tabs>
        <w:spacing w:before="90" w:line="265" w:lineRule="exact"/>
        <w:ind w:left="112"/>
        <w:jc w:val="both"/>
        <w:rPr>
          <w:b/>
        </w:rPr>
      </w:pPr>
    </w:p>
    <w:p w:rsidR="00E01415" w:rsidRDefault="00E01415" w:rsidP="00E01415">
      <w:pPr>
        <w:tabs>
          <w:tab w:val="left" w:pos="832"/>
          <w:tab w:val="left" w:pos="833"/>
        </w:tabs>
        <w:spacing w:before="90" w:line="265" w:lineRule="exact"/>
        <w:ind w:left="112"/>
        <w:jc w:val="both"/>
        <w:rPr>
          <w:b/>
        </w:rPr>
      </w:pPr>
    </w:p>
    <w:p w:rsidR="00E01415" w:rsidRDefault="00E01415" w:rsidP="00E01415">
      <w:pPr>
        <w:tabs>
          <w:tab w:val="left" w:pos="832"/>
          <w:tab w:val="left" w:pos="833"/>
        </w:tabs>
        <w:spacing w:before="90" w:line="265" w:lineRule="exact"/>
        <w:ind w:left="112"/>
        <w:jc w:val="both"/>
        <w:rPr>
          <w:b/>
        </w:rPr>
      </w:pPr>
    </w:p>
    <w:p w:rsidR="00E01415" w:rsidRDefault="00E01415" w:rsidP="00E01415">
      <w:pPr>
        <w:tabs>
          <w:tab w:val="left" w:pos="832"/>
          <w:tab w:val="left" w:pos="833"/>
        </w:tabs>
        <w:spacing w:before="90" w:line="265" w:lineRule="exact"/>
        <w:ind w:left="112"/>
        <w:jc w:val="both"/>
        <w:rPr>
          <w:b/>
        </w:rPr>
      </w:pPr>
    </w:p>
    <w:p w:rsidR="00E01415" w:rsidRDefault="00E01415" w:rsidP="00E01415">
      <w:pPr>
        <w:tabs>
          <w:tab w:val="left" w:pos="832"/>
          <w:tab w:val="left" w:pos="833"/>
        </w:tabs>
        <w:spacing w:before="90" w:line="265" w:lineRule="exact"/>
        <w:ind w:left="112"/>
        <w:jc w:val="both"/>
        <w:rPr>
          <w:b/>
        </w:rPr>
      </w:pPr>
    </w:p>
    <w:p w:rsidR="00E01415" w:rsidRDefault="00E01415" w:rsidP="00E01415">
      <w:pPr>
        <w:tabs>
          <w:tab w:val="left" w:pos="832"/>
          <w:tab w:val="left" w:pos="833"/>
        </w:tabs>
        <w:spacing w:before="90" w:line="265" w:lineRule="exact"/>
        <w:ind w:left="112"/>
        <w:jc w:val="both"/>
        <w:rPr>
          <w:b/>
        </w:rPr>
      </w:pPr>
    </w:p>
    <w:p w:rsidR="00E01415" w:rsidRDefault="00E01415" w:rsidP="00E01415">
      <w:pPr>
        <w:tabs>
          <w:tab w:val="left" w:pos="832"/>
          <w:tab w:val="left" w:pos="833"/>
        </w:tabs>
        <w:spacing w:before="90" w:line="265" w:lineRule="exact"/>
        <w:ind w:left="112"/>
        <w:jc w:val="both"/>
        <w:rPr>
          <w:b/>
        </w:rPr>
      </w:pPr>
    </w:p>
    <w:p w:rsidR="00E01415" w:rsidRDefault="00E01415" w:rsidP="00E01415">
      <w:pPr>
        <w:tabs>
          <w:tab w:val="left" w:pos="832"/>
          <w:tab w:val="left" w:pos="833"/>
        </w:tabs>
        <w:spacing w:before="90" w:line="265" w:lineRule="exact"/>
        <w:ind w:left="112"/>
        <w:jc w:val="both"/>
        <w:rPr>
          <w:b/>
        </w:rPr>
      </w:pPr>
    </w:p>
    <w:p w:rsidR="00E01415" w:rsidRDefault="00E01415" w:rsidP="00E01415">
      <w:pPr>
        <w:tabs>
          <w:tab w:val="left" w:pos="832"/>
          <w:tab w:val="left" w:pos="833"/>
        </w:tabs>
        <w:spacing w:before="90" w:line="265" w:lineRule="exact"/>
        <w:ind w:left="112"/>
        <w:jc w:val="both"/>
        <w:rPr>
          <w:b/>
        </w:rPr>
      </w:pPr>
    </w:p>
    <w:p w:rsidR="00E01415" w:rsidRDefault="00E01415" w:rsidP="00E01415">
      <w:pPr>
        <w:tabs>
          <w:tab w:val="left" w:pos="832"/>
          <w:tab w:val="left" w:pos="833"/>
        </w:tabs>
        <w:spacing w:before="90" w:line="265" w:lineRule="exact"/>
        <w:ind w:left="112"/>
        <w:jc w:val="both"/>
        <w:rPr>
          <w:b/>
        </w:rPr>
      </w:pPr>
    </w:p>
    <w:p w:rsidR="007F3BA3" w:rsidRDefault="007F3BA3" w:rsidP="007F3BA3">
      <w:pPr>
        <w:tabs>
          <w:tab w:val="left" w:pos="832"/>
          <w:tab w:val="left" w:pos="833"/>
        </w:tabs>
        <w:spacing w:before="90" w:line="265" w:lineRule="exact"/>
        <w:jc w:val="both"/>
        <w:rPr>
          <w:b/>
        </w:rPr>
      </w:pPr>
    </w:p>
    <w:p w:rsidR="00BE2B82" w:rsidRDefault="00BE2B82" w:rsidP="007F3BA3">
      <w:pPr>
        <w:tabs>
          <w:tab w:val="left" w:pos="832"/>
          <w:tab w:val="left" w:pos="833"/>
        </w:tabs>
        <w:spacing w:before="90" w:line="265" w:lineRule="exact"/>
        <w:jc w:val="both"/>
        <w:rPr>
          <w:b/>
        </w:rPr>
      </w:pPr>
    </w:p>
    <w:p w:rsidR="00BE2B82" w:rsidRDefault="00BE2B82" w:rsidP="007F3BA3">
      <w:pPr>
        <w:tabs>
          <w:tab w:val="left" w:pos="832"/>
          <w:tab w:val="left" w:pos="833"/>
        </w:tabs>
        <w:spacing w:before="90" w:line="265" w:lineRule="exact"/>
        <w:jc w:val="both"/>
        <w:rPr>
          <w:b/>
        </w:rPr>
      </w:pPr>
    </w:p>
    <w:p w:rsidR="00BE2B82" w:rsidRDefault="00BE2B82" w:rsidP="007F3BA3">
      <w:pPr>
        <w:tabs>
          <w:tab w:val="left" w:pos="832"/>
          <w:tab w:val="left" w:pos="833"/>
        </w:tabs>
        <w:spacing w:before="90" w:line="265" w:lineRule="exact"/>
        <w:jc w:val="both"/>
        <w:rPr>
          <w:b/>
        </w:rPr>
      </w:pPr>
    </w:p>
    <w:p w:rsidR="00BE2B82" w:rsidRDefault="00BE2B82" w:rsidP="007F3BA3">
      <w:pPr>
        <w:tabs>
          <w:tab w:val="left" w:pos="832"/>
          <w:tab w:val="left" w:pos="833"/>
        </w:tabs>
        <w:spacing w:before="90" w:line="265" w:lineRule="exact"/>
        <w:jc w:val="both"/>
        <w:rPr>
          <w:b/>
        </w:rPr>
      </w:pPr>
    </w:p>
    <w:p w:rsidR="00BE2B82" w:rsidRDefault="00BE2B82" w:rsidP="007F3BA3">
      <w:pPr>
        <w:tabs>
          <w:tab w:val="left" w:pos="832"/>
          <w:tab w:val="left" w:pos="833"/>
        </w:tabs>
        <w:spacing w:before="90" w:line="265" w:lineRule="exact"/>
        <w:jc w:val="both"/>
        <w:rPr>
          <w:b/>
        </w:rPr>
      </w:pPr>
    </w:p>
    <w:p w:rsidR="00BE2B82" w:rsidRDefault="00BE2B82" w:rsidP="007F3BA3">
      <w:pPr>
        <w:tabs>
          <w:tab w:val="left" w:pos="832"/>
          <w:tab w:val="left" w:pos="833"/>
        </w:tabs>
        <w:spacing w:before="90" w:line="265" w:lineRule="exact"/>
        <w:jc w:val="both"/>
        <w:rPr>
          <w:b/>
        </w:rPr>
      </w:pPr>
    </w:p>
    <w:p w:rsidR="00BE2B82" w:rsidRPr="00566022" w:rsidRDefault="00E01415" w:rsidP="00566022">
      <w:pPr>
        <w:rPr>
          <w:b/>
        </w:rPr>
      </w:pPr>
      <w:r w:rsidRPr="00566022">
        <w:rPr>
          <w:b/>
        </w:rPr>
        <w:lastRenderedPageBreak/>
        <w:t xml:space="preserve">Supplementary Fig. 10. MDM engulf multiple apoptotic CEM. </w:t>
      </w:r>
    </w:p>
    <w:p w:rsidR="00AA18AB" w:rsidRDefault="00E01415" w:rsidP="00566022">
      <w:pPr>
        <w:jc w:val="both"/>
        <w:rPr>
          <w:spacing w:val="-8"/>
          <w:position w:val="2"/>
        </w:rPr>
      </w:pPr>
      <w:proofErr w:type="spellStart"/>
      <w:r w:rsidRPr="00566022">
        <w:t>Staurosporine</w:t>
      </w:r>
      <w:proofErr w:type="spellEnd"/>
      <w:r w:rsidRPr="00566022">
        <w:t>-treated CEM cells were washed, cocultured with MDM for 1 h, washed in cold</w:t>
      </w:r>
      <w:r w:rsidRPr="00E01415">
        <w:rPr>
          <w:spacing w:val="-1"/>
        </w:rPr>
        <w:t xml:space="preserve"> </w:t>
      </w:r>
      <w:r w:rsidRPr="00E01415">
        <w:t>PBS/EDTA,</w:t>
      </w:r>
      <w:r w:rsidRPr="00E01415">
        <w:rPr>
          <w:spacing w:val="-2"/>
        </w:rPr>
        <w:t xml:space="preserve"> </w:t>
      </w:r>
      <w:r w:rsidRPr="00E01415">
        <w:t>lifted,</w:t>
      </w:r>
      <w:r w:rsidRPr="00E01415">
        <w:rPr>
          <w:spacing w:val="-2"/>
        </w:rPr>
        <w:t xml:space="preserve"> </w:t>
      </w:r>
      <w:r w:rsidRPr="00E01415">
        <w:t>fixed,</w:t>
      </w:r>
      <w:r w:rsidRPr="00E01415">
        <w:rPr>
          <w:spacing w:val="-1"/>
        </w:rPr>
        <w:t xml:space="preserve"> </w:t>
      </w:r>
      <w:r w:rsidRPr="00E01415">
        <w:rPr>
          <w:spacing w:val="-2"/>
        </w:rPr>
        <w:t>permeabilized</w:t>
      </w:r>
      <w:r>
        <w:t xml:space="preserve"> </w:t>
      </w:r>
      <w:r w:rsidRPr="00E01415">
        <w:t>and</w:t>
      </w:r>
      <w:r w:rsidRPr="00E01415">
        <w:rPr>
          <w:spacing w:val="25"/>
        </w:rPr>
        <w:t xml:space="preserve"> </w:t>
      </w:r>
      <w:r w:rsidRPr="00E01415">
        <w:t>labelled</w:t>
      </w:r>
      <w:r w:rsidRPr="00E01415">
        <w:rPr>
          <w:spacing w:val="23"/>
        </w:rPr>
        <w:t xml:space="preserve"> </w:t>
      </w:r>
      <w:r w:rsidRPr="00E01415">
        <w:t>for</w:t>
      </w:r>
      <w:r w:rsidRPr="00E01415">
        <w:rPr>
          <w:spacing w:val="25"/>
        </w:rPr>
        <w:t xml:space="preserve"> </w:t>
      </w:r>
      <w:r w:rsidRPr="00E01415">
        <w:t>CD3</w:t>
      </w:r>
      <w:r w:rsidRPr="00E01415">
        <w:rPr>
          <w:spacing w:val="27"/>
        </w:rPr>
        <w:t xml:space="preserve"> </w:t>
      </w:r>
      <w:r w:rsidRPr="00E01415">
        <w:t>(T</w:t>
      </w:r>
      <w:r w:rsidRPr="00E01415">
        <w:rPr>
          <w:spacing w:val="26"/>
        </w:rPr>
        <w:t xml:space="preserve"> </w:t>
      </w:r>
      <w:r w:rsidRPr="00E01415">
        <w:t>cells)</w:t>
      </w:r>
      <w:r w:rsidRPr="00E01415">
        <w:rPr>
          <w:spacing w:val="24"/>
        </w:rPr>
        <w:t xml:space="preserve"> </w:t>
      </w:r>
      <w:r w:rsidRPr="00E01415">
        <w:t>and</w:t>
      </w:r>
      <w:r w:rsidRPr="00E01415">
        <w:rPr>
          <w:spacing w:val="24"/>
        </w:rPr>
        <w:t xml:space="preserve"> </w:t>
      </w:r>
      <w:r w:rsidRPr="00E01415">
        <w:t>caspase-3</w:t>
      </w:r>
      <w:r w:rsidRPr="00E01415">
        <w:rPr>
          <w:spacing w:val="27"/>
        </w:rPr>
        <w:t xml:space="preserve"> </w:t>
      </w:r>
      <w:r w:rsidRPr="00E01415">
        <w:t>(Casp3).</w:t>
      </w:r>
      <w:r w:rsidRPr="00E01415">
        <w:rPr>
          <w:spacing w:val="28"/>
        </w:rPr>
        <w:t xml:space="preserve"> </w:t>
      </w:r>
      <w:r w:rsidRPr="00E01415">
        <w:t>Numbers</w:t>
      </w:r>
      <w:r w:rsidRPr="00E01415">
        <w:rPr>
          <w:spacing w:val="21"/>
        </w:rPr>
        <w:t xml:space="preserve"> </w:t>
      </w:r>
      <w:r w:rsidRPr="00E01415">
        <w:t>of</w:t>
      </w:r>
      <w:r w:rsidRPr="00E01415">
        <w:rPr>
          <w:spacing w:val="23"/>
        </w:rPr>
        <w:t xml:space="preserve"> </w:t>
      </w:r>
      <w:r w:rsidRPr="00E01415">
        <w:t>T</w:t>
      </w:r>
      <w:r w:rsidRPr="00E01415">
        <w:rPr>
          <w:spacing w:val="25"/>
        </w:rPr>
        <w:t xml:space="preserve"> </w:t>
      </w:r>
      <w:r w:rsidRPr="00E01415">
        <w:t>cells</w:t>
      </w:r>
      <w:r w:rsidRPr="00E01415">
        <w:rPr>
          <w:spacing w:val="27"/>
        </w:rPr>
        <w:t xml:space="preserve"> </w:t>
      </w:r>
      <w:r w:rsidRPr="00E01415">
        <w:t>in</w:t>
      </w:r>
      <w:r w:rsidRPr="00E01415">
        <w:rPr>
          <w:spacing w:val="23"/>
        </w:rPr>
        <w:t xml:space="preserve"> </w:t>
      </w:r>
      <w:r w:rsidRPr="00E01415">
        <w:t>1000</w:t>
      </w:r>
      <w:r w:rsidRPr="00E01415">
        <w:rPr>
          <w:spacing w:val="28"/>
        </w:rPr>
        <w:t xml:space="preserve"> </w:t>
      </w:r>
      <w:r w:rsidRPr="00E01415">
        <w:rPr>
          <w:spacing w:val="-2"/>
        </w:rPr>
        <w:t>independent</w:t>
      </w:r>
      <w:r>
        <w:t xml:space="preserve"> </w:t>
      </w:r>
      <w:r w:rsidRPr="00E01415">
        <w:t>images</w:t>
      </w:r>
      <w:r w:rsidRPr="00E01415">
        <w:rPr>
          <w:spacing w:val="-8"/>
        </w:rPr>
        <w:t xml:space="preserve"> </w:t>
      </w:r>
      <w:r w:rsidRPr="00E01415">
        <w:t>double-positive</w:t>
      </w:r>
      <w:r w:rsidRPr="00E01415">
        <w:rPr>
          <w:spacing w:val="-1"/>
        </w:rPr>
        <w:t xml:space="preserve"> </w:t>
      </w:r>
      <w:r w:rsidRPr="00E01415">
        <w:t>for</w:t>
      </w:r>
      <w:r w:rsidRPr="00E01415">
        <w:rPr>
          <w:spacing w:val="-4"/>
        </w:rPr>
        <w:t xml:space="preserve"> </w:t>
      </w:r>
      <w:r w:rsidRPr="00E01415">
        <w:t>MDM</w:t>
      </w:r>
      <w:r w:rsidRPr="00E01415">
        <w:rPr>
          <w:spacing w:val="-10"/>
        </w:rPr>
        <w:t xml:space="preserve"> </w:t>
      </w:r>
      <w:r w:rsidRPr="00E01415">
        <w:t>and T</w:t>
      </w:r>
      <w:r w:rsidRPr="00E01415">
        <w:rPr>
          <w:spacing w:val="-8"/>
        </w:rPr>
        <w:t xml:space="preserve"> </w:t>
      </w:r>
      <w:r w:rsidRPr="00E01415">
        <w:t>cells</w:t>
      </w:r>
      <w:r w:rsidRPr="00E01415">
        <w:rPr>
          <w:spacing w:val="-3"/>
        </w:rPr>
        <w:t xml:space="preserve"> </w:t>
      </w:r>
      <w:r w:rsidRPr="00E01415">
        <w:t>were</w:t>
      </w:r>
      <w:r w:rsidRPr="00E01415">
        <w:rPr>
          <w:spacing w:val="-10"/>
        </w:rPr>
        <w:t xml:space="preserve"> </w:t>
      </w:r>
      <w:r w:rsidRPr="00E01415">
        <w:t>manually</w:t>
      </w:r>
      <w:r w:rsidRPr="00E01415">
        <w:rPr>
          <w:spacing w:val="-3"/>
        </w:rPr>
        <w:t xml:space="preserve"> </w:t>
      </w:r>
      <w:r w:rsidRPr="00E01415">
        <w:t>counted.</w:t>
      </w:r>
      <w:r w:rsidRPr="00E01415">
        <w:rPr>
          <w:spacing w:val="-6"/>
        </w:rPr>
        <w:t xml:space="preserve"> </w:t>
      </w:r>
      <w:r w:rsidRPr="00E01415">
        <w:t>MDM</w:t>
      </w:r>
      <w:r w:rsidRPr="00E01415">
        <w:rPr>
          <w:spacing w:val="-5"/>
        </w:rPr>
        <w:t xml:space="preserve"> </w:t>
      </w:r>
      <w:r w:rsidRPr="00E01415">
        <w:t>containing</w:t>
      </w:r>
      <w:r w:rsidRPr="00E01415">
        <w:rPr>
          <w:spacing w:val="-5"/>
        </w:rPr>
        <w:t xml:space="preserve"> </w:t>
      </w:r>
      <w:r w:rsidRPr="00E01415">
        <w:t>single</w:t>
      </w:r>
      <w:r w:rsidRPr="00E01415">
        <w:rPr>
          <w:spacing w:val="-1"/>
        </w:rPr>
        <w:t xml:space="preserve"> </w:t>
      </w:r>
      <w:r w:rsidRPr="00E01415">
        <w:t>T</w:t>
      </w:r>
      <w:r w:rsidRPr="00E01415">
        <w:rPr>
          <w:spacing w:val="-7"/>
        </w:rPr>
        <w:t xml:space="preserve"> </w:t>
      </w:r>
      <w:r w:rsidRPr="00E01415">
        <w:rPr>
          <w:spacing w:val="-2"/>
        </w:rPr>
        <w:t>cells</w:t>
      </w:r>
      <w:r>
        <w:t xml:space="preserve"> </w:t>
      </w:r>
      <w:r w:rsidRPr="00E01415">
        <w:t>were</w:t>
      </w:r>
      <w:r w:rsidRPr="00E01415">
        <w:rPr>
          <w:spacing w:val="42"/>
        </w:rPr>
        <w:t xml:space="preserve"> </w:t>
      </w:r>
      <w:r w:rsidRPr="00E01415">
        <w:t>excluded</w:t>
      </w:r>
      <w:r w:rsidRPr="00E01415">
        <w:rPr>
          <w:spacing w:val="43"/>
        </w:rPr>
        <w:t xml:space="preserve"> </w:t>
      </w:r>
      <w:r w:rsidRPr="00E01415">
        <w:t>from</w:t>
      </w:r>
      <w:r w:rsidRPr="00E01415">
        <w:rPr>
          <w:spacing w:val="39"/>
        </w:rPr>
        <w:t xml:space="preserve"> </w:t>
      </w:r>
      <w:r w:rsidRPr="00E01415">
        <w:t>the</w:t>
      </w:r>
      <w:r w:rsidRPr="00E01415">
        <w:rPr>
          <w:spacing w:val="43"/>
        </w:rPr>
        <w:t xml:space="preserve"> </w:t>
      </w:r>
      <w:r w:rsidRPr="00E01415">
        <w:t>quantification</w:t>
      </w:r>
      <w:r w:rsidRPr="00E01415">
        <w:rPr>
          <w:spacing w:val="43"/>
        </w:rPr>
        <w:t xml:space="preserve"> </w:t>
      </w:r>
      <w:r w:rsidRPr="00E01415">
        <w:t>to</w:t>
      </w:r>
      <w:r w:rsidRPr="00E01415">
        <w:rPr>
          <w:spacing w:val="43"/>
        </w:rPr>
        <w:t xml:space="preserve"> </w:t>
      </w:r>
      <w:r w:rsidRPr="00E01415">
        <w:t>prioritize</w:t>
      </w:r>
      <w:r w:rsidRPr="00E01415">
        <w:rPr>
          <w:spacing w:val="42"/>
        </w:rPr>
        <w:t xml:space="preserve"> </w:t>
      </w:r>
      <w:r w:rsidRPr="00E01415">
        <w:t>display</w:t>
      </w:r>
      <w:r w:rsidRPr="00E01415">
        <w:rPr>
          <w:spacing w:val="41"/>
        </w:rPr>
        <w:t xml:space="preserve"> </w:t>
      </w:r>
      <w:r w:rsidRPr="00E01415">
        <w:t>of</w:t>
      </w:r>
      <w:r w:rsidRPr="00E01415">
        <w:rPr>
          <w:spacing w:val="42"/>
        </w:rPr>
        <w:t xml:space="preserve"> </w:t>
      </w:r>
      <w:r w:rsidRPr="00E01415">
        <w:t>multiple</w:t>
      </w:r>
      <w:r w:rsidRPr="00E01415">
        <w:rPr>
          <w:spacing w:val="43"/>
        </w:rPr>
        <w:t xml:space="preserve"> </w:t>
      </w:r>
      <w:r w:rsidRPr="00E01415">
        <w:t>uptake</w:t>
      </w:r>
      <w:r w:rsidRPr="00E01415">
        <w:rPr>
          <w:spacing w:val="43"/>
        </w:rPr>
        <w:t xml:space="preserve"> </w:t>
      </w:r>
      <w:r w:rsidRPr="00E01415">
        <w:t>events.</w:t>
      </w:r>
      <w:r w:rsidRPr="00E01415">
        <w:rPr>
          <w:spacing w:val="42"/>
        </w:rPr>
        <w:t xml:space="preserve"> </w:t>
      </w:r>
      <w:r w:rsidRPr="00E01415">
        <w:t>WT</w:t>
      </w:r>
      <w:r w:rsidRPr="00E01415">
        <w:rPr>
          <w:spacing w:val="45"/>
        </w:rPr>
        <w:t xml:space="preserve"> </w:t>
      </w:r>
      <w:r w:rsidRPr="00E01415">
        <w:rPr>
          <w:spacing w:val="-5"/>
        </w:rPr>
        <w:t>CEM</w:t>
      </w:r>
      <w:r>
        <w:t xml:space="preserve"> </w:t>
      </w:r>
      <w:r w:rsidRPr="00E01415">
        <w:rPr>
          <w:position w:val="2"/>
        </w:rPr>
        <w:t>(CEM</w:t>
      </w:r>
      <w:r w:rsidRPr="00E01415">
        <w:rPr>
          <w:sz w:val="14"/>
        </w:rPr>
        <w:t>WT</w:t>
      </w:r>
      <w:r w:rsidRPr="00E01415">
        <w:rPr>
          <w:position w:val="2"/>
        </w:rPr>
        <w:t>)</w:t>
      </w:r>
      <w:r w:rsidRPr="00E01415">
        <w:rPr>
          <w:spacing w:val="-7"/>
          <w:position w:val="2"/>
        </w:rPr>
        <w:t xml:space="preserve"> </w:t>
      </w:r>
      <w:r w:rsidRPr="00E01415">
        <w:rPr>
          <w:position w:val="2"/>
        </w:rPr>
        <w:t>were</w:t>
      </w:r>
      <w:r w:rsidRPr="00E01415">
        <w:rPr>
          <w:spacing w:val="-2"/>
          <w:position w:val="2"/>
        </w:rPr>
        <w:t xml:space="preserve"> </w:t>
      </w:r>
      <w:r w:rsidRPr="00E01415">
        <w:rPr>
          <w:position w:val="2"/>
        </w:rPr>
        <w:t>compared</w:t>
      </w:r>
      <w:r w:rsidRPr="00E01415">
        <w:rPr>
          <w:spacing w:val="-2"/>
          <w:position w:val="2"/>
        </w:rPr>
        <w:t xml:space="preserve"> </w:t>
      </w:r>
      <w:r w:rsidRPr="00E01415">
        <w:rPr>
          <w:position w:val="2"/>
        </w:rPr>
        <w:t>with</w:t>
      </w:r>
      <w:r w:rsidRPr="00E01415">
        <w:rPr>
          <w:spacing w:val="-3"/>
          <w:position w:val="2"/>
        </w:rPr>
        <w:t xml:space="preserve"> </w:t>
      </w:r>
      <w:r w:rsidRPr="00E01415">
        <w:rPr>
          <w:position w:val="2"/>
        </w:rPr>
        <w:t>CEM</w:t>
      </w:r>
      <w:r w:rsidRPr="00E01415">
        <w:rPr>
          <w:spacing w:val="-10"/>
          <w:position w:val="2"/>
        </w:rPr>
        <w:t xml:space="preserve"> </w:t>
      </w:r>
      <w:r w:rsidRPr="00E01415">
        <w:rPr>
          <w:position w:val="2"/>
        </w:rPr>
        <w:t>A10</w:t>
      </w:r>
      <w:r w:rsidRPr="00E01415">
        <w:rPr>
          <w:sz w:val="14"/>
        </w:rPr>
        <w:t>KO</w:t>
      </w:r>
      <w:r w:rsidRPr="00E01415">
        <w:rPr>
          <w:spacing w:val="19"/>
          <w:sz w:val="14"/>
        </w:rPr>
        <w:t xml:space="preserve"> </w:t>
      </w:r>
      <w:r w:rsidRPr="00E01415">
        <w:rPr>
          <w:position w:val="2"/>
        </w:rPr>
        <w:t>and</w:t>
      </w:r>
      <w:r w:rsidRPr="00E01415">
        <w:rPr>
          <w:spacing w:val="-7"/>
          <w:position w:val="2"/>
        </w:rPr>
        <w:t xml:space="preserve"> </w:t>
      </w:r>
      <w:r w:rsidRPr="00E01415">
        <w:rPr>
          <w:position w:val="2"/>
        </w:rPr>
        <w:t>CEM</w:t>
      </w:r>
      <w:r w:rsidRPr="00E01415">
        <w:rPr>
          <w:spacing w:val="-6"/>
          <w:position w:val="2"/>
        </w:rPr>
        <w:t xml:space="preserve"> </w:t>
      </w:r>
      <w:r w:rsidRPr="00E01415">
        <w:rPr>
          <w:position w:val="2"/>
        </w:rPr>
        <w:t>A10</w:t>
      </w:r>
      <w:r w:rsidRPr="00E01415">
        <w:rPr>
          <w:sz w:val="14"/>
        </w:rPr>
        <w:t>KO</w:t>
      </w:r>
      <w:r w:rsidRPr="00E01415">
        <w:rPr>
          <w:position w:val="2"/>
        </w:rPr>
        <w:t>CD43</w:t>
      </w:r>
      <w:proofErr w:type="spellStart"/>
      <w:r w:rsidRPr="00E01415">
        <w:rPr>
          <w:sz w:val="14"/>
        </w:rPr>
        <w:t>Myc</w:t>
      </w:r>
      <w:proofErr w:type="spellEnd"/>
      <w:r w:rsidRPr="00E01415">
        <w:rPr>
          <w:position w:val="2"/>
        </w:rPr>
        <w:t xml:space="preserve">, </w:t>
      </w:r>
      <w:r w:rsidR="00566022">
        <w:rPr>
          <w:position w:val="2"/>
        </w:rPr>
        <w:t>un</w:t>
      </w:r>
      <w:r w:rsidRPr="00E01415">
        <w:rPr>
          <w:position w:val="2"/>
        </w:rPr>
        <w:t>p</w:t>
      </w:r>
      <w:r w:rsidRPr="00E01415">
        <w:rPr>
          <w:spacing w:val="-8"/>
          <w:position w:val="2"/>
        </w:rPr>
        <w:t xml:space="preserve">aired </w:t>
      </w:r>
      <w:r w:rsidRPr="00E01415">
        <w:rPr>
          <w:i/>
          <w:spacing w:val="-8"/>
          <w:position w:val="2"/>
        </w:rPr>
        <w:t>t</w:t>
      </w:r>
      <w:r w:rsidRPr="00E01415">
        <w:rPr>
          <w:spacing w:val="-8"/>
          <w:position w:val="2"/>
        </w:rPr>
        <w:t xml:space="preserve"> test</w:t>
      </w:r>
      <w:r w:rsidR="00566022">
        <w:rPr>
          <w:spacing w:val="-8"/>
          <w:position w:val="2"/>
        </w:rPr>
        <w:t>s</w:t>
      </w:r>
      <w:r>
        <w:rPr>
          <w:spacing w:val="-8"/>
          <w:position w:val="2"/>
        </w:rPr>
        <w:t>.</w:t>
      </w:r>
    </w:p>
    <w:p w:rsidR="00AA18AB" w:rsidRDefault="00AA18AB" w:rsidP="00566022">
      <w:pPr>
        <w:pStyle w:val="BodyText"/>
        <w:spacing w:before="5"/>
        <w:jc w:val="both"/>
        <w:rPr>
          <w:rFonts w:ascii="Times New Roman"/>
          <w:sz w:val="14"/>
        </w:rPr>
      </w:pPr>
    </w:p>
    <w:p w:rsidR="00BE2B82" w:rsidRDefault="00BE2B82" w:rsidP="005B0F69">
      <w:pPr>
        <w:pStyle w:val="BodyText"/>
        <w:spacing w:before="5"/>
        <w:rPr>
          <w:rFonts w:ascii="Times New Roman"/>
          <w:sz w:val="14"/>
        </w:rPr>
      </w:pPr>
    </w:p>
    <w:p w:rsidR="00BE2B82" w:rsidRDefault="00BE2B82" w:rsidP="005B0F69">
      <w:pPr>
        <w:pStyle w:val="BodyText"/>
        <w:spacing w:before="5"/>
        <w:rPr>
          <w:rFonts w:ascii="Times New Roman"/>
          <w:sz w:val="14"/>
        </w:rPr>
      </w:pPr>
    </w:p>
    <w:p w:rsidR="00BE2B82" w:rsidRDefault="00BE2B82" w:rsidP="005B0F69">
      <w:pPr>
        <w:pStyle w:val="BodyText"/>
        <w:spacing w:before="5"/>
        <w:rPr>
          <w:rFonts w:ascii="Times New Roman"/>
          <w:sz w:val="14"/>
        </w:rPr>
      </w:pPr>
    </w:p>
    <w:p w:rsidR="00BE2B82" w:rsidRDefault="00BE2B82" w:rsidP="005B0F69">
      <w:pPr>
        <w:pStyle w:val="BodyText"/>
        <w:spacing w:before="5"/>
        <w:rPr>
          <w:rFonts w:ascii="Times New Roman"/>
          <w:sz w:val="14"/>
        </w:rPr>
      </w:pPr>
    </w:p>
    <w:p w:rsidR="00BE2B82" w:rsidRDefault="00BE2B82" w:rsidP="005B0F69">
      <w:pPr>
        <w:pStyle w:val="BodyText"/>
        <w:spacing w:before="5"/>
        <w:rPr>
          <w:rFonts w:ascii="Times New Roman"/>
          <w:sz w:val="14"/>
        </w:rPr>
      </w:pPr>
    </w:p>
    <w:p w:rsidR="00BE2B82" w:rsidRDefault="00BE2B82" w:rsidP="005B0F69">
      <w:pPr>
        <w:pStyle w:val="BodyText"/>
        <w:spacing w:before="5"/>
        <w:rPr>
          <w:rFonts w:ascii="Times New Roman"/>
          <w:sz w:val="14"/>
        </w:rPr>
      </w:pPr>
    </w:p>
    <w:p w:rsidR="00BE2B82" w:rsidRDefault="00BE2B82" w:rsidP="005B0F69">
      <w:pPr>
        <w:pStyle w:val="BodyText"/>
        <w:spacing w:before="5"/>
        <w:rPr>
          <w:rFonts w:ascii="Times New Roman"/>
          <w:sz w:val="14"/>
        </w:rPr>
      </w:pPr>
    </w:p>
    <w:p w:rsidR="00BE2B82" w:rsidRDefault="00BE2B82" w:rsidP="005B0F69">
      <w:pPr>
        <w:pStyle w:val="BodyText"/>
        <w:spacing w:before="5"/>
        <w:rPr>
          <w:rFonts w:ascii="Times New Roman"/>
          <w:sz w:val="14"/>
        </w:rPr>
      </w:pPr>
    </w:p>
    <w:p w:rsidR="00BE2B82" w:rsidRDefault="00BE2B82" w:rsidP="005B0F69">
      <w:pPr>
        <w:pStyle w:val="BodyText"/>
        <w:spacing w:before="5"/>
        <w:rPr>
          <w:rFonts w:ascii="Times New Roman"/>
          <w:sz w:val="14"/>
        </w:rPr>
      </w:pPr>
    </w:p>
    <w:p w:rsidR="00BE2B82" w:rsidRDefault="00BE2B82" w:rsidP="005B0F69">
      <w:pPr>
        <w:pStyle w:val="BodyText"/>
        <w:spacing w:before="5"/>
        <w:rPr>
          <w:rFonts w:ascii="Times New Roman"/>
          <w:sz w:val="14"/>
        </w:rPr>
      </w:pPr>
    </w:p>
    <w:p w:rsidR="00BE2B82" w:rsidRDefault="00BE2B82" w:rsidP="005B0F69">
      <w:pPr>
        <w:pStyle w:val="BodyText"/>
        <w:spacing w:before="5"/>
        <w:rPr>
          <w:rFonts w:ascii="Times New Roman"/>
          <w:sz w:val="14"/>
        </w:rPr>
      </w:pPr>
    </w:p>
    <w:p w:rsidR="00BE2B82" w:rsidRDefault="00BE2B82" w:rsidP="005B0F69">
      <w:pPr>
        <w:pStyle w:val="BodyText"/>
        <w:spacing w:before="5"/>
        <w:rPr>
          <w:rFonts w:ascii="Times New Roman"/>
          <w:sz w:val="14"/>
        </w:rPr>
      </w:pPr>
    </w:p>
    <w:p w:rsidR="00BE2B82" w:rsidRDefault="00BE2B82" w:rsidP="005B0F69">
      <w:pPr>
        <w:pStyle w:val="BodyText"/>
        <w:spacing w:before="5"/>
        <w:rPr>
          <w:rFonts w:ascii="Times New Roman"/>
          <w:sz w:val="14"/>
        </w:rPr>
      </w:pPr>
    </w:p>
    <w:p w:rsidR="00BE2B82" w:rsidRDefault="00BE2B82" w:rsidP="005B0F69">
      <w:pPr>
        <w:pStyle w:val="BodyText"/>
        <w:spacing w:before="5"/>
        <w:rPr>
          <w:rFonts w:ascii="Times New Roman"/>
          <w:sz w:val="14"/>
        </w:rPr>
      </w:pPr>
    </w:p>
    <w:p w:rsidR="00BE2B82" w:rsidRDefault="00BE2B82" w:rsidP="005B0F69">
      <w:pPr>
        <w:pStyle w:val="BodyText"/>
        <w:spacing w:before="5"/>
        <w:rPr>
          <w:rFonts w:ascii="Times New Roman"/>
          <w:sz w:val="14"/>
        </w:rPr>
      </w:pPr>
    </w:p>
    <w:p w:rsidR="00BE2B82" w:rsidRDefault="00BE2B82" w:rsidP="005B0F69">
      <w:pPr>
        <w:pStyle w:val="BodyText"/>
        <w:spacing w:before="5"/>
        <w:rPr>
          <w:rFonts w:ascii="Times New Roman"/>
          <w:sz w:val="14"/>
        </w:rPr>
      </w:pPr>
    </w:p>
    <w:p w:rsidR="00BE2B82" w:rsidRDefault="00BE2B82" w:rsidP="005B0F69">
      <w:pPr>
        <w:pStyle w:val="BodyText"/>
        <w:spacing w:before="5"/>
        <w:rPr>
          <w:rFonts w:ascii="Times New Roman"/>
          <w:sz w:val="14"/>
        </w:rPr>
      </w:pPr>
    </w:p>
    <w:p w:rsidR="00BE2B82" w:rsidRDefault="00BE2B82" w:rsidP="005B0F69">
      <w:pPr>
        <w:pStyle w:val="BodyText"/>
        <w:spacing w:before="5"/>
        <w:rPr>
          <w:rFonts w:ascii="Times New Roman"/>
          <w:sz w:val="14"/>
        </w:rPr>
      </w:pPr>
    </w:p>
    <w:p w:rsidR="00BE2B82" w:rsidRDefault="00BE2B82" w:rsidP="005B0F69">
      <w:pPr>
        <w:pStyle w:val="BodyText"/>
        <w:spacing w:before="5"/>
        <w:rPr>
          <w:rFonts w:ascii="Times New Roman"/>
          <w:sz w:val="14"/>
        </w:rPr>
      </w:pPr>
    </w:p>
    <w:p w:rsidR="00BE2B82" w:rsidRDefault="00BE2B82" w:rsidP="005B0F69">
      <w:pPr>
        <w:pStyle w:val="BodyText"/>
        <w:spacing w:before="5"/>
        <w:rPr>
          <w:rFonts w:ascii="Times New Roman"/>
          <w:sz w:val="14"/>
        </w:rPr>
      </w:pPr>
    </w:p>
    <w:p w:rsidR="00BE2B82" w:rsidRDefault="00BE2B82" w:rsidP="005B0F69">
      <w:pPr>
        <w:pStyle w:val="BodyText"/>
        <w:spacing w:before="5"/>
        <w:rPr>
          <w:rFonts w:ascii="Times New Roman"/>
          <w:sz w:val="14"/>
        </w:rPr>
      </w:pPr>
    </w:p>
    <w:p w:rsidR="00BE2B82" w:rsidRDefault="00BE2B82" w:rsidP="005B0F69">
      <w:pPr>
        <w:pStyle w:val="BodyText"/>
        <w:spacing w:before="5"/>
        <w:rPr>
          <w:rFonts w:ascii="Times New Roman"/>
          <w:sz w:val="14"/>
        </w:rPr>
      </w:pPr>
    </w:p>
    <w:p w:rsidR="00BE2B82" w:rsidRDefault="00BE2B82" w:rsidP="005B0F69">
      <w:pPr>
        <w:pStyle w:val="BodyText"/>
        <w:spacing w:before="5"/>
        <w:rPr>
          <w:rFonts w:ascii="Times New Roman"/>
          <w:sz w:val="14"/>
        </w:rPr>
      </w:pPr>
    </w:p>
    <w:p w:rsidR="00BE2B82" w:rsidRDefault="00BE2B82" w:rsidP="005B0F69">
      <w:pPr>
        <w:pStyle w:val="BodyText"/>
        <w:spacing w:before="5"/>
        <w:rPr>
          <w:rFonts w:ascii="Times New Roman"/>
          <w:sz w:val="14"/>
        </w:rPr>
      </w:pPr>
    </w:p>
    <w:p w:rsidR="00BE2B82" w:rsidRDefault="00BE2B82" w:rsidP="005B0F69">
      <w:pPr>
        <w:pStyle w:val="BodyText"/>
        <w:spacing w:before="5"/>
        <w:rPr>
          <w:rFonts w:ascii="Times New Roman"/>
          <w:sz w:val="14"/>
        </w:rPr>
      </w:pPr>
    </w:p>
    <w:p w:rsidR="00BE2B82" w:rsidRDefault="00BE2B82" w:rsidP="005B0F69">
      <w:pPr>
        <w:pStyle w:val="BodyText"/>
        <w:spacing w:before="5"/>
        <w:rPr>
          <w:rFonts w:ascii="Times New Roman"/>
          <w:sz w:val="14"/>
        </w:rPr>
      </w:pPr>
    </w:p>
    <w:p w:rsidR="00BE2B82" w:rsidRDefault="00BE2B82" w:rsidP="005B0F69">
      <w:pPr>
        <w:pStyle w:val="BodyText"/>
        <w:spacing w:before="5"/>
        <w:rPr>
          <w:rFonts w:ascii="Times New Roman"/>
          <w:sz w:val="14"/>
        </w:rPr>
      </w:pPr>
    </w:p>
    <w:p w:rsidR="00BE2B82" w:rsidRDefault="00BE2B82" w:rsidP="005B0F69">
      <w:pPr>
        <w:pStyle w:val="BodyText"/>
        <w:spacing w:before="5"/>
        <w:rPr>
          <w:rFonts w:ascii="Times New Roman"/>
          <w:sz w:val="14"/>
        </w:rPr>
      </w:pPr>
    </w:p>
    <w:p w:rsidR="00BE2B82" w:rsidRDefault="00BE2B82" w:rsidP="005B0F69">
      <w:pPr>
        <w:pStyle w:val="BodyText"/>
        <w:spacing w:before="5"/>
        <w:rPr>
          <w:rFonts w:ascii="Times New Roman"/>
          <w:sz w:val="14"/>
        </w:rPr>
      </w:pPr>
    </w:p>
    <w:p w:rsidR="00BE2B82" w:rsidRDefault="00BE2B82" w:rsidP="005B0F69">
      <w:pPr>
        <w:pStyle w:val="BodyText"/>
        <w:spacing w:before="5"/>
        <w:rPr>
          <w:rFonts w:ascii="Times New Roman"/>
          <w:sz w:val="14"/>
        </w:rPr>
      </w:pPr>
    </w:p>
    <w:p w:rsidR="00BE2B82" w:rsidRDefault="00BE2B82" w:rsidP="005B0F69">
      <w:pPr>
        <w:pStyle w:val="BodyText"/>
        <w:spacing w:before="5"/>
        <w:rPr>
          <w:rFonts w:ascii="Times New Roman"/>
          <w:sz w:val="14"/>
        </w:rPr>
      </w:pPr>
    </w:p>
    <w:p w:rsidR="00BE2B82" w:rsidRDefault="00BE2B82" w:rsidP="005B0F69">
      <w:pPr>
        <w:pStyle w:val="BodyText"/>
        <w:spacing w:before="5"/>
        <w:rPr>
          <w:rFonts w:ascii="Times New Roman"/>
          <w:sz w:val="14"/>
        </w:rPr>
      </w:pPr>
    </w:p>
    <w:p w:rsidR="00BE2B82" w:rsidRDefault="00BE2B82" w:rsidP="005B0F69">
      <w:pPr>
        <w:pStyle w:val="BodyText"/>
        <w:spacing w:before="5"/>
        <w:rPr>
          <w:rFonts w:ascii="Times New Roman"/>
          <w:sz w:val="14"/>
        </w:rPr>
      </w:pPr>
    </w:p>
    <w:p w:rsidR="00BE2B82" w:rsidRDefault="00BE2B82" w:rsidP="005B0F69">
      <w:pPr>
        <w:pStyle w:val="BodyText"/>
        <w:spacing w:before="5"/>
        <w:rPr>
          <w:rFonts w:ascii="Times New Roman"/>
          <w:sz w:val="14"/>
        </w:rPr>
      </w:pPr>
    </w:p>
    <w:p w:rsidR="00BE2B82" w:rsidRDefault="00BE2B82" w:rsidP="005B0F69">
      <w:pPr>
        <w:pStyle w:val="BodyText"/>
        <w:spacing w:before="5"/>
        <w:rPr>
          <w:rFonts w:ascii="Times New Roman"/>
          <w:sz w:val="14"/>
        </w:rPr>
      </w:pPr>
    </w:p>
    <w:p w:rsidR="00BE2B82" w:rsidRDefault="00BE2B82" w:rsidP="005B0F69">
      <w:pPr>
        <w:pStyle w:val="BodyText"/>
        <w:spacing w:before="5"/>
        <w:rPr>
          <w:rFonts w:ascii="Times New Roman"/>
          <w:sz w:val="14"/>
        </w:rPr>
      </w:pPr>
    </w:p>
    <w:p w:rsidR="00BE2B82" w:rsidRDefault="00BE2B82" w:rsidP="005B0F69">
      <w:pPr>
        <w:pStyle w:val="BodyText"/>
        <w:spacing w:before="5"/>
        <w:rPr>
          <w:rFonts w:ascii="Times New Roman"/>
          <w:sz w:val="14"/>
        </w:rPr>
      </w:pPr>
    </w:p>
    <w:p w:rsidR="00BE2B82" w:rsidRDefault="00BE2B82" w:rsidP="005B0F69">
      <w:pPr>
        <w:pStyle w:val="BodyText"/>
        <w:spacing w:before="5"/>
        <w:rPr>
          <w:rFonts w:ascii="Times New Roman"/>
          <w:sz w:val="14"/>
        </w:rPr>
      </w:pPr>
    </w:p>
    <w:p w:rsidR="00BE2B82" w:rsidRDefault="00BE2B82" w:rsidP="005B0F69">
      <w:pPr>
        <w:pStyle w:val="BodyText"/>
        <w:spacing w:before="5"/>
        <w:rPr>
          <w:rFonts w:ascii="Times New Roman"/>
          <w:sz w:val="14"/>
        </w:rPr>
      </w:pPr>
    </w:p>
    <w:p w:rsidR="00BE2B82" w:rsidRDefault="00BE2B82" w:rsidP="005B0F69">
      <w:pPr>
        <w:pStyle w:val="BodyText"/>
        <w:spacing w:before="5"/>
        <w:rPr>
          <w:rFonts w:ascii="Times New Roman"/>
          <w:sz w:val="14"/>
        </w:rPr>
      </w:pPr>
    </w:p>
    <w:p w:rsidR="00BE2B82" w:rsidRDefault="00BE2B82" w:rsidP="005B0F69">
      <w:pPr>
        <w:pStyle w:val="BodyText"/>
        <w:spacing w:before="5"/>
        <w:rPr>
          <w:rFonts w:ascii="Times New Roman"/>
          <w:sz w:val="14"/>
        </w:rPr>
      </w:pPr>
    </w:p>
    <w:p w:rsidR="00BE2B82" w:rsidRDefault="00BE2B82" w:rsidP="005B0F69">
      <w:pPr>
        <w:pStyle w:val="BodyText"/>
        <w:spacing w:before="5"/>
        <w:rPr>
          <w:rFonts w:ascii="Times New Roman"/>
          <w:sz w:val="14"/>
        </w:rPr>
      </w:pPr>
    </w:p>
    <w:p w:rsidR="00BE2B82" w:rsidRDefault="00BE2B82" w:rsidP="005B0F69">
      <w:pPr>
        <w:pStyle w:val="BodyText"/>
        <w:spacing w:before="5"/>
        <w:rPr>
          <w:rFonts w:ascii="Times New Roman"/>
          <w:sz w:val="14"/>
        </w:rPr>
      </w:pPr>
    </w:p>
    <w:p w:rsidR="00BE2B82" w:rsidRDefault="00BE2B82" w:rsidP="005B0F69">
      <w:pPr>
        <w:pStyle w:val="BodyText"/>
        <w:spacing w:before="5"/>
        <w:rPr>
          <w:rFonts w:ascii="Times New Roman"/>
          <w:sz w:val="14"/>
        </w:rPr>
      </w:pPr>
    </w:p>
    <w:p w:rsidR="00BE2B82" w:rsidRDefault="00BE2B82" w:rsidP="005B0F69">
      <w:pPr>
        <w:pStyle w:val="BodyText"/>
        <w:spacing w:before="5"/>
        <w:rPr>
          <w:rFonts w:ascii="Times New Roman"/>
          <w:sz w:val="14"/>
        </w:rPr>
      </w:pPr>
    </w:p>
    <w:p w:rsidR="00BE2B82" w:rsidRDefault="00BE2B82" w:rsidP="005B0F69">
      <w:pPr>
        <w:pStyle w:val="BodyText"/>
        <w:spacing w:before="5"/>
        <w:rPr>
          <w:rFonts w:ascii="Times New Roman"/>
          <w:sz w:val="14"/>
        </w:rPr>
      </w:pPr>
    </w:p>
    <w:p w:rsidR="00BE2B82" w:rsidRDefault="00BE2B82" w:rsidP="005B0F69">
      <w:pPr>
        <w:pStyle w:val="BodyText"/>
        <w:spacing w:before="5"/>
        <w:rPr>
          <w:rFonts w:ascii="Times New Roman"/>
          <w:sz w:val="14"/>
        </w:rPr>
      </w:pPr>
    </w:p>
    <w:p w:rsidR="00BE2B82" w:rsidRDefault="00BE2B82" w:rsidP="005B0F69">
      <w:pPr>
        <w:pStyle w:val="BodyText"/>
        <w:spacing w:before="5"/>
        <w:rPr>
          <w:rFonts w:ascii="Times New Roman"/>
          <w:sz w:val="14"/>
        </w:rPr>
      </w:pPr>
    </w:p>
    <w:p w:rsidR="00BE2B82" w:rsidRDefault="00BE2B82" w:rsidP="005B0F69">
      <w:pPr>
        <w:pStyle w:val="BodyText"/>
        <w:spacing w:before="5"/>
        <w:rPr>
          <w:rFonts w:ascii="Times New Roman"/>
          <w:sz w:val="14"/>
        </w:rPr>
      </w:pPr>
    </w:p>
    <w:p w:rsidR="00BE2B82" w:rsidRDefault="00BE2B82" w:rsidP="005B0F69">
      <w:pPr>
        <w:pStyle w:val="BodyText"/>
        <w:spacing w:before="5"/>
        <w:rPr>
          <w:rFonts w:ascii="Times New Roman"/>
          <w:sz w:val="14"/>
        </w:rPr>
      </w:pPr>
    </w:p>
    <w:p w:rsidR="00BE2B82" w:rsidRDefault="00BE2B82" w:rsidP="005B0F69">
      <w:pPr>
        <w:pStyle w:val="BodyText"/>
        <w:spacing w:before="5"/>
        <w:rPr>
          <w:rFonts w:ascii="Times New Roman"/>
          <w:sz w:val="14"/>
        </w:rPr>
      </w:pPr>
    </w:p>
    <w:p w:rsidR="00BE2B82" w:rsidRDefault="00BE2B82" w:rsidP="005B0F69">
      <w:pPr>
        <w:pStyle w:val="BodyText"/>
        <w:spacing w:before="5"/>
        <w:rPr>
          <w:rFonts w:ascii="Times New Roman"/>
          <w:sz w:val="14"/>
        </w:rPr>
      </w:pPr>
    </w:p>
    <w:p w:rsidR="00BE2B82" w:rsidRDefault="00BE2B82" w:rsidP="005B0F69">
      <w:pPr>
        <w:pStyle w:val="BodyText"/>
        <w:spacing w:before="5"/>
        <w:rPr>
          <w:rFonts w:ascii="Times New Roman"/>
          <w:sz w:val="14"/>
        </w:rPr>
      </w:pPr>
    </w:p>
    <w:p w:rsidR="00BE2B82" w:rsidRDefault="00BE2B82" w:rsidP="005B0F69">
      <w:pPr>
        <w:pStyle w:val="BodyText"/>
        <w:spacing w:before="5"/>
        <w:rPr>
          <w:rFonts w:ascii="Times New Roman"/>
          <w:sz w:val="14"/>
        </w:rPr>
      </w:pPr>
    </w:p>
    <w:p w:rsidR="00BE2B82" w:rsidRDefault="00BE2B82" w:rsidP="005B0F69">
      <w:pPr>
        <w:pStyle w:val="BodyText"/>
        <w:spacing w:before="5"/>
        <w:rPr>
          <w:rFonts w:ascii="Times New Roman"/>
          <w:sz w:val="14"/>
        </w:rPr>
      </w:pPr>
    </w:p>
    <w:p w:rsidR="00BE2B82" w:rsidRDefault="00BE2B82" w:rsidP="005B0F69">
      <w:pPr>
        <w:pStyle w:val="BodyText"/>
        <w:spacing w:before="5"/>
        <w:rPr>
          <w:rFonts w:ascii="Times New Roman"/>
          <w:sz w:val="14"/>
        </w:rPr>
      </w:pPr>
    </w:p>
    <w:p w:rsidR="00BE2B82" w:rsidRDefault="00BE2B82" w:rsidP="005B0F69">
      <w:pPr>
        <w:pStyle w:val="BodyText"/>
        <w:spacing w:before="5"/>
        <w:rPr>
          <w:rFonts w:ascii="Times New Roman"/>
          <w:sz w:val="14"/>
        </w:rPr>
      </w:pPr>
    </w:p>
    <w:p w:rsidR="00BE2B82" w:rsidRDefault="00BE2B82" w:rsidP="005B0F69">
      <w:pPr>
        <w:pStyle w:val="BodyText"/>
        <w:spacing w:before="5"/>
        <w:rPr>
          <w:rFonts w:ascii="Times New Roman"/>
          <w:sz w:val="14"/>
        </w:rPr>
      </w:pPr>
    </w:p>
    <w:p w:rsidR="00BE2B82" w:rsidRDefault="00BE2B82" w:rsidP="005B0F69">
      <w:pPr>
        <w:pStyle w:val="BodyText"/>
        <w:spacing w:before="5"/>
        <w:rPr>
          <w:rFonts w:ascii="Times New Roman"/>
          <w:sz w:val="14"/>
        </w:rPr>
      </w:pPr>
    </w:p>
    <w:p w:rsidR="00BE2B82" w:rsidRDefault="00BE2B82" w:rsidP="005B0F69">
      <w:pPr>
        <w:pStyle w:val="BodyText"/>
        <w:spacing w:before="5"/>
        <w:rPr>
          <w:rFonts w:ascii="Times New Roman"/>
          <w:sz w:val="14"/>
        </w:rPr>
      </w:pPr>
    </w:p>
    <w:p w:rsidR="00BE2B82" w:rsidRDefault="00BE2B82" w:rsidP="005B0F69">
      <w:pPr>
        <w:pStyle w:val="BodyText"/>
        <w:spacing w:before="5"/>
        <w:rPr>
          <w:rFonts w:ascii="Times New Roman"/>
          <w:sz w:val="14"/>
        </w:rPr>
      </w:pPr>
    </w:p>
    <w:p w:rsidR="00BE2B82" w:rsidRDefault="00BE2B82" w:rsidP="005B0F69">
      <w:pPr>
        <w:pStyle w:val="BodyText"/>
        <w:spacing w:before="5"/>
        <w:rPr>
          <w:rFonts w:ascii="Times New Roman"/>
          <w:sz w:val="14"/>
        </w:rPr>
      </w:pPr>
    </w:p>
    <w:p w:rsidR="00BE2B82" w:rsidRDefault="00BE2B82" w:rsidP="005B0F69">
      <w:pPr>
        <w:pStyle w:val="BodyText"/>
        <w:spacing w:before="5"/>
        <w:rPr>
          <w:rFonts w:ascii="Times New Roman"/>
          <w:sz w:val="14"/>
        </w:rPr>
      </w:pPr>
    </w:p>
    <w:p w:rsidR="00BE2B82" w:rsidRDefault="00BE2B82" w:rsidP="005B0F69">
      <w:pPr>
        <w:pStyle w:val="BodyText"/>
        <w:spacing w:before="5"/>
        <w:rPr>
          <w:rFonts w:ascii="Times New Roman"/>
          <w:sz w:val="14"/>
        </w:rPr>
      </w:pPr>
    </w:p>
    <w:p w:rsidR="00BE2B82" w:rsidRDefault="00BE2B82" w:rsidP="005B0F69">
      <w:pPr>
        <w:pStyle w:val="BodyText"/>
        <w:spacing w:before="5"/>
        <w:rPr>
          <w:rFonts w:ascii="Times New Roman"/>
          <w:sz w:val="14"/>
        </w:rPr>
      </w:pPr>
    </w:p>
    <w:p w:rsidR="00BE2B82" w:rsidRDefault="00BE2B82" w:rsidP="005B0F69">
      <w:pPr>
        <w:pStyle w:val="BodyText"/>
        <w:spacing w:before="5"/>
        <w:rPr>
          <w:rFonts w:ascii="Times New Roman"/>
          <w:sz w:val="14"/>
        </w:rPr>
      </w:pPr>
    </w:p>
    <w:p w:rsidR="00BE2B82" w:rsidRDefault="00BE2B82" w:rsidP="005B0F69">
      <w:pPr>
        <w:pStyle w:val="BodyText"/>
        <w:spacing w:before="5"/>
        <w:rPr>
          <w:rFonts w:ascii="Times New Roman"/>
          <w:sz w:val="14"/>
        </w:rPr>
      </w:pPr>
    </w:p>
    <w:p w:rsidR="00F114F8" w:rsidRDefault="00F114F8" w:rsidP="005B0F69">
      <w:pPr>
        <w:pStyle w:val="BodyText"/>
        <w:spacing w:before="5"/>
        <w:rPr>
          <w:rFonts w:ascii="Times New Roman"/>
          <w:sz w:val="14"/>
        </w:rPr>
      </w:pPr>
    </w:p>
    <w:p w:rsidR="00F114F8" w:rsidRDefault="00F114F8" w:rsidP="005B0F69">
      <w:pPr>
        <w:pStyle w:val="BodyText"/>
        <w:spacing w:before="5"/>
        <w:rPr>
          <w:rFonts w:ascii="Times New Roman"/>
          <w:sz w:val="14"/>
        </w:rPr>
      </w:pPr>
    </w:p>
    <w:p w:rsidR="00F114F8" w:rsidRDefault="00F114F8" w:rsidP="005B0F69">
      <w:pPr>
        <w:pStyle w:val="BodyText"/>
        <w:spacing w:before="5"/>
        <w:rPr>
          <w:rFonts w:ascii="Times New Roman"/>
          <w:sz w:val="14"/>
        </w:rPr>
      </w:pPr>
    </w:p>
    <w:p w:rsidR="00BE2B82" w:rsidRDefault="00BE2B82" w:rsidP="005B0F69">
      <w:pPr>
        <w:pStyle w:val="BodyText"/>
        <w:spacing w:before="5"/>
        <w:rPr>
          <w:rFonts w:ascii="Times New Roman"/>
          <w:sz w:val="14"/>
        </w:rPr>
      </w:pPr>
    </w:p>
    <w:p w:rsidR="00F114F8" w:rsidRDefault="00F114F8" w:rsidP="005B0F69">
      <w:pPr>
        <w:pStyle w:val="BodyText"/>
        <w:spacing w:before="5"/>
        <w:rPr>
          <w:rFonts w:ascii="Times New Roman"/>
          <w:sz w:val="14"/>
        </w:rPr>
      </w:pPr>
    </w:p>
    <w:p w:rsidR="00F114F8" w:rsidRDefault="0079332E" w:rsidP="005B0F69">
      <w:pPr>
        <w:pStyle w:val="BodyText"/>
        <w:spacing w:before="5"/>
        <w:rPr>
          <w:rFonts w:ascii="Times New Roman"/>
          <w:sz w:val="14"/>
        </w:rPr>
      </w:pPr>
      <w:r>
        <w:rPr>
          <w:rFonts w:ascii="Times New Roman"/>
          <w:noProof/>
        </w:rPr>
        <w:lastRenderedPageBreak/>
        <w:drawing>
          <wp:anchor distT="0" distB="0" distL="114300" distR="114300" simplePos="0" relativeHeight="251685888" behindDoc="0" locked="0" layoutInCell="1" allowOverlap="1" wp14:anchorId="2E78892A" wp14:editId="6132D2CB">
            <wp:simplePos x="0" y="0"/>
            <wp:positionH relativeFrom="column">
              <wp:posOffset>4639</wp:posOffset>
            </wp:positionH>
            <wp:positionV relativeFrom="paragraph">
              <wp:posOffset>42364</wp:posOffset>
            </wp:positionV>
            <wp:extent cx="6209771" cy="2144330"/>
            <wp:effectExtent l="0" t="0" r="0" b="0"/>
            <wp:wrapNone/>
            <wp:docPr id="2054189857" name="Picture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54189857" name="Picture 2054189857"/>
                    <pic:cNvPicPr/>
                  </pic:nvPicPr>
                  <pic:blipFill>
                    <a:blip r:embed="rId2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215761" cy="2146399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F114F8" w:rsidRDefault="00F114F8" w:rsidP="005B0F69">
      <w:pPr>
        <w:pStyle w:val="BodyText"/>
        <w:spacing w:before="5"/>
        <w:rPr>
          <w:rFonts w:ascii="Times New Roman"/>
          <w:sz w:val="14"/>
        </w:rPr>
      </w:pPr>
    </w:p>
    <w:p w:rsidR="00BE2B82" w:rsidRDefault="00BE2B82" w:rsidP="005B0F69">
      <w:pPr>
        <w:pStyle w:val="BodyText"/>
        <w:spacing w:before="5"/>
        <w:rPr>
          <w:rFonts w:ascii="Times New Roman"/>
          <w:sz w:val="14"/>
        </w:rPr>
      </w:pPr>
    </w:p>
    <w:p w:rsidR="00BE2B82" w:rsidRDefault="00BE2B82" w:rsidP="005B0F69">
      <w:pPr>
        <w:pStyle w:val="BodyText"/>
        <w:spacing w:before="5"/>
        <w:rPr>
          <w:rFonts w:ascii="Times New Roman"/>
          <w:sz w:val="14"/>
        </w:rPr>
      </w:pPr>
    </w:p>
    <w:p w:rsidR="00BE2B82" w:rsidRDefault="00BE2B82" w:rsidP="005B0F69">
      <w:pPr>
        <w:pStyle w:val="BodyText"/>
        <w:spacing w:before="5"/>
        <w:rPr>
          <w:rFonts w:ascii="Times New Roman"/>
          <w:sz w:val="14"/>
        </w:rPr>
      </w:pPr>
    </w:p>
    <w:p w:rsidR="00BE2B82" w:rsidRDefault="00BE2B82" w:rsidP="005B0F69">
      <w:pPr>
        <w:pStyle w:val="BodyText"/>
        <w:spacing w:before="5"/>
        <w:rPr>
          <w:rFonts w:ascii="Times New Roman"/>
          <w:sz w:val="14"/>
        </w:rPr>
      </w:pPr>
    </w:p>
    <w:p w:rsidR="00BE2B82" w:rsidRDefault="00BE2B82" w:rsidP="005B0F69">
      <w:pPr>
        <w:pStyle w:val="BodyText"/>
        <w:spacing w:before="5"/>
        <w:rPr>
          <w:rFonts w:ascii="Times New Roman"/>
          <w:sz w:val="14"/>
        </w:rPr>
      </w:pPr>
    </w:p>
    <w:p w:rsidR="00F114F8" w:rsidRDefault="00F114F8" w:rsidP="00BE2B82">
      <w:pPr>
        <w:pStyle w:val="Heading1"/>
        <w:tabs>
          <w:tab w:val="left" w:pos="832"/>
          <w:tab w:val="left" w:pos="833"/>
        </w:tabs>
        <w:ind w:left="231" w:firstLine="0"/>
        <w:jc w:val="both"/>
      </w:pPr>
      <w:r>
        <w:rPr>
          <w:rFonts w:ascii="Times New Roman"/>
          <w:noProof/>
          <w:sz w:val="24"/>
        </w:rPr>
        <w:drawing>
          <wp:inline distT="0" distB="0" distL="0" distR="0" wp14:anchorId="2D905D89" wp14:editId="16611D33">
            <wp:extent cx="5755640" cy="4028948"/>
            <wp:effectExtent l="0" t="0" r="0" b="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All mucin paper figures.png"/>
                    <pic:cNvPicPr/>
                  </pic:nvPicPr>
                  <pic:blipFill>
                    <a:blip r:embed="rId2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55640" cy="402894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114F8" w:rsidRDefault="00F114F8" w:rsidP="00BE2B82">
      <w:pPr>
        <w:pStyle w:val="Heading1"/>
        <w:tabs>
          <w:tab w:val="left" w:pos="832"/>
          <w:tab w:val="left" w:pos="833"/>
        </w:tabs>
        <w:ind w:left="231" w:firstLine="0"/>
        <w:jc w:val="both"/>
      </w:pPr>
    </w:p>
    <w:p w:rsidR="00F114F8" w:rsidRDefault="00F114F8" w:rsidP="00BE2B82">
      <w:pPr>
        <w:pStyle w:val="Heading1"/>
        <w:tabs>
          <w:tab w:val="left" w:pos="832"/>
          <w:tab w:val="left" w:pos="833"/>
        </w:tabs>
        <w:ind w:left="231" w:firstLine="0"/>
        <w:jc w:val="both"/>
      </w:pPr>
    </w:p>
    <w:p w:rsidR="00F114F8" w:rsidRDefault="00F114F8" w:rsidP="00BE2B82">
      <w:pPr>
        <w:pStyle w:val="Heading1"/>
        <w:tabs>
          <w:tab w:val="left" w:pos="832"/>
          <w:tab w:val="left" w:pos="833"/>
        </w:tabs>
        <w:ind w:left="231" w:firstLine="0"/>
        <w:jc w:val="both"/>
      </w:pPr>
    </w:p>
    <w:p w:rsidR="00F114F8" w:rsidRDefault="00F114F8" w:rsidP="00BE2B82">
      <w:pPr>
        <w:pStyle w:val="Heading1"/>
        <w:tabs>
          <w:tab w:val="left" w:pos="832"/>
          <w:tab w:val="left" w:pos="833"/>
        </w:tabs>
        <w:ind w:left="231" w:firstLine="0"/>
        <w:jc w:val="both"/>
      </w:pPr>
    </w:p>
    <w:p w:rsidR="00F114F8" w:rsidRDefault="00F114F8" w:rsidP="00BE2B82">
      <w:pPr>
        <w:pStyle w:val="Heading1"/>
        <w:tabs>
          <w:tab w:val="left" w:pos="832"/>
          <w:tab w:val="left" w:pos="833"/>
        </w:tabs>
        <w:ind w:left="231" w:firstLine="0"/>
        <w:jc w:val="both"/>
      </w:pPr>
    </w:p>
    <w:p w:rsidR="00F114F8" w:rsidRDefault="00F114F8" w:rsidP="00BE2B82">
      <w:pPr>
        <w:pStyle w:val="Heading1"/>
        <w:tabs>
          <w:tab w:val="left" w:pos="832"/>
          <w:tab w:val="left" w:pos="833"/>
        </w:tabs>
        <w:ind w:left="231" w:firstLine="0"/>
        <w:jc w:val="both"/>
      </w:pPr>
    </w:p>
    <w:p w:rsidR="00F114F8" w:rsidRDefault="00F114F8" w:rsidP="00BE2B82">
      <w:pPr>
        <w:pStyle w:val="Heading1"/>
        <w:tabs>
          <w:tab w:val="left" w:pos="832"/>
          <w:tab w:val="left" w:pos="833"/>
        </w:tabs>
        <w:ind w:left="231" w:firstLine="0"/>
        <w:jc w:val="both"/>
      </w:pPr>
    </w:p>
    <w:p w:rsidR="00F114F8" w:rsidRDefault="00F114F8" w:rsidP="00BE2B82">
      <w:pPr>
        <w:pStyle w:val="Heading1"/>
        <w:tabs>
          <w:tab w:val="left" w:pos="832"/>
          <w:tab w:val="left" w:pos="833"/>
        </w:tabs>
        <w:ind w:left="231" w:firstLine="0"/>
        <w:jc w:val="both"/>
      </w:pPr>
    </w:p>
    <w:p w:rsidR="00F114F8" w:rsidRDefault="00F114F8" w:rsidP="00BE2B82">
      <w:pPr>
        <w:pStyle w:val="Heading1"/>
        <w:tabs>
          <w:tab w:val="left" w:pos="832"/>
          <w:tab w:val="left" w:pos="833"/>
        </w:tabs>
        <w:ind w:left="231" w:firstLine="0"/>
        <w:jc w:val="both"/>
      </w:pPr>
    </w:p>
    <w:p w:rsidR="00F114F8" w:rsidRDefault="00F114F8" w:rsidP="00BE2B82">
      <w:pPr>
        <w:pStyle w:val="Heading1"/>
        <w:tabs>
          <w:tab w:val="left" w:pos="832"/>
          <w:tab w:val="left" w:pos="833"/>
        </w:tabs>
        <w:ind w:left="231" w:firstLine="0"/>
        <w:jc w:val="both"/>
      </w:pPr>
    </w:p>
    <w:p w:rsidR="00F114F8" w:rsidRDefault="00F114F8" w:rsidP="00BE2B82">
      <w:pPr>
        <w:pStyle w:val="Heading1"/>
        <w:tabs>
          <w:tab w:val="left" w:pos="832"/>
          <w:tab w:val="left" w:pos="833"/>
        </w:tabs>
        <w:ind w:left="231" w:firstLine="0"/>
        <w:jc w:val="both"/>
      </w:pPr>
    </w:p>
    <w:p w:rsidR="00F114F8" w:rsidRDefault="00F114F8" w:rsidP="00BE2B82">
      <w:pPr>
        <w:pStyle w:val="Heading1"/>
        <w:tabs>
          <w:tab w:val="left" w:pos="832"/>
          <w:tab w:val="left" w:pos="833"/>
        </w:tabs>
        <w:ind w:left="231" w:firstLine="0"/>
        <w:jc w:val="both"/>
      </w:pPr>
    </w:p>
    <w:p w:rsidR="00F114F8" w:rsidRDefault="00F114F8" w:rsidP="00BE2B82">
      <w:pPr>
        <w:pStyle w:val="Heading1"/>
        <w:tabs>
          <w:tab w:val="left" w:pos="832"/>
          <w:tab w:val="left" w:pos="833"/>
        </w:tabs>
        <w:ind w:left="231" w:firstLine="0"/>
        <w:jc w:val="both"/>
      </w:pPr>
    </w:p>
    <w:p w:rsidR="0079332E" w:rsidRDefault="0079332E" w:rsidP="00BE2B82">
      <w:pPr>
        <w:pStyle w:val="Heading1"/>
        <w:tabs>
          <w:tab w:val="left" w:pos="832"/>
          <w:tab w:val="left" w:pos="833"/>
        </w:tabs>
        <w:ind w:left="231" w:firstLine="0"/>
        <w:jc w:val="both"/>
      </w:pPr>
    </w:p>
    <w:p w:rsidR="0079332E" w:rsidRDefault="0079332E" w:rsidP="00BE2B82">
      <w:pPr>
        <w:pStyle w:val="Heading1"/>
        <w:tabs>
          <w:tab w:val="left" w:pos="832"/>
          <w:tab w:val="left" w:pos="833"/>
        </w:tabs>
        <w:ind w:left="231" w:firstLine="0"/>
        <w:jc w:val="both"/>
      </w:pPr>
    </w:p>
    <w:p w:rsidR="0079332E" w:rsidRDefault="0079332E" w:rsidP="00BE2B82">
      <w:pPr>
        <w:pStyle w:val="Heading1"/>
        <w:tabs>
          <w:tab w:val="left" w:pos="832"/>
          <w:tab w:val="left" w:pos="833"/>
        </w:tabs>
        <w:ind w:left="231" w:firstLine="0"/>
        <w:jc w:val="both"/>
      </w:pPr>
    </w:p>
    <w:p w:rsidR="0079332E" w:rsidRDefault="0079332E" w:rsidP="00BE2B82">
      <w:pPr>
        <w:pStyle w:val="Heading1"/>
        <w:tabs>
          <w:tab w:val="left" w:pos="832"/>
          <w:tab w:val="left" w:pos="833"/>
        </w:tabs>
        <w:ind w:left="231" w:firstLine="0"/>
        <w:jc w:val="both"/>
      </w:pPr>
    </w:p>
    <w:p w:rsidR="0079332E" w:rsidRDefault="0079332E" w:rsidP="00BE2B82">
      <w:pPr>
        <w:pStyle w:val="Heading1"/>
        <w:tabs>
          <w:tab w:val="left" w:pos="832"/>
          <w:tab w:val="left" w:pos="833"/>
        </w:tabs>
        <w:ind w:left="231" w:firstLine="0"/>
        <w:jc w:val="both"/>
      </w:pPr>
    </w:p>
    <w:p w:rsidR="0079332E" w:rsidRDefault="0079332E" w:rsidP="00BE2B82">
      <w:pPr>
        <w:pStyle w:val="Heading1"/>
        <w:tabs>
          <w:tab w:val="left" w:pos="832"/>
          <w:tab w:val="left" w:pos="833"/>
        </w:tabs>
        <w:ind w:left="231" w:firstLine="0"/>
        <w:jc w:val="both"/>
      </w:pPr>
    </w:p>
    <w:p w:rsidR="0079332E" w:rsidRDefault="0079332E" w:rsidP="00BE2B82">
      <w:pPr>
        <w:pStyle w:val="Heading1"/>
        <w:tabs>
          <w:tab w:val="left" w:pos="832"/>
          <w:tab w:val="left" w:pos="833"/>
        </w:tabs>
        <w:ind w:left="231" w:firstLine="0"/>
        <w:jc w:val="both"/>
      </w:pPr>
    </w:p>
    <w:p w:rsidR="0079332E" w:rsidRDefault="0079332E" w:rsidP="00BE2B82">
      <w:pPr>
        <w:pStyle w:val="Heading1"/>
        <w:tabs>
          <w:tab w:val="left" w:pos="832"/>
          <w:tab w:val="left" w:pos="833"/>
        </w:tabs>
        <w:ind w:left="231" w:firstLine="0"/>
        <w:jc w:val="both"/>
      </w:pPr>
    </w:p>
    <w:p w:rsidR="0079332E" w:rsidRDefault="0079332E" w:rsidP="00BE2B82">
      <w:pPr>
        <w:pStyle w:val="Heading1"/>
        <w:tabs>
          <w:tab w:val="left" w:pos="832"/>
          <w:tab w:val="left" w:pos="833"/>
        </w:tabs>
        <w:ind w:left="231" w:firstLine="0"/>
        <w:jc w:val="both"/>
      </w:pPr>
    </w:p>
    <w:p w:rsidR="0079332E" w:rsidRDefault="0079332E" w:rsidP="00BE2B82">
      <w:pPr>
        <w:pStyle w:val="Heading1"/>
        <w:tabs>
          <w:tab w:val="left" w:pos="832"/>
          <w:tab w:val="left" w:pos="833"/>
        </w:tabs>
        <w:ind w:left="231" w:firstLine="0"/>
        <w:jc w:val="both"/>
      </w:pPr>
    </w:p>
    <w:p w:rsidR="0079332E" w:rsidRDefault="0079332E" w:rsidP="00BE2B82">
      <w:pPr>
        <w:pStyle w:val="Heading1"/>
        <w:tabs>
          <w:tab w:val="left" w:pos="832"/>
          <w:tab w:val="left" w:pos="833"/>
        </w:tabs>
        <w:ind w:left="231" w:firstLine="0"/>
        <w:jc w:val="both"/>
      </w:pPr>
    </w:p>
    <w:p w:rsidR="0079332E" w:rsidRDefault="0079332E" w:rsidP="00BE2B82">
      <w:pPr>
        <w:pStyle w:val="Heading1"/>
        <w:tabs>
          <w:tab w:val="left" w:pos="832"/>
          <w:tab w:val="left" w:pos="833"/>
        </w:tabs>
        <w:ind w:left="231" w:firstLine="0"/>
        <w:jc w:val="both"/>
      </w:pPr>
    </w:p>
    <w:p w:rsidR="0079332E" w:rsidRDefault="0079332E" w:rsidP="00BE2B82">
      <w:pPr>
        <w:pStyle w:val="Heading1"/>
        <w:tabs>
          <w:tab w:val="left" w:pos="832"/>
          <w:tab w:val="left" w:pos="833"/>
        </w:tabs>
        <w:ind w:left="231" w:firstLine="0"/>
        <w:jc w:val="both"/>
      </w:pPr>
    </w:p>
    <w:p w:rsidR="0079332E" w:rsidRDefault="0079332E" w:rsidP="00BE2B82">
      <w:pPr>
        <w:pStyle w:val="Heading1"/>
        <w:tabs>
          <w:tab w:val="left" w:pos="832"/>
          <w:tab w:val="left" w:pos="833"/>
        </w:tabs>
        <w:ind w:left="231" w:firstLine="0"/>
        <w:jc w:val="both"/>
      </w:pPr>
    </w:p>
    <w:p w:rsidR="0079332E" w:rsidRDefault="0079332E" w:rsidP="00BE2B82">
      <w:pPr>
        <w:pStyle w:val="Heading1"/>
        <w:tabs>
          <w:tab w:val="left" w:pos="832"/>
          <w:tab w:val="left" w:pos="833"/>
        </w:tabs>
        <w:ind w:left="231" w:firstLine="0"/>
        <w:jc w:val="both"/>
      </w:pPr>
    </w:p>
    <w:p w:rsidR="0079332E" w:rsidRDefault="0079332E" w:rsidP="00BE2B82">
      <w:pPr>
        <w:pStyle w:val="Heading1"/>
        <w:tabs>
          <w:tab w:val="left" w:pos="832"/>
          <w:tab w:val="left" w:pos="833"/>
        </w:tabs>
        <w:ind w:left="231" w:firstLine="0"/>
        <w:jc w:val="both"/>
      </w:pPr>
    </w:p>
    <w:p w:rsidR="0079332E" w:rsidRDefault="0079332E" w:rsidP="00BE2B82">
      <w:pPr>
        <w:pStyle w:val="Heading1"/>
        <w:tabs>
          <w:tab w:val="left" w:pos="832"/>
          <w:tab w:val="left" w:pos="833"/>
        </w:tabs>
        <w:ind w:left="231" w:firstLine="0"/>
        <w:jc w:val="both"/>
      </w:pPr>
    </w:p>
    <w:p w:rsidR="0079332E" w:rsidRDefault="0079332E" w:rsidP="00BE2B82">
      <w:pPr>
        <w:pStyle w:val="Heading1"/>
        <w:tabs>
          <w:tab w:val="left" w:pos="832"/>
          <w:tab w:val="left" w:pos="833"/>
        </w:tabs>
        <w:ind w:left="231" w:firstLine="0"/>
        <w:jc w:val="both"/>
      </w:pPr>
    </w:p>
    <w:p w:rsidR="0079332E" w:rsidRDefault="0079332E" w:rsidP="00BE2B82">
      <w:pPr>
        <w:pStyle w:val="Heading1"/>
        <w:tabs>
          <w:tab w:val="left" w:pos="832"/>
          <w:tab w:val="left" w:pos="833"/>
        </w:tabs>
        <w:ind w:left="231" w:firstLine="0"/>
        <w:jc w:val="both"/>
      </w:pPr>
    </w:p>
    <w:p w:rsidR="0079332E" w:rsidRDefault="0079332E" w:rsidP="00BE2B82">
      <w:pPr>
        <w:pStyle w:val="Heading1"/>
        <w:tabs>
          <w:tab w:val="left" w:pos="832"/>
          <w:tab w:val="left" w:pos="833"/>
        </w:tabs>
        <w:ind w:left="231" w:firstLine="0"/>
        <w:jc w:val="both"/>
      </w:pPr>
    </w:p>
    <w:p w:rsidR="00F114F8" w:rsidRDefault="00F114F8" w:rsidP="00BE2B82">
      <w:pPr>
        <w:pStyle w:val="Heading1"/>
        <w:tabs>
          <w:tab w:val="left" w:pos="832"/>
          <w:tab w:val="left" w:pos="833"/>
        </w:tabs>
        <w:ind w:left="231" w:firstLine="0"/>
        <w:jc w:val="both"/>
      </w:pPr>
    </w:p>
    <w:p w:rsidR="00F114F8" w:rsidRDefault="00F114F8" w:rsidP="00FE4426">
      <w:pPr>
        <w:pStyle w:val="Heading1"/>
        <w:tabs>
          <w:tab w:val="left" w:pos="832"/>
          <w:tab w:val="left" w:pos="833"/>
        </w:tabs>
        <w:ind w:left="0" w:firstLine="0"/>
        <w:jc w:val="both"/>
      </w:pPr>
    </w:p>
    <w:p w:rsidR="00BE2B82" w:rsidRPr="000D0212" w:rsidRDefault="00857901" w:rsidP="000D0212">
      <w:pPr>
        <w:jc w:val="both"/>
      </w:pPr>
      <w:r>
        <w:rPr>
          <w:b/>
        </w:rPr>
        <w:lastRenderedPageBreak/>
        <w:t xml:space="preserve">Supplementary Fig. </w:t>
      </w:r>
      <w:r w:rsidR="00BE2B82" w:rsidRPr="000D0212">
        <w:rPr>
          <w:b/>
        </w:rPr>
        <w:t>11. Model for mucin loss facilitating T cell efferocytosis by macrophages</w:t>
      </w:r>
      <w:r w:rsidR="00BE2B82" w:rsidRPr="000D0212">
        <w:t>.</w:t>
      </w:r>
    </w:p>
    <w:p w:rsidR="00BE2B82" w:rsidRPr="000D0212" w:rsidRDefault="00BE2B82" w:rsidP="000D0212">
      <w:pPr>
        <w:jc w:val="both"/>
      </w:pPr>
      <w:r w:rsidRPr="000D0212">
        <w:t xml:space="preserve">Healthy T cells express a high density of extended transmembrane mucins in their glycocalyx. Activation of apoptosis leads to flipping of phosphatidylserine (PS) most likely via caspase-3 activation of the scramblase XKR8, which in turn activates ADAM10 </w:t>
      </w:r>
      <w:proofErr w:type="spellStart"/>
      <w:r w:rsidR="001531BC">
        <w:t>sheddase</w:t>
      </w:r>
      <w:proofErr w:type="spellEnd"/>
      <w:r w:rsidRPr="000D0212">
        <w:t xml:space="preserve"> activity for selected mucins. Mucin cleavage </w:t>
      </w:r>
      <w:r w:rsidR="00C437F4">
        <w:t xml:space="preserve">depletes the glycocalyx biophysical barrier and </w:t>
      </w:r>
      <w:r w:rsidRPr="000D0212">
        <w:t>better exposes membrane-proximal eat-me signals such as PS, which are recogni</w:t>
      </w:r>
      <w:r w:rsidR="00F53350" w:rsidRPr="000D0212">
        <w:t>z</w:t>
      </w:r>
      <w:r w:rsidRPr="000D0212">
        <w:t>ed by cognate phagocytic receptors leading to efficient efferocytosis (created with Biorender.com).</w:t>
      </w:r>
      <w:bookmarkStart w:id="0" w:name="_GoBack"/>
      <w:bookmarkEnd w:id="0"/>
    </w:p>
    <w:p w:rsidR="00BE2B82" w:rsidRPr="000D0212" w:rsidRDefault="00BE2B82" w:rsidP="000D0212">
      <w:pPr>
        <w:jc w:val="both"/>
      </w:pPr>
    </w:p>
    <w:p w:rsidR="00BE2B82" w:rsidRPr="00BE2B82" w:rsidRDefault="00BE2B82" w:rsidP="00BE2B82">
      <w:pPr>
        <w:pStyle w:val="Heading1"/>
        <w:tabs>
          <w:tab w:val="left" w:pos="832"/>
          <w:tab w:val="left" w:pos="833"/>
        </w:tabs>
        <w:ind w:left="0" w:firstLine="0"/>
        <w:jc w:val="both"/>
        <w:rPr>
          <w:b w:val="0"/>
        </w:rPr>
      </w:pPr>
    </w:p>
    <w:p w:rsidR="00BE2B82" w:rsidRPr="00BE2B82" w:rsidRDefault="00BE2B82" w:rsidP="00BE2B82">
      <w:pPr>
        <w:pStyle w:val="Heading1"/>
        <w:tabs>
          <w:tab w:val="left" w:pos="832"/>
          <w:tab w:val="left" w:pos="833"/>
        </w:tabs>
        <w:ind w:firstLine="0"/>
        <w:jc w:val="both"/>
        <w:rPr>
          <w:b w:val="0"/>
        </w:rPr>
      </w:pPr>
    </w:p>
    <w:p w:rsidR="00BE2B82" w:rsidRDefault="00BE2B82" w:rsidP="00BE2B82">
      <w:pPr>
        <w:pStyle w:val="Heading1"/>
        <w:tabs>
          <w:tab w:val="left" w:pos="832"/>
          <w:tab w:val="left" w:pos="833"/>
        </w:tabs>
        <w:ind w:firstLine="0"/>
        <w:jc w:val="both"/>
      </w:pPr>
    </w:p>
    <w:p w:rsidR="00BE2B82" w:rsidRDefault="00BE2B82" w:rsidP="005B0F69">
      <w:pPr>
        <w:pStyle w:val="BodyText"/>
        <w:spacing w:before="5"/>
        <w:rPr>
          <w:rFonts w:ascii="Times New Roman"/>
          <w:sz w:val="14"/>
        </w:rPr>
      </w:pPr>
    </w:p>
    <w:p w:rsidR="00BE2B82" w:rsidRDefault="00BE2B82">
      <w:pPr>
        <w:pStyle w:val="BodyText"/>
        <w:spacing w:before="5"/>
        <w:rPr>
          <w:rFonts w:ascii="Times New Roman"/>
          <w:sz w:val="14"/>
        </w:rPr>
      </w:pPr>
    </w:p>
    <w:sectPr w:rsidR="00BE2B82" w:rsidSect="00BE2B82">
      <w:pgSz w:w="11900" w:h="16840"/>
      <w:pgMar w:top="1418" w:right="1418" w:bottom="1418" w:left="1418" w:header="714" w:footer="0" w:gutter="0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:rsidR="00EC3159" w:rsidRDefault="00EC3159">
      <w:r>
        <w:separator/>
      </w:r>
    </w:p>
  </w:endnote>
  <w:endnote w:type="continuationSeparator" w:id="0">
    <w:p w:rsidR="00EC3159" w:rsidRDefault="00EC3159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+mn-ea">
    <w:panose1 w:val="020B0604020202020204"/>
    <w:charset w:val="00"/>
    <w:family w:val="roman"/>
    <w:pitch w:val="default"/>
  </w:font>
  <w:font w:name="Symbol">
    <w:panose1 w:val="05050102010706020507"/>
    <w:charset w:val="02"/>
    <w:family w:val="decorative"/>
    <w:pitch w:val="variable"/>
    <w:sig w:usb0="00000000" w:usb1="10000000" w:usb2="00000000" w:usb3="00000000" w:csb0="80000000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sdt>
    <w:sdtPr>
      <w:rPr>
        <w:rStyle w:val="PageNumber"/>
      </w:rPr>
      <w:id w:val="-701399455"/>
      <w:docPartObj>
        <w:docPartGallery w:val="Page Numbers (Bottom of Page)"/>
        <w:docPartUnique/>
      </w:docPartObj>
    </w:sdtPr>
    <w:sdtEndPr>
      <w:rPr>
        <w:rStyle w:val="PageNumber"/>
      </w:rPr>
    </w:sdtEndPr>
    <w:sdtContent>
      <w:p w:rsidR="000C41B2" w:rsidRDefault="000C41B2" w:rsidP="00FC624A">
        <w:pPr>
          <w:pStyle w:val="Footer"/>
          <w:framePr w:wrap="none" w:vAnchor="text" w:hAnchor="margin" w:xAlign="center" w:y="1"/>
          <w:rPr>
            <w:rStyle w:val="PageNumber"/>
          </w:rPr>
        </w:pPr>
        <w:r>
          <w:rPr>
            <w:rStyle w:val="PageNumber"/>
          </w:rPr>
          <w:fldChar w:fldCharType="begin"/>
        </w:r>
        <w:r>
          <w:rPr>
            <w:rStyle w:val="PageNumber"/>
          </w:rPr>
          <w:instrText xml:space="preserve"> PAGE </w:instrText>
        </w:r>
        <w:r>
          <w:rPr>
            <w:rStyle w:val="PageNumber"/>
          </w:rPr>
          <w:fldChar w:fldCharType="end"/>
        </w:r>
      </w:p>
    </w:sdtContent>
  </w:sdt>
  <w:p w:rsidR="000C41B2" w:rsidRDefault="000C41B2">
    <w:pPr>
      <w:pStyle w:val="Footer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sdt>
    <w:sdtPr>
      <w:rPr>
        <w:rStyle w:val="PageNumber"/>
      </w:rPr>
      <w:id w:val="-1346636369"/>
      <w:docPartObj>
        <w:docPartGallery w:val="Page Numbers (Bottom of Page)"/>
        <w:docPartUnique/>
      </w:docPartObj>
    </w:sdtPr>
    <w:sdtEndPr>
      <w:rPr>
        <w:rStyle w:val="PageNumber"/>
      </w:rPr>
    </w:sdtEndPr>
    <w:sdtContent>
      <w:p w:rsidR="000C41B2" w:rsidRDefault="000C41B2" w:rsidP="00FC624A">
        <w:pPr>
          <w:pStyle w:val="Footer"/>
          <w:framePr w:wrap="none" w:vAnchor="text" w:hAnchor="margin" w:xAlign="center" w:y="1"/>
          <w:rPr>
            <w:rStyle w:val="PageNumber"/>
          </w:rPr>
        </w:pPr>
        <w:r>
          <w:rPr>
            <w:rStyle w:val="PageNumber"/>
          </w:rPr>
          <w:fldChar w:fldCharType="begin"/>
        </w:r>
        <w:r>
          <w:rPr>
            <w:rStyle w:val="PageNumber"/>
          </w:rPr>
          <w:instrText xml:space="preserve"> PAGE </w:instrText>
        </w:r>
        <w:r>
          <w:rPr>
            <w:rStyle w:val="PageNumber"/>
          </w:rPr>
          <w:fldChar w:fldCharType="separate"/>
        </w:r>
        <w:r>
          <w:rPr>
            <w:rStyle w:val="PageNumber"/>
            <w:noProof/>
          </w:rPr>
          <w:t>1</w:t>
        </w:r>
        <w:r>
          <w:rPr>
            <w:rStyle w:val="PageNumber"/>
          </w:rPr>
          <w:fldChar w:fldCharType="end"/>
        </w:r>
      </w:p>
    </w:sdtContent>
  </w:sdt>
  <w:p w:rsidR="000C41B2" w:rsidRDefault="000C41B2">
    <w:pPr>
      <w:pStyle w:val="Footer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:rsidR="00EC3159" w:rsidRDefault="00EC3159">
      <w:r>
        <w:separator/>
      </w:r>
    </w:p>
  </w:footnote>
  <w:footnote w:type="continuationSeparator" w:id="0">
    <w:p w:rsidR="00EC3159" w:rsidRDefault="00EC3159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AA18AB" w:rsidRDefault="00724284">
    <w:pPr>
      <w:pStyle w:val="BodyText"/>
      <w:spacing w:line="14" w:lineRule="auto"/>
      <w:rPr>
        <w:sz w:val="20"/>
      </w:rPr>
    </w:pPr>
    <w:r>
      <w:rPr>
        <w:noProof/>
      </w:rPr>
      <mc:AlternateContent>
        <mc:Choice Requires="wps">
          <w:drawing>
            <wp:anchor distT="0" distB="0" distL="114300" distR="114300" simplePos="0" relativeHeight="251657728" behindDoc="1" locked="0" layoutInCell="1" allowOverlap="1">
              <wp:simplePos x="0" y="0"/>
              <wp:positionH relativeFrom="page">
                <wp:posOffset>3665220</wp:posOffset>
              </wp:positionH>
              <wp:positionV relativeFrom="page">
                <wp:posOffset>442595</wp:posOffset>
              </wp:positionV>
              <wp:extent cx="241300" cy="194310"/>
              <wp:effectExtent l="0" t="0" r="0" b="8890"/>
              <wp:wrapNone/>
              <wp:docPr id="2" name="docshape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/>
                    </wps:cNvSpPr>
                    <wps:spPr bwMode="auto">
                      <a:xfrm>
                        <a:off x="0" y="0"/>
                        <a:ext cx="241300" cy="19431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AA18AB" w:rsidRDefault="005E7557">
                          <w:pPr>
                            <w:spacing w:before="10"/>
                            <w:ind w:left="60"/>
                            <w:rPr>
                              <w:rFonts w:ascii="Times New Roman"/>
                              <w:sz w:val="24"/>
                            </w:rPr>
                          </w:pPr>
                          <w:r>
                            <w:rPr>
                              <w:rFonts w:ascii="Times New Roman"/>
                              <w:spacing w:val="-5"/>
                              <w:sz w:val="24"/>
                            </w:rPr>
                            <w:fldChar w:fldCharType="begin"/>
                          </w:r>
                          <w:r>
                            <w:rPr>
                              <w:rFonts w:ascii="Times New Roman"/>
                              <w:spacing w:val="-5"/>
                              <w:sz w:val="24"/>
                            </w:rPr>
                            <w:instrText xml:space="preserve"> PAGE </w:instrText>
                          </w:r>
                          <w:r>
                            <w:rPr>
                              <w:rFonts w:ascii="Times New Roman"/>
                              <w:spacing w:val="-5"/>
                              <w:sz w:val="24"/>
                            </w:rPr>
                            <w:fldChar w:fldCharType="separate"/>
                          </w:r>
                          <w:r>
                            <w:rPr>
                              <w:rFonts w:ascii="Times New Roman"/>
                              <w:spacing w:val="-5"/>
                              <w:sz w:val="24"/>
                            </w:rPr>
                            <w:t>10</w:t>
                          </w:r>
                          <w:r>
                            <w:rPr>
                              <w:rFonts w:ascii="Times New Roman"/>
                              <w:spacing w:val="-5"/>
                              <w:sz w:val="24"/>
                            </w:rPr>
                            <w:fldChar w:fldCharType="end"/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docshape1" o:spid="_x0000_s1026" type="#_x0000_t202" style="position:absolute;margin-left:288.6pt;margin-top:34.85pt;width:19pt;height:15.3pt;z-index:-2516587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" filled="f" stroked="f">
              <v:path arrowok="t"/>
              <v:textbox inset="0,0,0,0">
                <w:txbxContent>
                  <w:p w:rsidR="00AA18AB" w:rsidRDefault="005E7557">
                    <w:pPr>
                      <w:spacing w:before="10"/>
                      <w:ind w:left="60"/>
                      <w:rPr>
                        <w:rFonts w:ascii="Times New Roman"/>
                        <w:sz w:val="24"/>
                      </w:rPr>
                    </w:pPr>
                    <w:r>
                      <w:rPr>
                        <w:rFonts w:ascii="Times New Roman"/>
                        <w:spacing w:val="-5"/>
                        <w:sz w:val="24"/>
                      </w:rPr>
                      <w:fldChar w:fldCharType="begin"/>
                    </w:r>
                    <w:r>
                      <w:rPr>
                        <w:rFonts w:ascii="Times New Roman"/>
                        <w:spacing w:val="-5"/>
                        <w:sz w:val="24"/>
                      </w:rPr>
                      <w:instrText xml:space="preserve"> PAGE </w:instrText>
                    </w:r>
                    <w:r>
                      <w:rPr>
                        <w:rFonts w:ascii="Times New Roman"/>
                        <w:spacing w:val="-5"/>
                        <w:sz w:val="24"/>
                      </w:rPr>
                      <w:fldChar w:fldCharType="separate"/>
                    </w:r>
                    <w:r>
                      <w:rPr>
                        <w:rFonts w:ascii="Times New Roman"/>
                        <w:spacing w:val="-5"/>
                        <w:sz w:val="24"/>
                      </w:rPr>
                      <w:t>10</w:t>
                    </w:r>
                    <w:r>
                      <w:rPr>
                        <w:rFonts w:ascii="Times New Roman"/>
                        <w:spacing w:val="-5"/>
                        <w:sz w:val="24"/>
                      </w:rPr>
                      <w:fldChar w:fldCharType="end"/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00254B6E"/>
    <w:multiLevelType w:val="hybridMultilevel"/>
    <w:tmpl w:val="C11E10BC"/>
    <w:lvl w:ilvl="0" w:tplc="55784632">
      <w:start w:val="243"/>
      <w:numFmt w:val="decimal"/>
      <w:lvlText w:val="%1"/>
      <w:lvlJc w:val="left"/>
      <w:pPr>
        <w:ind w:left="832" w:hanging="720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w w:val="100"/>
        <w:sz w:val="24"/>
        <w:szCs w:val="24"/>
        <w:lang w:val="en-US" w:eastAsia="en-US" w:bidi="ar-SA"/>
      </w:rPr>
    </w:lvl>
    <w:lvl w:ilvl="1" w:tplc="7F30E1B6">
      <w:numFmt w:val="bullet"/>
      <w:lvlText w:val="•"/>
      <w:lvlJc w:val="left"/>
      <w:pPr>
        <w:ind w:left="1814" w:hanging="720"/>
      </w:pPr>
      <w:rPr>
        <w:rFonts w:hint="default"/>
        <w:lang w:val="en-US" w:eastAsia="en-US" w:bidi="ar-SA"/>
      </w:rPr>
    </w:lvl>
    <w:lvl w:ilvl="2" w:tplc="927ADAD2">
      <w:numFmt w:val="bullet"/>
      <w:lvlText w:val="•"/>
      <w:lvlJc w:val="left"/>
      <w:pPr>
        <w:ind w:left="2788" w:hanging="720"/>
      </w:pPr>
      <w:rPr>
        <w:rFonts w:hint="default"/>
        <w:lang w:val="en-US" w:eastAsia="en-US" w:bidi="ar-SA"/>
      </w:rPr>
    </w:lvl>
    <w:lvl w:ilvl="3" w:tplc="54769D12">
      <w:numFmt w:val="bullet"/>
      <w:lvlText w:val="•"/>
      <w:lvlJc w:val="left"/>
      <w:pPr>
        <w:ind w:left="3762" w:hanging="720"/>
      </w:pPr>
      <w:rPr>
        <w:rFonts w:hint="default"/>
        <w:lang w:val="en-US" w:eastAsia="en-US" w:bidi="ar-SA"/>
      </w:rPr>
    </w:lvl>
    <w:lvl w:ilvl="4" w:tplc="279A872A">
      <w:numFmt w:val="bullet"/>
      <w:lvlText w:val="•"/>
      <w:lvlJc w:val="left"/>
      <w:pPr>
        <w:ind w:left="4736" w:hanging="720"/>
      </w:pPr>
      <w:rPr>
        <w:rFonts w:hint="default"/>
        <w:lang w:val="en-US" w:eastAsia="en-US" w:bidi="ar-SA"/>
      </w:rPr>
    </w:lvl>
    <w:lvl w:ilvl="5" w:tplc="CFE8B468">
      <w:numFmt w:val="bullet"/>
      <w:lvlText w:val="•"/>
      <w:lvlJc w:val="left"/>
      <w:pPr>
        <w:ind w:left="5710" w:hanging="720"/>
      </w:pPr>
      <w:rPr>
        <w:rFonts w:hint="default"/>
        <w:lang w:val="en-US" w:eastAsia="en-US" w:bidi="ar-SA"/>
      </w:rPr>
    </w:lvl>
    <w:lvl w:ilvl="6" w:tplc="A290D6BC">
      <w:numFmt w:val="bullet"/>
      <w:lvlText w:val="•"/>
      <w:lvlJc w:val="left"/>
      <w:pPr>
        <w:ind w:left="6684" w:hanging="720"/>
      </w:pPr>
      <w:rPr>
        <w:rFonts w:hint="default"/>
        <w:lang w:val="en-US" w:eastAsia="en-US" w:bidi="ar-SA"/>
      </w:rPr>
    </w:lvl>
    <w:lvl w:ilvl="7" w:tplc="7E0884FA">
      <w:numFmt w:val="bullet"/>
      <w:lvlText w:val="•"/>
      <w:lvlJc w:val="left"/>
      <w:pPr>
        <w:ind w:left="7658" w:hanging="720"/>
      </w:pPr>
      <w:rPr>
        <w:rFonts w:hint="default"/>
        <w:lang w:val="en-US" w:eastAsia="en-US" w:bidi="ar-SA"/>
      </w:rPr>
    </w:lvl>
    <w:lvl w:ilvl="8" w:tplc="EDA20BB0">
      <w:numFmt w:val="bullet"/>
      <w:lvlText w:val="•"/>
      <w:lvlJc w:val="left"/>
      <w:pPr>
        <w:ind w:left="8632" w:hanging="720"/>
      </w:pPr>
      <w:rPr>
        <w:rFonts w:hint="default"/>
        <w:lang w:val="en-US" w:eastAsia="en-US" w:bidi="ar-SA"/>
      </w:rPr>
    </w:lvl>
  </w:abstractNum>
  <w:abstractNum w:abstractNumId="1" w15:restartNumberingAfterBreak="0">
    <w:nsid w:val="0E7E24FE"/>
    <w:multiLevelType w:val="hybridMultilevel"/>
    <w:tmpl w:val="C450AF62"/>
    <w:lvl w:ilvl="0" w:tplc="E5186560">
      <w:start w:val="8"/>
      <w:numFmt w:val="decimal"/>
      <w:lvlText w:val="%1"/>
      <w:lvlJc w:val="left"/>
      <w:pPr>
        <w:ind w:left="832" w:hanging="480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w w:val="100"/>
        <w:sz w:val="24"/>
        <w:szCs w:val="24"/>
        <w:lang w:val="en-US" w:eastAsia="en-US" w:bidi="ar-SA"/>
      </w:rPr>
    </w:lvl>
    <w:lvl w:ilvl="1" w:tplc="8312D538">
      <w:numFmt w:val="bullet"/>
      <w:lvlText w:val="•"/>
      <w:lvlJc w:val="left"/>
      <w:pPr>
        <w:ind w:left="1814" w:hanging="480"/>
      </w:pPr>
      <w:rPr>
        <w:rFonts w:hint="default"/>
        <w:lang w:val="en-US" w:eastAsia="en-US" w:bidi="ar-SA"/>
      </w:rPr>
    </w:lvl>
    <w:lvl w:ilvl="2" w:tplc="774073C2">
      <w:numFmt w:val="bullet"/>
      <w:lvlText w:val="•"/>
      <w:lvlJc w:val="left"/>
      <w:pPr>
        <w:ind w:left="2788" w:hanging="480"/>
      </w:pPr>
      <w:rPr>
        <w:rFonts w:hint="default"/>
        <w:lang w:val="en-US" w:eastAsia="en-US" w:bidi="ar-SA"/>
      </w:rPr>
    </w:lvl>
    <w:lvl w:ilvl="3" w:tplc="3D8697E2">
      <w:numFmt w:val="bullet"/>
      <w:lvlText w:val="•"/>
      <w:lvlJc w:val="left"/>
      <w:pPr>
        <w:ind w:left="3762" w:hanging="480"/>
      </w:pPr>
      <w:rPr>
        <w:rFonts w:hint="default"/>
        <w:lang w:val="en-US" w:eastAsia="en-US" w:bidi="ar-SA"/>
      </w:rPr>
    </w:lvl>
    <w:lvl w:ilvl="4" w:tplc="4CF81388">
      <w:numFmt w:val="bullet"/>
      <w:lvlText w:val="•"/>
      <w:lvlJc w:val="left"/>
      <w:pPr>
        <w:ind w:left="4736" w:hanging="480"/>
      </w:pPr>
      <w:rPr>
        <w:rFonts w:hint="default"/>
        <w:lang w:val="en-US" w:eastAsia="en-US" w:bidi="ar-SA"/>
      </w:rPr>
    </w:lvl>
    <w:lvl w:ilvl="5" w:tplc="A06CB942">
      <w:numFmt w:val="bullet"/>
      <w:lvlText w:val="•"/>
      <w:lvlJc w:val="left"/>
      <w:pPr>
        <w:ind w:left="5710" w:hanging="480"/>
      </w:pPr>
      <w:rPr>
        <w:rFonts w:hint="default"/>
        <w:lang w:val="en-US" w:eastAsia="en-US" w:bidi="ar-SA"/>
      </w:rPr>
    </w:lvl>
    <w:lvl w:ilvl="6" w:tplc="BA68C61A">
      <w:numFmt w:val="bullet"/>
      <w:lvlText w:val="•"/>
      <w:lvlJc w:val="left"/>
      <w:pPr>
        <w:ind w:left="6684" w:hanging="480"/>
      </w:pPr>
      <w:rPr>
        <w:rFonts w:hint="default"/>
        <w:lang w:val="en-US" w:eastAsia="en-US" w:bidi="ar-SA"/>
      </w:rPr>
    </w:lvl>
    <w:lvl w:ilvl="7" w:tplc="4684860A">
      <w:numFmt w:val="bullet"/>
      <w:lvlText w:val="•"/>
      <w:lvlJc w:val="left"/>
      <w:pPr>
        <w:ind w:left="7658" w:hanging="480"/>
      </w:pPr>
      <w:rPr>
        <w:rFonts w:hint="default"/>
        <w:lang w:val="en-US" w:eastAsia="en-US" w:bidi="ar-SA"/>
      </w:rPr>
    </w:lvl>
    <w:lvl w:ilvl="8" w:tplc="CC207C04">
      <w:numFmt w:val="bullet"/>
      <w:lvlText w:val="•"/>
      <w:lvlJc w:val="left"/>
      <w:pPr>
        <w:ind w:left="8632" w:hanging="480"/>
      </w:pPr>
      <w:rPr>
        <w:rFonts w:hint="default"/>
        <w:lang w:val="en-US" w:eastAsia="en-US" w:bidi="ar-SA"/>
      </w:rPr>
    </w:lvl>
  </w:abstractNum>
  <w:abstractNum w:abstractNumId="2" w15:restartNumberingAfterBreak="0">
    <w:nsid w:val="208F3B55"/>
    <w:multiLevelType w:val="hybridMultilevel"/>
    <w:tmpl w:val="FD765E4A"/>
    <w:lvl w:ilvl="0" w:tplc="9B1E5290">
      <w:start w:val="69"/>
      <w:numFmt w:val="decimal"/>
      <w:lvlText w:val="%1"/>
      <w:lvlJc w:val="left"/>
      <w:pPr>
        <w:ind w:left="832" w:hanging="600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w w:val="100"/>
        <w:sz w:val="24"/>
        <w:szCs w:val="24"/>
        <w:lang w:val="en-US" w:eastAsia="en-US" w:bidi="ar-SA"/>
      </w:rPr>
    </w:lvl>
    <w:lvl w:ilvl="1" w:tplc="DA0812E6">
      <w:numFmt w:val="bullet"/>
      <w:lvlText w:val="•"/>
      <w:lvlJc w:val="left"/>
      <w:pPr>
        <w:ind w:left="1814" w:hanging="600"/>
      </w:pPr>
      <w:rPr>
        <w:rFonts w:hint="default"/>
        <w:lang w:val="en-US" w:eastAsia="en-US" w:bidi="ar-SA"/>
      </w:rPr>
    </w:lvl>
    <w:lvl w:ilvl="2" w:tplc="76AE6FE0">
      <w:numFmt w:val="bullet"/>
      <w:lvlText w:val="•"/>
      <w:lvlJc w:val="left"/>
      <w:pPr>
        <w:ind w:left="2788" w:hanging="600"/>
      </w:pPr>
      <w:rPr>
        <w:rFonts w:hint="default"/>
        <w:lang w:val="en-US" w:eastAsia="en-US" w:bidi="ar-SA"/>
      </w:rPr>
    </w:lvl>
    <w:lvl w:ilvl="3" w:tplc="840E81F6">
      <w:numFmt w:val="bullet"/>
      <w:lvlText w:val="•"/>
      <w:lvlJc w:val="left"/>
      <w:pPr>
        <w:ind w:left="3762" w:hanging="600"/>
      </w:pPr>
      <w:rPr>
        <w:rFonts w:hint="default"/>
        <w:lang w:val="en-US" w:eastAsia="en-US" w:bidi="ar-SA"/>
      </w:rPr>
    </w:lvl>
    <w:lvl w:ilvl="4" w:tplc="31AC21B4">
      <w:numFmt w:val="bullet"/>
      <w:lvlText w:val="•"/>
      <w:lvlJc w:val="left"/>
      <w:pPr>
        <w:ind w:left="4736" w:hanging="600"/>
      </w:pPr>
      <w:rPr>
        <w:rFonts w:hint="default"/>
        <w:lang w:val="en-US" w:eastAsia="en-US" w:bidi="ar-SA"/>
      </w:rPr>
    </w:lvl>
    <w:lvl w:ilvl="5" w:tplc="7730CD36">
      <w:numFmt w:val="bullet"/>
      <w:lvlText w:val="•"/>
      <w:lvlJc w:val="left"/>
      <w:pPr>
        <w:ind w:left="5710" w:hanging="600"/>
      </w:pPr>
      <w:rPr>
        <w:rFonts w:hint="default"/>
        <w:lang w:val="en-US" w:eastAsia="en-US" w:bidi="ar-SA"/>
      </w:rPr>
    </w:lvl>
    <w:lvl w:ilvl="6" w:tplc="46303432">
      <w:numFmt w:val="bullet"/>
      <w:lvlText w:val="•"/>
      <w:lvlJc w:val="left"/>
      <w:pPr>
        <w:ind w:left="6684" w:hanging="600"/>
      </w:pPr>
      <w:rPr>
        <w:rFonts w:hint="default"/>
        <w:lang w:val="en-US" w:eastAsia="en-US" w:bidi="ar-SA"/>
      </w:rPr>
    </w:lvl>
    <w:lvl w:ilvl="7" w:tplc="F004544A">
      <w:numFmt w:val="bullet"/>
      <w:lvlText w:val="•"/>
      <w:lvlJc w:val="left"/>
      <w:pPr>
        <w:ind w:left="7658" w:hanging="600"/>
      </w:pPr>
      <w:rPr>
        <w:rFonts w:hint="default"/>
        <w:lang w:val="en-US" w:eastAsia="en-US" w:bidi="ar-SA"/>
      </w:rPr>
    </w:lvl>
    <w:lvl w:ilvl="8" w:tplc="23A032AE">
      <w:numFmt w:val="bullet"/>
      <w:lvlText w:val="•"/>
      <w:lvlJc w:val="left"/>
      <w:pPr>
        <w:ind w:left="8632" w:hanging="600"/>
      </w:pPr>
      <w:rPr>
        <w:rFonts w:hint="default"/>
        <w:lang w:val="en-US" w:eastAsia="en-US" w:bidi="ar-SA"/>
      </w:rPr>
    </w:lvl>
  </w:abstractNum>
  <w:abstractNum w:abstractNumId="3" w15:restartNumberingAfterBreak="0">
    <w:nsid w:val="2A146DE4"/>
    <w:multiLevelType w:val="hybridMultilevel"/>
    <w:tmpl w:val="46660CB2"/>
    <w:lvl w:ilvl="0" w:tplc="64C8B5BC">
      <w:start w:val="30"/>
      <w:numFmt w:val="decimal"/>
      <w:lvlText w:val="%1"/>
      <w:lvlJc w:val="left"/>
      <w:pPr>
        <w:ind w:left="832" w:hanging="600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w w:val="100"/>
        <w:sz w:val="24"/>
        <w:szCs w:val="24"/>
        <w:lang w:val="en-US" w:eastAsia="en-US" w:bidi="ar-SA"/>
      </w:rPr>
    </w:lvl>
    <w:lvl w:ilvl="1" w:tplc="7B7494EA">
      <w:numFmt w:val="bullet"/>
      <w:lvlText w:val="•"/>
      <w:lvlJc w:val="left"/>
      <w:pPr>
        <w:ind w:left="1814" w:hanging="600"/>
      </w:pPr>
      <w:rPr>
        <w:rFonts w:hint="default"/>
        <w:lang w:val="en-US" w:eastAsia="en-US" w:bidi="ar-SA"/>
      </w:rPr>
    </w:lvl>
    <w:lvl w:ilvl="2" w:tplc="6EA2AEAE">
      <w:numFmt w:val="bullet"/>
      <w:lvlText w:val="•"/>
      <w:lvlJc w:val="left"/>
      <w:pPr>
        <w:ind w:left="2788" w:hanging="600"/>
      </w:pPr>
      <w:rPr>
        <w:rFonts w:hint="default"/>
        <w:lang w:val="en-US" w:eastAsia="en-US" w:bidi="ar-SA"/>
      </w:rPr>
    </w:lvl>
    <w:lvl w:ilvl="3" w:tplc="B43CF30A">
      <w:numFmt w:val="bullet"/>
      <w:lvlText w:val="•"/>
      <w:lvlJc w:val="left"/>
      <w:pPr>
        <w:ind w:left="3762" w:hanging="600"/>
      </w:pPr>
      <w:rPr>
        <w:rFonts w:hint="default"/>
        <w:lang w:val="en-US" w:eastAsia="en-US" w:bidi="ar-SA"/>
      </w:rPr>
    </w:lvl>
    <w:lvl w:ilvl="4" w:tplc="601A2EA6">
      <w:numFmt w:val="bullet"/>
      <w:lvlText w:val="•"/>
      <w:lvlJc w:val="left"/>
      <w:pPr>
        <w:ind w:left="4736" w:hanging="600"/>
      </w:pPr>
      <w:rPr>
        <w:rFonts w:hint="default"/>
        <w:lang w:val="en-US" w:eastAsia="en-US" w:bidi="ar-SA"/>
      </w:rPr>
    </w:lvl>
    <w:lvl w:ilvl="5" w:tplc="11BE1ADC">
      <w:numFmt w:val="bullet"/>
      <w:lvlText w:val="•"/>
      <w:lvlJc w:val="left"/>
      <w:pPr>
        <w:ind w:left="5710" w:hanging="600"/>
      </w:pPr>
      <w:rPr>
        <w:rFonts w:hint="default"/>
        <w:lang w:val="en-US" w:eastAsia="en-US" w:bidi="ar-SA"/>
      </w:rPr>
    </w:lvl>
    <w:lvl w:ilvl="6" w:tplc="A9162D68">
      <w:numFmt w:val="bullet"/>
      <w:lvlText w:val="•"/>
      <w:lvlJc w:val="left"/>
      <w:pPr>
        <w:ind w:left="6684" w:hanging="600"/>
      </w:pPr>
      <w:rPr>
        <w:rFonts w:hint="default"/>
        <w:lang w:val="en-US" w:eastAsia="en-US" w:bidi="ar-SA"/>
      </w:rPr>
    </w:lvl>
    <w:lvl w:ilvl="7" w:tplc="5E8825B2">
      <w:numFmt w:val="bullet"/>
      <w:lvlText w:val="•"/>
      <w:lvlJc w:val="left"/>
      <w:pPr>
        <w:ind w:left="7658" w:hanging="600"/>
      </w:pPr>
      <w:rPr>
        <w:rFonts w:hint="default"/>
        <w:lang w:val="en-US" w:eastAsia="en-US" w:bidi="ar-SA"/>
      </w:rPr>
    </w:lvl>
    <w:lvl w:ilvl="8" w:tplc="8F30B2F4">
      <w:numFmt w:val="bullet"/>
      <w:lvlText w:val="•"/>
      <w:lvlJc w:val="left"/>
      <w:pPr>
        <w:ind w:left="8632" w:hanging="600"/>
      </w:pPr>
      <w:rPr>
        <w:rFonts w:hint="default"/>
        <w:lang w:val="en-US" w:eastAsia="en-US" w:bidi="ar-SA"/>
      </w:rPr>
    </w:lvl>
  </w:abstractNum>
  <w:abstractNum w:abstractNumId="4" w15:restartNumberingAfterBreak="0">
    <w:nsid w:val="2C47671C"/>
    <w:multiLevelType w:val="hybridMultilevel"/>
    <w:tmpl w:val="E68653BA"/>
    <w:lvl w:ilvl="0" w:tplc="82022B48">
      <w:start w:val="78"/>
      <w:numFmt w:val="decimal"/>
      <w:lvlText w:val="%1"/>
      <w:lvlJc w:val="left"/>
      <w:pPr>
        <w:ind w:left="832" w:hanging="600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w w:val="100"/>
        <w:sz w:val="24"/>
        <w:szCs w:val="24"/>
        <w:lang w:val="en-US" w:eastAsia="en-US" w:bidi="ar-SA"/>
      </w:rPr>
    </w:lvl>
    <w:lvl w:ilvl="1" w:tplc="BF743FA8">
      <w:numFmt w:val="bullet"/>
      <w:lvlText w:val="•"/>
      <w:lvlJc w:val="left"/>
      <w:pPr>
        <w:ind w:left="1814" w:hanging="600"/>
      </w:pPr>
      <w:rPr>
        <w:rFonts w:hint="default"/>
        <w:lang w:val="en-US" w:eastAsia="en-US" w:bidi="ar-SA"/>
      </w:rPr>
    </w:lvl>
    <w:lvl w:ilvl="2" w:tplc="6C44F658">
      <w:numFmt w:val="bullet"/>
      <w:lvlText w:val="•"/>
      <w:lvlJc w:val="left"/>
      <w:pPr>
        <w:ind w:left="2788" w:hanging="600"/>
      </w:pPr>
      <w:rPr>
        <w:rFonts w:hint="default"/>
        <w:lang w:val="en-US" w:eastAsia="en-US" w:bidi="ar-SA"/>
      </w:rPr>
    </w:lvl>
    <w:lvl w:ilvl="3" w:tplc="1C5406C6">
      <w:numFmt w:val="bullet"/>
      <w:lvlText w:val="•"/>
      <w:lvlJc w:val="left"/>
      <w:pPr>
        <w:ind w:left="3762" w:hanging="600"/>
      </w:pPr>
      <w:rPr>
        <w:rFonts w:hint="default"/>
        <w:lang w:val="en-US" w:eastAsia="en-US" w:bidi="ar-SA"/>
      </w:rPr>
    </w:lvl>
    <w:lvl w:ilvl="4" w:tplc="34840B60">
      <w:numFmt w:val="bullet"/>
      <w:lvlText w:val="•"/>
      <w:lvlJc w:val="left"/>
      <w:pPr>
        <w:ind w:left="4736" w:hanging="600"/>
      </w:pPr>
      <w:rPr>
        <w:rFonts w:hint="default"/>
        <w:lang w:val="en-US" w:eastAsia="en-US" w:bidi="ar-SA"/>
      </w:rPr>
    </w:lvl>
    <w:lvl w:ilvl="5" w:tplc="A44224C8">
      <w:numFmt w:val="bullet"/>
      <w:lvlText w:val="•"/>
      <w:lvlJc w:val="left"/>
      <w:pPr>
        <w:ind w:left="5710" w:hanging="600"/>
      </w:pPr>
      <w:rPr>
        <w:rFonts w:hint="default"/>
        <w:lang w:val="en-US" w:eastAsia="en-US" w:bidi="ar-SA"/>
      </w:rPr>
    </w:lvl>
    <w:lvl w:ilvl="6" w:tplc="59FEED40">
      <w:numFmt w:val="bullet"/>
      <w:lvlText w:val="•"/>
      <w:lvlJc w:val="left"/>
      <w:pPr>
        <w:ind w:left="6684" w:hanging="600"/>
      </w:pPr>
      <w:rPr>
        <w:rFonts w:hint="default"/>
        <w:lang w:val="en-US" w:eastAsia="en-US" w:bidi="ar-SA"/>
      </w:rPr>
    </w:lvl>
    <w:lvl w:ilvl="7" w:tplc="35D233FE">
      <w:numFmt w:val="bullet"/>
      <w:lvlText w:val="•"/>
      <w:lvlJc w:val="left"/>
      <w:pPr>
        <w:ind w:left="7658" w:hanging="600"/>
      </w:pPr>
      <w:rPr>
        <w:rFonts w:hint="default"/>
        <w:lang w:val="en-US" w:eastAsia="en-US" w:bidi="ar-SA"/>
      </w:rPr>
    </w:lvl>
    <w:lvl w:ilvl="8" w:tplc="E9D2A0B8">
      <w:numFmt w:val="bullet"/>
      <w:lvlText w:val="•"/>
      <w:lvlJc w:val="left"/>
      <w:pPr>
        <w:ind w:left="8632" w:hanging="600"/>
      </w:pPr>
      <w:rPr>
        <w:rFonts w:hint="default"/>
        <w:lang w:val="en-US" w:eastAsia="en-US" w:bidi="ar-SA"/>
      </w:rPr>
    </w:lvl>
  </w:abstractNum>
  <w:abstractNum w:abstractNumId="5" w15:restartNumberingAfterBreak="0">
    <w:nsid w:val="348F027B"/>
    <w:multiLevelType w:val="hybridMultilevel"/>
    <w:tmpl w:val="C11E10BC"/>
    <w:lvl w:ilvl="0" w:tplc="55784632">
      <w:start w:val="243"/>
      <w:numFmt w:val="decimal"/>
      <w:lvlText w:val="%1"/>
      <w:lvlJc w:val="left"/>
      <w:pPr>
        <w:ind w:left="832" w:hanging="720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w w:val="100"/>
        <w:sz w:val="24"/>
        <w:szCs w:val="24"/>
        <w:lang w:val="en-US" w:eastAsia="en-US" w:bidi="ar-SA"/>
      </w:rPr>
    </w:lvl>
    <w:lvl w:ilvl="1" w:tplc="7F30E1B6">
      <w:numFmt w:val="bullet"/>
      <w:lvlText w:val="•"/>
      <w:lvlJc w:val="left"/>
      <w:pPr>
        <w:ind w:left="1814" w:hanging="720"/>
      </w:pPr>
      <w:rPr>
        <w:rFonts w:hint="default"/>
        <w:lang w:val="en-US" w:eastAsia="en-US" w:bidi="ar-SA"/>
      </w:rPr>
    </w:lvl>
    <w:lvl w:ilvl="2" w:tplc="927ADAD2">
      <w:numFmt w:val="bullet"/>
      <w:lvlText w:val="•"/>
      <w:lvlJc w:val="left"/>
      <w:pPr>
        <w:ind w:left="2788" w:hanging="720"/>
      </w:pPr>
      <w:rPr>
        <w:rFonts w:hint="default"/>
        <w:lang w:val="en-US" w:eastAsia="en-US" w:bidi="ar-SA"/>
      </w:rPr>
    </w:lvl>
    <w:lvl w:ilvl="3" w:tplc="54769D12">
      <w:numFmt w:val="bullet"/>
      <w:lvlText w:val="•"/>
      <w:lvlJc w:val="left"/>
      <w:pPr>
        <w:ind w:left="3762" w:hanging="720"/>
      </w:pPr>
      <w:rPr>
        <w:rFonts w:hint="default"/>
        <w:lang w:val="en-US" w:eastAsia="en-US" w:bidi="ar-SA"/>
      </w:rPr>
    </w:lvl>
    <w:lvl w:ilvl="4" w:tplc="279A872A">
      <w:numFmt w:val="bullet"/>
      <w:lvlText w:val="•"/>
      <w:lvlJc w:val="left"/>
      <w:pPr>
        <w:ind w:left="4736" w:hanging="720"/>
      </w:pPr>
      <w:rPr>
        <w:rFonts w:hint="default"/>
        <w:lang w:val="en-US" w:eastAsia="en-US" w:bidi="ar-SA"/>
      </w:rPr>
    </w:lvl>
    <w:lvl w:ilvl="5" w:tplc="CFE8B468">
      <w:numFmt w:val="bullet"/>
      <w:lvlText w:val="•"/>
      <w:lvlJc w:val="left"/>
      <w:pPr>
        <w:ind w:left="5710" w:hanging="720"/>
      </w:pPr>
      <w:rPr>
        <w:rFonts w:hint="default"/>
        <w:lang w:val="en-US" w:eastAsia="en-US" w:bidi="ar-SA"/>
      </w:rPr>
    </w:lvl>
    <w:lvl w:ilvl="6" w:tplc="A290D6BC">
      <w:numFmt w:val="bullet"/>
      <w:lvlText w:val="•"/>
      <w:lvlJc w:val="left"/>
      <w:pPr>
        <w:ind w:left="6684" w:hanging="720"/>
      </w:pPr>
      <w:rPr>
        <w:rFonts w:hint="default"/>
        <w:lang w:val="en-US" w:eastAsia="en-US" w:bidi="ar-SA"/>
      </w:rPr>
    </w:lvl>
    <w:lvl w:ilvl="7" w:tplc="7E0884FA">
      <w:numFmt w:val="bullet"/>
      <w:lvlText w:val="•"/>
      <w:lvlJc w:val="left"/>
      <w:pPr>
        <w:ind w:left="7658" w:hanging="720"/>
      </w:pPr>
      <w:rPr>
        <w:rFonts w:hint="default"/>
        <w:lang w:val="en-US" w:eastAsia="en-US" w:bidi="ar-SA"/>
      </w:rPr>
    </w:lvl>
    <w:lvl w:ilvl="8" w:tplc="EDA20BB0">
      <w:numFmt w:val="bullet"/>
      <w:lvlText w:val="•"/>
      <w:lvlJc w:val="left"/>
      <w:pPr>
        <w:ind w:left="8632" w:hanging="720"/>
      </w:pPr>
      <w:rPr>
        <w:rFonts w:hint="default"/>
        <w:lang w:val="en-US" w:eastAsia="en-US" w:bidi="ar-SA"/>
      </w:rPr>
    </w:lvl>
  </w:abstractNum>
  <w:abstractNum w:abstractNumId="6" w15:restartNumberingAfterBreak="0">
    <w:nsid w:val="40EF4F13"/>
    <w:multiLevelType w:val="hybridMultilevel"/>
    <w:tmpl w:val="E68653BA"/>
    <w:lvl w:ilvl="0" w:tplc="82022B48">
      <w:start w:val="78"/>
      <w:numFmt w:val="decimal"/>
      <w:lvlText w:val="%1"/>
      <w:lvlJc w:val="left"/>
      <w:pPr>
        <w:ind w:left="832" w:hanging="600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w w:val="100"/>
        <w:sz w:val="24"/>
        <w:szCs w:val="24"/>
        <w:lang w:val="en-US" w:eastAsia="en-US" w:bidi="ar-SA"/>
      </w:rPr>
    </w:lvl>
    <w:lvl w:ilvl="1" w:tplc="BF743FA8">
      <w:numFmt w:val="bullet"/>
      <w:lvlText w:val="•"/>
      <w:lvlJc w:val="left"/>
      <w:pPr>
        <w:ind w:left="1814" w:hanging="600"/>
      </w:pPr>
      <w:rPr>
        <w:rFonts w:hint="default"/>
        <w:lang w:val="en-US" w:eastAsia="en-US" w:bidi="ar-SA"/>
      </w:rPr>
    </w:lvl>
    <w:lvl w:ilvl="2" w:tplc="6C44F658">
      <w:numFmt w:val="bullet"/>
      <w:lvlText w:val="•"/>
      <w:lvlJc w:val="left"/>
      <w:pPr>
        <w:ind w:left="2788" w:hanging="600"/>
      </w:pPr>
      <w:rPr>
        <w:rFonts w:hint="default"/>
        <w:lang w:val="en-US" w:eastAsia="en-US" w:bidi="ar-SA"/>
      </w:rPr>
    </w:lvl>
    <w:lvl w:ilvl="3" w:tplc="1C5406C6">
      <w:numFmt w:val="bullet"/>
      <w:lvlText w:val="•"/>
      <w:lvlJc w:val="left"/>
      <w:pPr>
        <w:ind w:left="3762" w:hanging="600"/>
      </w:pPr>
      <w:rPr>
        <w:rFonts w:hint="default"/>
        <w:lang w:val="en-US" w:eastAsia="en-US" w:bidi="ar-SA"/>
      </w:rPr>
    </w:lvl>
    <w:lvl w:ilvl="4" w:tplc="34840B60">
      <w:numFmt w:val="bullet"/>
      <w:lvlText w:val="•"/>
      <w:lvlJc w:val="left"/>
      <w:pPr>
        <w:ind w:left="4736" w:hanging="600"/>
      </w:pPr>
      <w:rPr>
        <w:rFonts w:hint="default"/>
        <w:lang w:val="en-US" w:eastAsia="en-US" w:bidi="ar-SA"/>
      </w:rPr>
    </w:lvl>
    <w:lvl w:ilvl="5" w:tplc="A44224C8">
      <w:numFmt w:val="bullet"/>
      <w:lvlText w:val="•"/>
      <w:lvlJc w:val="left"/>
      <w:pPr>
        <w:ind w:left="5710" w:hanging="600"/>
      </w:pPr>
      <w:rPr>
        <w:rFonts w:hint="default"/>
        <w:lang w:val="en-US" w:eastAsia="en-US" w:bidi="ar-SA"/>
      </w:rPr>
    </w:lvl>
    <w:lvl w:ilvl="6" w:tplc="59FEED40">
      <w:numFmt w:val="bullet"/>
      <w:lvlText w:val="•"/>
      <w:lvlJc w:val="left"/>
      <w:pPr>
        <w:ind w:left="6684" w:hanging="600"/>
      </w:pPr>
      <w:rPr>
        <w:rFonts w:hint="default"/>
        <w:lang w:val="en-US" w:eastAsia="en-US" w:bidi="ar-SA"/>
      </w:rPr>
    </w:lvl>
    <w:lvl w:ilvl="7" w:tplc="35D233FE">
      <w:numFmt w:val="bullet"/>
      <w:lvlText w:val="•"/>
      <w:lvlJc w:val="left"/>
      <w:pPr>
        <w:ind w:left="7658" w:hanging="600"/>
      </w:pPr>
      <w:rPr>
        <w:rFonts w:hint="default"/>
        <w:lang w:val="en-US" w:eastAsia="en-US" w:bidi="ar-SA"/>
      </w:rPr>
    </w:lvl>
    <w:lvl w:ilvl="8" w:tplc="E9D2A0B8">
      <w:numFmt w:val="bullet"/>
      <w:lvlText w:val="•"/>
      <w:lvlJc w:val="left"/>
      <w:pPr>
        <w:ind w:left="8632" w:hanging="600"/>
      </w:pPr>
      <w:rPr>
        <w:rFonts w:hint="default"/>
        <w:lang w:val="en-US" w:eastAsia="en-US" w:bidi="ar-SA"/>
      </w:rPr>
    </w:lvl>
  </w:abstractNum>
  <w:abstractNum w:abstractNumId="7" w15:restartNumberingAfterBreak="0">
    <w:nsid w:val="49B26368"/>
    <w:multiLevelType w:val="hybridMultilevel"/>
    <w:tmpl w:val="D0D036C4"/>
    <w:lvl w:ilvl="0" w:tplc="6D34F0D0">
      <w:start w:val="274"/>
      <w:numFmt w:val="decimal"/>
      <w:lvlText w:val="%1"/>
      <w:lvlJc w:val="left"/>
      <w:pPr>
        <w:ind w:left="832" w:hanging="720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w w:val="100"/>
        <w:sz w:val="24"/>
        <w:szCs w:val="24"/>
        <w:lang w:val="en-US" w:eastAsia="en-US" w:bidi="ar-SA"/>
      </w:rPr>
    </w:lvl>
    <w:lvl w:ilvl="1" w:tplc="EC728114">
      <w:numFmt w:val="bullet"/>
      <w:lvlText w:val="•"/>
      <w:lvlJc w:val="left"/>
      <w:pPr>
        <w:ind w:left="1814" w:hanging="720"/>
      </w:pPr>
      <w:rPr>
        <w:rFonts w:hint="default"/>
        <w:lang w:val="en-US" w:eastAsia="en-US" w:bidi="ar-SA"/>
      </w:rPr>
    </w:lvl>
    <w:lvl w:ilvl="2" w:tplc="80B2BA88">
      <w:numFmt w:val="bullet"/>
      <w:lvlText w:val="•"/>
      <w:lvlJc w:val="left"/>
      <w:pPr>
        <w:ind w:left="2788" w:hanging="720"/>
      </w:pPr>
      <w:rPr>
        <w:rFonts w:hint="default"/>
        <w:lang w:val="en-US" w:eastAsia="en-US" w:bidi="ar-SA"/>
      </w:rPr>
    </w:lvl>
    <w:lvl w:ilvl="3" w:tplc="806421D0">
      <w:numFmt w:val="bullet"/>
      <w:lvlText w:val="•"/>
      <w:lvlJc w:val="left"/>
      <w:pPr>
        <w:ind w:left="3762" w:hanging="720"/>
      </w:pPr>
      <w:rPr>
        <w:rFonts w:hint="default"/>
        <w:lang w:val="en-US" w:eastAsia="en-US" w:bidi="ar-SA"/>
      </w:rPr>
    </w:lvl>
    <w:lvl w:ilvl="4" w:tplc="B03A54D0">
      <w:numFmt w:val="bullet"/>
      <w:lvlText w:val="•"/>
      <w:lvlJc w:val="left"/>
      <w:pPr>
        <w:ind w:left="4736" w:hanging="720"/>
      </w:pPr>
      <w:rPr>
        <w:rFonts w:hint="default"/>
        <w:lang w:val="en-US" w:eastAsia="en-US" w:bidi="ar-SA"/>
      </w:rPr>
    </w:lvl>
    <w:lvl w:ilvl="5" w:tplc="2A5A2D42">
      <w:numFmt w:val="bullet"/>
      <w:lvlText w:val="•"/>
      <w:lvlJc w:val="left"/>
      <w:pPr>
        <w:ind w:left="5710" w:hanging="720"/>
      </w:pPr>
      <w:rPr>
        <w:rFonts w:hint="default"/>
        <w:lang w:val="en-US" w:eastAsia="en-US" w:bidi="ar-SA"/>
      </w:rPr>
    </w:lvl>
    <w:lvl w:ilvl="6" w:tplc="A45042D6">
      <w:numFmt w:val="bullet"/>
      <w:lvlText w:val="•"/>
      <w:lvlJc w:val="left"/>
      <w:pPr>
        <w:ind w:left="6684" w:hanging="720"/>
      </w:pPr>
      <w:rPr>
        <w:rFonts w:hint="default"/>
        <w:lang w:val="en-US" w:eastAsia="en-US" w:bidi="ar-SA"/>
      </w:rPr>
    </w:lvl>
    <w:lvl w:ilvl="7" w:tplc="708295AA">
      <w:numFmt w:val="bullet"/>
      <w:lvlText w:val="•"/>
      <w:lvlJc w:val="left"/>
      <w:pPr>
        <w:ind w:left="7658" w:hanging="720"/>
      </w:pPr>
      <w:rPr>
        <w:rFonts w:hint="default"/>
        <w:lang w:val="en-US" w:eastAsia="en-US" w:bidi="ar-SA"/>
      </w:rPr>
    </w:lvl>
    <w:lvl w:ilvl="8" w:tplc="0F6CE2E8">
      <w:numFmt w:val="bullet"/>
      <w:lvlText w:val="•"/>
      <w:lvlJc w:val="left"/>
      <w:pPr>
        <w:ind w:left="8632" w:hanging="720"/>
      </w:pPr>
      <w:rPr>
        <w:rFonts w:hint="default"/>
        <w:lang w:val="en-US" w:eastAsia="en-US" w:bidi="ar-SA"/>
      </w:rPr>
    </w:lvl>
  </w:abstractNum>
  <w:abstractNum w:abstractNumId="8" w15:restartNumberingAfterBreak="0">
    <w:nsid w:val="4A777FB1"/>
    <w:multiLevelType w:val="hybridMultilevel"/>
    <w:tmpl w:val="0EC86D1E"/>
    <w:lvl w:ilvl="0" w:tplc="94DAE0EA">
      <w:start w:val="299"/>
      <w:numFmt w:val="decimal"/>
      <w:lvlText w:val="%1"/>
      <w:lvlJc w:val="left"/>
      <w:pPr>
        <w:ind w:left="832" w:hanging="720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w w:val="100"/>
        <w:sz w:val="24"/>
        <w:szCs w:val="24"/>
        <w:lang w:val="en-US" w:eastAsia="en-US" w:bidi="ar-SA"/>
      </w:rPr>
    </w:lvl>
    <w:lvl w:ilvl="1" w:tplc="FB1E62CA">
      <w:numFmt w:val="bullet"/>
      <w:lvlText w:val="•"/>
      <w:lvlJc w:val="left"/>
      <w:pPr>
        <w:ind w:left="1814" w:hanging="720"/>
      </w:pPr>
      <w:rPr>
        <w:rFonts w:hint="default"/>
        <w:lang w:val="en-US" w:eastAsia="en-US" w:bidi="ar-SA"/>
      </w:rPr>
    </w:lvl>
    <w:lvl w:ilvl="2" w:tplc="4FAE2C56">
      <w:numFmt w:val="bullet"/>
      <w:lvlText w:val="•"/>
      <w:lvlJc w:val="left"/>
      <w:pPr>
        <w:ind w:left="2788" w:hanging="720"/>
      </w:pPr>
      <w:rPr>
        <w:rFonts w:hint="default"/>
        <w:lang w:val="en-US" w:eastAsia="en-US" w:bidi="ar-SA"/>
      </w:rPr>
    </w:lvl>
    <w:lvl w:ilvl="3" w:tplc="42DE9CAE">
      <w:numFmt w:val="bullet"/>
      <w:lvlText w:val="•"/>
      <w:lvlJc w:val="left"/>
      <w:pPr>
        <w:ind w:left="3762" w:hanging="720"/>
      </w:pPr>
      <w:rPr>
        <w:rFonts w:hint="default"/>
        <w:lang w:val="en-US" w:eastAsia="en-US" w:bidi="ar-SA"/>
      </w:rPr>
    </w:lvl>
    <w:lvl w:ilvl="4" w:tplc="48ECE5A2">
      <w:numFmt w:val="bullet"/>
      <w:lvlText w:val="•"/>
      <w:lvlJc w:val="left"/>
      <w:pPr>
        <w:ind w:left="4736" w:hanging="720"/>
      </w:pPr>
      <w:rPr>
        <w:rFonts w:hint="default"/>
        <w:lang w:val="en-US" w:eastAsia="en-US" w:bidi="ar-SA"/>
      </w:rPr>
    </w:lvl>
    <w:lvl w:ilvl="5" w:tplc="26726292">
      <w:numFmt w:val="bullet"/>
      <w:lvlText w:val="•"/>
      <w:lvlJc w:val="left"/>
      <w:pPr>
        <w:ind w:left="5710" w:hanging="720"/>
      </w:pPr>
      <w:rPr>
        <w:rFonts w:hint="default"/>
        <w:lang w:val="en-US" w:eastAsia="en-US" w:bidi="ar-SA"/>
      </w:rPr>
    </w:lvl>
    <w:lvl w:ilvl="6" w:tplc="0CBCE64C">
      <w:numFmt w:val="bullet"/>
      <w:lvlText w:val="•"/>
      <w:lvlJc w:val="left"/>
      <w:pPr>
        <w:ind w:left="6684" w:hanging="720"/>
      </w:pPr>
      <w:rPr>
        <w:rFonts w:hint="default"/>
        <w:lang w:val="en-US" w:eastAsia="en-US" w:bidi="ar-SA"/>
      </w:rPr>
    </w:lvl>
    <w:lvl w:ilvl="7" w:tplc="9C68B786">
      <w:numFmt w:val="bullet"/>
      <w:lvlText w:val="•"/>
      <w:lvlJc w:val="left"/>
      <w:pPr>
        <w:ind w:left="7658" w:hanging="720"/>
      </w:pPr>
      <w:rPr>
        <w:rFonts w:hint="default"/>
        <w:lang w:val="en-US" w:eastAsia="en-US" w:bidi="ar-SA"/>
      </w:rPr>
    </w:lvl>
    <w:lvl w:ilvl="8" w:tplc="1B4CA0CE">
      <w:numFmt w:val="bullet"/>
      <w:lvlText w:val="•"/>
      <w:lvlJc w:val="left"/>
      <w:pPr>
        <w:ind w:left="8632" w:hanging="720"/>
      </w:pPr>
      <w:rPr>
        <w:rFonts w:hint="default"/>
        <w:lang w:val="en-US" w:eastAsia="en-US" w:bidi="ar-SA"/>
      </w:rPr>
    </w:lvl>
  </w:abstractNum>
  <w:abstractNum w:abstractNumId="9" w15:restartNumberingAfterBreak="0">
    <w:nsid w:val="59C24114"/>
    <w:multiLevelType w:val="hybridMultilevel"/>
    <w:tmpl w:val="AD784142"/>
    <w:lvl w:ilvl="0" w:tplc="13866FAE">
      <w:start w:val="35"/>
      <w:numFmt w:val="decimal"/>
      <w:lvlText w:val="%1"/>
      <w:lvlJc w:val="left"/>
      <w:pPr>
        <w:ind w:left="832" w:hanging="600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w w:val="100"/>
        <w:sz w:val="24"/>
        <w:szCs w:val="24"/>
        <w:lang w:val="en-US" w:eastAsia="en-US" w:bidi="ar-SA"/>
      </w:rPr>
    </w:lvl>
    <w:lvl w:ilvl="1" w:tplc="FD9038D6">
      <w:numFmt w:val="bullet"/>
      <w:lvlText w:val="•"/>
      <w:lvlJc w:val="left"/>
      <w:pPr>
        <w:ind w:left="1814" w:hanging="600"/>
      </w:pPr>
      <w:rPr>
        <w:rFonts w:hint="default"/>
        <w:lang w:val="en-US" w:eastAsia="en-US" w:bidi="ar-SA"/>
      </w:rPr>
    </w:lvl>
    <w:lvl w:ilvl="2" w:tplc="E68C39B2">
      <w:numFmt w:val="bullet"/>
      <w:lvlText w:val="•"/>
      <w:lvlJc w:val="left"/>
      <w:pPr>
        <w:ind w:left="2788" w:hanging="600"/>
      </w:pPr>
      <w:rPr>
        <w:rFonts w:hint="default"/>
        <w:lang w:val="en-US" w:eastAsia="en-US" w:bidi="ar-SA"/>
      </w:rPr>
    </w:lvl>
    <w:lvl w:ilvl="3" w:tplc="C55A8332">
      <w:numFmt w:val="bullet"/>
      <w:lvlText w:val="•"/>
      <w:lvlJc w:val="left"/>
      <w:pPr>
        <w:ind w:left="3762" w:hanging="600"/>
      </w:pPr>
      <w:rPr>
        <w:rFonts w:hint="default"/>
        <w:lang w:val="en-US" w:eastAsia="en-US" w:bidi="ar-SA"/>
      </w:rPr>
    </w:lvl>
    <w:lvl w:ilvl="4" w:tplc="BEA204A6">
      <w:numFmt w:val="bullet"/>
      <w:lvlText w:val="•"/>
      <w:lvlJc w:val="left"/>
      <w:pPr>
        <w:ind w:left="4736" w:hanging="600"/>
      </w:pPr>
      <w:rPr>
        <w:rFonts w:hint="default"/>
        <w:lang w:val="en-US" w:eastAsia="en-US" w:bidi="ar-SA"/>
      </w:rPr>
    </w:lvl>
    <w:lvl w:ilvl="5" w:tplc="97A2A038">
      <w:numFmt w:val="bullet"/>
      <w:lvlText w:val="•"/>
      <w:lvlJc w:val="left"/>
      <w:pPr>
        <w:ind w:left="5710" w:hanging="600"/>
      </w:pPr>
      <w:rPr>
        <w:rFonts w:hint="default"/>
        <w:lang w:val="en-US" w:eastAsia="en-US" w:bidi="ar-SA"/>
      </w:rPr>
    </w:lvl>
    <w:lvl w:ilvl="6" w:tplc="FDBA66CE">
      <w:numFmt w:val="bullet"/>
      <w:lvlText w:val="•"/>
      <w:lvlJc w:val="left"/>
      <w:pPr>
        <w:ind w:left="6684" w:hanging="600"/>
      </w:pPr>
      <w:rPr>
        <w:rFonts w:hint="default"/>
        <w:lang w:val="en-US" w:eastAsia="en-US" w:bidi="ar-SA"/>
      </w:rPr>
    </w:lvl>
    <w:lvl w:ilvl="7" w:tplc="8C505820">
      <w:numFmt w:val="bullet"/>
      <w:lvlText w:val="•"/>
      <w:lvlJc w:val="left"/>
      <w:pPr>
        <w:ind w:left="7658" w:hanging="600"/>
      </w:pPr>
      <w:rPr>
        <w:rFonts w:hint="default"/>
        <w:lang w:val="en-US" w:eastAsia="en-US" w:bidi="ar-SA"/>
      </w:rPr>
    </w:lvl>
    <w:lvl w:ilvl="8" w:tplc="33024D42">
      <w:numFmt w:val="bullet"/>
      <w:lvlText w:val="•"/>
      <w:lvlJc w:val="left"/>
      <w:pPr>
        <w:ind w:left="8632" w:hanging="600"/>
      </w:pPr>
      <w:rPr>
        <w:rFonts w:hint="default"/>
        <w:lang w:val="en-US" w:eastAsia="en-US" w:bidi="ar-SA"/>
      </w:rPr>
    </w:lvl>
  </w:abstractNum>
  <w:abstractNum w:abstractNumId="10" w15:restartNumberingAfterBreak="0">
    <w:nsid w:val="5BCD03AE"/>
    <w:multiLevelType w:val="hybridMultilevel"/>
    <w:tmpl w:val="D898DD84"/>
    <w:lvl w:ilvl="0" w:tplc="CF0A5852">
      <w:start w:val="12"/>
      <w:numFmt w:val="decimal"/>
      <w:lvlText w:val="%1"/>
      <w:lvlJc w:val="left"/>
      <w:pPr>
        <w:ind w:left="832" w:hanging="600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w w:val="100"/>
        <w:sz w:val="24"/>
        <w:szCs w:val="24"/>
        <w:lang w:val="en-US" w:eastAsia="en-US" w:bidi="ar-SA"/>
      </w:rPr>
    </w:lvl>
    <w:lvl w:ilvl="1" w:tplc="98C2CBEE">
      <w:numFmt w:val="bullet"/>
      <w:lvlText w:val="•"/>
      <w:lvlJc w:val="left"/>
      <w:pPr>
        <w:ind w:left="1814" w:hanging="600"/>
      </w:pPr>
      <w:rPr>
        <w:rFonts w:hint="default"/>
        <w:lang w:val="en-US" w:eastAsia="en-US" w:bidi="ar-SA"/>
      </w:rPr>
    </w:lvl>
    <w:lvl w:ilvl="2" w:tplc="28269B48">
      <w:numFmt w:val="bullet"/>
      <w:lvlText w:val="•"/>
      <w:lvlJc w:val="left"/>
      <w:pPr>
        <w:ind w:left="2788" w:hanging="600"/>
      </w:pPr>
      <w:rPr>
        <w:rFonts w:hint="default"/>
        <w:lang w:val="en-US" w:eastAsia="en-US" w:bidi="ar-SA"/>
      </w:rPr>
    </w:lvl>
    <w:lvl w:ilvl="3" w:tplc="970E8BBE">
      <w:numFmt w:val="bullet"/>
      <w:lvlText w:val="•"/>
      <w:lvlJc w:val="left"/>
      <w:pPr>
        <w:ind w:left="3762" w:hanging="600"/>
      </w:pPr>
      <w:rPr>
        <w:rFonts w:hint="default"/>
        <w:lang w:val="en-US" w:eastAsia="en-US" w:bidi="ar-SA"/>
      </w:rPr>
    </w:lvl>
    <w:lvl w:ilvl="4" w:tplc="86108D82">
      <w:numFmt w:val="bullet"/>
      <w:lvlText w:val="•"/>
      <w:lvlJc w:val="left"/>
      <w:pPr>
        <w:ind w:left="4736" w:hanging="600"/>
      </w:pPr>
      <w:rPr>
        <w:rFonts w:hint="default"/>
        <w:lang w:val="en-US" w:eastAsia="en-US" w:bidi="ar-SA"/>
      </w:rPr>
    </w:lvl>
    <w:lvl w:ilvl="5" w:tplc="1D442216">
      <w:numFmt w:val="bullet"/>
      <w:lvlText w:val="•"/>
      <w:lvlJc w:val="left"/>
      <w:pPr>
        <w:ind w:left="5710" w:hanging="600"/>
      </w:pPr>
      <w:rPr>
        <w:rFonts w:hint="default"/>
        <w:lang w:val="en-US" w:eastAsia="en-US" w:bidi="ar-SA"/>
      </w:rPr>
    </w:lvl>
    <w:lvl w:ilvl="6" w:tplc="31CE02D6">
      <w:numFmt w:val="bullet"/>
      <w:lvlText w:val="•"/>
      <w:lvlJc w:val="left"/>
      <w:pPr>
        <w:ind w:left="6684" w:hanging="600"/>
      </w:pPr>
      <w:rPr>
        <w:rFonts w:hint="default"/>
        <w:lang w:val="en-US" w:eastAsia="en-US" w:bidi="ar-SA"/>
      </w:rPr>
    </w:lvl>
    <w:lvl w:ilvl="7" w:tplc="434AEEB8">
      <w:numFmt w:val="bullet"/>
      <w:lvlText w:val="•"/>
      <w:lvlJc w:val="left"/>
      <w:pPr>
        <w:ind w:left="7658" w:hanging="600"/>
      </w:pPr>
      <w:rPr>
        <w:rFonts w:hint="default"/>
        <w:lang w:val="en-US" w:eastAsia="en-US" w:bidi="ar-SA"/>
      </w:rPr>
    </w:lvl>
    <w:lvl w:ilvl="8" w:tplc="D03AD878">
      <w:numFmt w:val="bullet"/>
      <w:lvlText w:val="•"/>
      <w:lvlJc w:val="left"/>
      <w:pPr>
        <w:ind w:left="8632" w:hanging="600"/>
      </w:pPr>
      <w:rPr>
        <w:rFonts w:hint="default"/>
        <w:lang w:val="en-US" w:eastAsia="en-US" w:bidi="ar-SA"/>
      </w:rPr>
    </w:lvl>
  </w:abstractNum>
  <w:abstractNum w:abstractNumId="11" w15:restartNumberingAfterBreak="0">
    <w:nsid w:val="5F481574"/>
    <w:multiLevelType w:val="hybridMultilevel"/>
    <w:tmpl w:val="6F2C524C"/>
    <w:lvl w:ilvl="0" w:tplc="C838B052">
      <w:start w:val="223"/>
      <w:numFmt w:val="decimal"/>
      <w:lvlText w:val="%1"/>
      <w:lvlJc w:val="left"/>
      <w:pPr>
        <w:ind w:left="832" w:hanging="720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w w:val="100"/>
        <w:sz w:val="24"/>
        <w:szCs w:val="24"/>
        <w:lang w:val="en-US" w:eastAsia="en-US" w:bidi="ar-SA"/>
      </w:rPr>
    </w:lvl>
    <w:lvl w:ilvl="1" w:tplc="DFFEC1A6">
      <w:numFmt w:val="bullet"/>
      <w:lvlText w:val="•"/>
      <w:lvlJc w:val="left"/>
      <w:pPr>
        <w:ind w:left="1814" w:hanging="720"/>
      </w:pPr>
      <w:rPr>
        <w:rFonts w:hint="default"/>
        <w:lang w:val="en-US" w:eastAsia="en-US" w:bidi="ar-SA"/>
      </w:rPr>
    </w:lvl>
    <w:lvl w:ilvl="2" w:tplc="AE2E8C8C">
      <w:numFmt w:val="bullet"/>
      <w:lvlText w:val="•"/>
      <w:lvlJc w:val="left"/>
      <w:pPr>
        <w:ind w:left="2788" w:hanging="720"/>
      </w:pPr>
      <w:rPr>
        <w:rFonts w:hint="default"/>
        <w:lang w:val="en-US" w:eastAsia="en-US" w:bidi="ar-SA"/>
      </w:rPr>
    </w:lvl>
    <w:lvl w:ilvl="3" w:tplc="46B4C236">
      <w:numFmt w:val="bullet"/>
      <w:lvlText w:val="•"/>
      <w:lvlJc w:val="left"/>
      <w:pPr>
        <w:ind w:left="3762" w:hanging="720"/>
      </w:pPr>
      <w:rPr>
        <w:rFonts w:hint="default"/>
        <w:lang w:val="en-US" w:eastAsia="en-US" w:bidi="ar-SA"/>
      </w:rPr>
    </w:lvl>
    <w:lvl w:ilvl="4" w:tplc="2432D9DE">
      <w:numFmt w:val="bullet"/>
      <w:lvlText w:val="•"/>
      <w:lvlJc w:val="left"/>
      <w:pPr>
        <w:ind w:left="4736" w:hanging="720"/>
      </w:pPr>
      <w:rPr>
        <w:rFonts w:hint="default"/>
        <w:lang w:val="en-US" w:eastAsia="en-US" w:bidi="ar-SA"/>
      </w:rPr>
    </w:lvl>
    <w:lvl w:ilvl="5" w:tplc="CB46FBF8">
      <w:numFmt w:val="bullet"/>
      <w:lvlText w:val="•"/>
      <w:lvlJc w:val="left"/>
      <w:pPr>
        <w:ind w:left="5710" w:hanging="720"/>
      </w:pPr>
      <w:rPr>
        <w:rFonts w:hint="default"/>
        <w:lang w:val="en-US" w:eastAsia="en-US" w:bidi="ar-SA"/>
      </w:rPr>
    </w:lvl>
    <w:lvl w:ilvl="6" w:tplc="06D44C90">
      <w:numFmt w:val="bullet"/>
      <w:lvlText w:val="•"/>
      <w:lvlJc w:val="left"/>
      <w:pPr>
        <w:ind w:left="6684" w:hanging="720"/>
      </w:pPr>
      <w:rPr>
        <w:rFonts w:hint="default"/>
        <w:lang w:val="en-US" w:eastAsia="en-US" w:bidi="ar-SA"/>
      </w:rPr>
    </w:lvl>
    <w:lvl w:ilvl="7" w:tplc="8EA008C8">
      <w:numFmt w:val="bullet"/>
      <w:lvlText w:val="•"/>
      <w:lvlJc w:val="left"/>
      <w:pPr>
        <w:ind w:left="7658" w:hanging="720"/>
      </w:pPr>
      <w:rPr>
        <w:rFonts w:hint="default"/>
        <w:lang w:val="en-US" w:eastAsia="en-US" w:bidi="ar-SA"/>
      </w:rPr>
    </w:lvl>
    <w:lvl w:ilvl="8" w:tplc="1A0A50C4">
      <w:numFmt w:val="bullet"/>
      <w:lvlText w:val="•"/>
      <w:lvlJc w:val="left"/>
      <w:pPr>
        <w:ind w:left="8632" w:hanging="720"/>
      </w:pPr>
      <w:rPr>
        <w:rFonts w:hint="default"/>
        <w:lang w:val="en-US" w:eastAsia="en-US" w:bidi="ar-SA"/>
      </w:rPr>
    </w:lvl>
  </w:abstractNum>
  <w:abstractNum w:abstractNumId="12" w15:restartNumberingAfterBreak="0">
    <w:nsid w:val="61BD574E"/>
    <w:multiLevelType w:val="hybridMultilevel"/>
    <w:tmpl w:val="3B545B52"/>
    <w:lvl w:ilvl="0" w:tplc="EC16AB96">
      <w:start w:val="26"/>
      <w:numFmt w:val="decimal"/>
      <w:lvlText w:val="%1"/>
      <w:lvlJc w:val="left"/>
      <w:pPr>
        <w:ind w:left="832" w:hanging="600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w w:val="100"/>
        <w:sz w:val="24"/>
        <w:szCs w:val="24"/>
        <w:lang w:val="en-US" w:eastAsia="en-US" w:bidi="ar-SA"/>
      </w:rPr>
    </w:lvl>
    <w:lvl w:ilvl="1" w:tplc="3932C27E">
      <w:numFmt w:val="bullet"/>
      <w:lvlText w:val="•"/>
      <w:lvlJc w:val="left"/>
      <w:pPr>
        <w:ind w:left="1814" w:hanging="600"/>
      </w:pPr>
      <w:rPr>
        <w:rFonts w:hint="default"/>
        <w:lang w:val="en-US" w:eastAsia="en-US" w:bidi="ar-SA"/>
      </w:rPr>
    </w:lvl>
    <w:lvl w:ilvl="2" w:tplc="0ADA90A2">
      <w:numFmt w:val="bullet"/>
      <w:lvlText w:val="•"/>
      <w:lvlJc w:val="left"/>
      <w:pPr>
        <w:ind w:left="2788" w:hanging="600"/>
      </w:pPr>
      <w:rPr>
        <w:rFonts w:hint="default"/>
        <w:lang w:val="en-US" w:eastAsia="en-US" w:bidi="ar-SA"/>
      </w:rPr>
    </w:lvl>
    <w:lvl w:ilvl="3" w:tplc="2ECA6C02">
      <w:numFmt w:val="bullet"/>
      <w:lvlText w:val="•"/>
      <w:lvlJc w:val="left"/>
      <w:pPr>
        <w:ind w:left="3762" w:hanging="600"/>
      </w:pPr>
      <w:rPr>
        <w:rFonts w:hint="default"/>
        <w:lang w:val="en-US" w:eastAsia="en-US" w:bidi="ar-SA"/>
      </w:rPr>
    </w:lvl>
    <w:lvl w:ilvl="4" w:tplc="2AC2E12E">
      <w:numFmt w:val="bullet"/>
      <w:lvlText w:val="•"/>
      <w:lvlJc w:val="left"/>
      <w:pPr>
        <w:ind w:left="4736" w:hanging="600"/>
      </w:pPr>
      <w:rPr>
        <w:rFonts w:hint="default"/>
        <w:lang w:val="en-US" w:eastAsia="en-US" w:bidi="ar-SA"/>
      </w:rPr>
    </w:lvl>
    <w:lvl w:ilvl="5" w:tplc="4DE813D8">
      <w:numFmt w:val="bullet"/>
      <w:lvlText w:val="•"/>
      <w:lvlJc w:val="left"/>
      <w:pPr>
        <w:ind w:left="5710" w:hanging="600"/>
      </w:pPr>
      <w:rPr>
        <w:rFonts w:hint="default"/>
        <w:lang w:val="en-US" w:eastAsia="en-US" w:bidi="ar-SA"/>
      </w:rPr>
    </w:lvl>
    <w:lvl w:ilvl="6" w:tplc="C756BC66">
      <w:numFmt w:val="bullet"/>
      <w:lvlText w:val="•"/>
      <w:lvlJc w:val="left"/>
      <w:pPr>
        <w:ind w:left="6684" w:hanging="600"/>
      </w:pPr>
      <w:rPr>
        <w:rFonts w:hint="default"/>
        <w:lang w:val="en-US" w:eastAsia="en-US" w:bidi="ar-SA"/>
      </w:rPr>
    </w:lvl>
    <w:lvl w:ilvl="7" w:tplc="2F38071A">
      <w:numFmt w:val="bullet"/>
      <w:lvlText w:val="•"/>
      <w:lvlJc w:val="left"/>
      <w:pPr>
        <w:ind w:left="7658" w:hanging="600"/>
      </w:pPr>
      <w:rPr>
        <w:rFonts w:hint="default"/>
        <w:lang w:val="en-US" w:eastAsia="en-US" w:bidi="ar-SA"/>
      </w:rPr>
    </w:lvl>
    <w:lvl w:ilvl="8" w:tplc="B3D0B89C">
      <w:numFmt w:val="bullet"/>
      <w:lvlText w:val="•"/>
      <w:lvlJc w:val="left"/>
      <w:pPr>
        <w:ind w:left="8632" w:hanging="600"/>
      </w:pPr>
      <w:rPr>
        <w:rFonts w:hint="default"/>
        <w:lang w:val="en-US" w:eastAsia="en-US" w:bidi="ar-SA"/>
      </w:rPr>
    </w:lvl>
  </w:abstractNum>
  <w:abstractNum w:abstractNumId="13" w15:restartNumberingAfterBreak="0">
    <w:nsid w:val="7EA37C8A"/>
    <w:multiLevelType w:val="hybridMultilevel"/>
    <w:tmpl w:val="3FDC2C9E"/>
    <w:lvl w:ilvl="0" w:tplc="1E90C1F6">
      <w:start w:val="211"/>
      <w:numFmt w:val="decimal"/>
      <w:lvlText w:val="%1"/>
      <w:lvlJc w:val="left"/>
      <w:pPr>
        <w:ind w:left="832" w:hanging="720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w w:val="100"/>
        <w:position w:val="2"/>
        <w:sz w:val="24"/>
        <w:szCs w:val="24"/>
        <w:lang w:val="en-US" w:eastAsia="en-US" w:bidi="ar-SA"/>
      </w:rPr>
    </w:lvl>
    <w:lvl w:ilvl="1" w:tplc="725C9356">
      <w:numFmt w:val="bullet"/>
      <w:lvlText w:val="•"/>
      <w:lvlJc w:val="left"/>
      <w:pPr>
        <w:ind w:left="1814" w:hanging="720"/>
      </w:pPr>
      <w:rPr>
        <w:rFonts w:hint="default"/>
        <w:lang w:val="en-US" w:eastAsia="en-US" w:bidi="ar-SA"/>
      </w:rPr>
    </w:lvl>
    <w:lvl w:ilvl="2" w:tplc="E070DF38">
      <w:numFmt w:val="bullet"/>
      <w:lvlText w:val="•"/>
      <w:lvlJc w:val="left"/>
      <w:pPr>
        <w:ind w:left="2788" w:hanging="720"/>
      </w:pPr>
      <w:rPr>
        <w:rFonts w:hint="default"/>
        <w:lang w:val="en-US" w:eastAsia="en-US" w:bidi="ar-SA"/>
      </w:rPr>
    </w:lvl>
    <w:lvl w:ilvl="3" w:tplc="05803FFC">
      <w:numFmt w:val="bullet"/>
      <w:lvlText w:val="•"/>
      <w:lvlJc w:val="left"/>
      <w:pPr>
        <w:ind w:left="3762" w:hanging="720"/>
      </w:pPr>
      <w:rPr>
        <w:rFonts w:hint="default"/>
        <w:lang w:val="en-US" w:eastAsia="en-US" w:bidi="ar-SA"/>
      </w:rPr>
    </w:lvl>
    <w:lvl w:ilvl="4" w:tplc="1DB2A946">
      <w:numFmt w:val="bullet"/>
      <w:lvlText w:val="•"/>
      <w:lvlJc w:val="left"/>
      <w:pPr>
        <w:ind w:left="4736" w:hanging="720"/>
      </w:pPr>
      <w:rPr>
        <w:rFonts w:hint="default"/>
        <w:lang w:val="en-US" w:eastAsia="en-US" w:bidi="ar-SA"/>
      </w:rPr>
    </w:lvl>
    <w:lvl w:ilvl="5" w:tplc="5670A320">
      <w:numFmt w:val="bullet"/>
      <w:lvlText w:val="•"/>
      <w:lvlJc w:val="left"/>
      <w:pPr>
        <w:ind w:left="5710" w:hanging="720"/>
      </w:pPr>
      <w:rPr>
        <w:rFonts w:hint="default"/>
        <w:lang w:val="en-US" w:eastAsia="en-US" w:bidi="ar-SA"/>
      </w:rPr>
    </w:lvl>
    <w:lvl w:ilvl="6" w:tplc="ADA04640">
      <w:numFmt w:val="bullet"/>
      <w:lvlText w:val="•"/>
      <w:lvlJc w:val="left"/>
      <w:pPr>
        <w:ind w:left="6684" w:hanging="720"/>
      </w:pPr>
      <w:rPr>
        <w:rFonts w:hint="default"/>
        <w:lang w:val="en-US" w:eastAsia="en-US" w:bidi="ar-SA"/>
      </w:rPr>
    </w:lvl>
    <w:lvl w:ilvl="7" w:tplc="82183A74">
      <w:numFmt w:val="bullet"/>
      <w:lvlText w:val="•"/>
      <w:lvlJc w:val="left"/>
      <w:pPr>
        <w:ind w:left="7658" w:hanging="720"/>
      </w:pPr>
      <w:rPr>
        <w:rFonts w:hint="default"/>
        <w:lang w:val="en-US" w:eastAsia="en-US" w:bidi="ar-SA"/>
      </w:rPr>
    </w:lvl>
    <w:lvl w:ilvl="8" w:tplc="FF4A68EA">
      <w:numFmt w:val="bullet"/>
      <w:lvlText w:val="•"/>
      <w:lvlJc w:val="left"/>
      <w:pPr>
        <w:ind w:left="8632" w:hanging="720"/>
      </w:pPr>
      <w:rPr>
        <w:rFonts w:hint="default"/>
        <w:lang w:val="en-US" w:eastAsia="en-US" w:bidi="ar-SA"/>
      </w:rPr>
    </w:lvl>
  </w:abstractNum>
  <w:num w:numId="1">
    <w:abstractNumId w:val="8"/>
  </w:num>
  <w:num w:numId="2">
    <w:abstractNumId w:val="7"/>
  </w:num>
  <w:num w:numId="3">
    <w:abstractNumId w:val="5"/>
  </w:num>
  <w:num w:numId="4">
    <w:abstractNumId w:val="11"/>
  </w:num>
  <w:num w:numId="5">
    <w:abstractNumId w:val="13"/>
  </w:num>
  <w:num w:numId="6">
    <w:abstractNumId w:val="4"/>
  </w:num>
  <w:num w:numId="7">
    <w:abstractNumId w:val="2"/>
  </w:num>
  <w:num w:numId="8">
    <w:abstractNumId w:val="9"/>
  </w:num>
  <w:num w:numId="9">
    <w:abstractNumId w:val="3"/>
  </w:num>
  <w:num w:numId="10">
    <w:abstractNumId w:val="12"/>
  </w:num>
  <w:num w:numId="11">
    <w:abstractNumId w:val="10"/>
  </w:num>
  <w:num w:numId="12">
    <w:abstractNumId w:val="1"/>
  </w:num>
  <w:num w:numId="13">
    <w:abstractNumId w:val="0"/>
  </w:num>
  <w:num w:numId="14">
    <w:abstractNumId w:val="6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60"/>
  <w:proofState w:spelling="clean" w:grammar="clean"/>
  <w:defaultTabStop w:val="720"/>
  <w:drawingGridHorizontalSpacing w:val="110"/>
  <w:displayHorizontalDrawingGridEvery w:val="2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ulTrailSpace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AA18AB"/>
    <w:rsid w:val="0001654E"/>
    <w:rsid w:val="0004130B"/>
    <w:rsid w:val="00045307"/>
    <w:rsid w:val="00052EFA"/>
    <w:rsid w:val="00080C4F"/>
    <w:rsid w:val="00086B78"/>
    <w:rsid w:val="000A438B"/>
    <w:rsid w:val="000B22FD"/>
    <w:rsid w:val="000C41B2"/>
    <w:rsid w:val="000D0212"/>
    <w:rsid w:val="000D434D"/>
    <w:rsid w:val="0012534D"/>
    <w:rsid w:val="001531BC"/>
    <w:rsid w:val="0015514D"/>
    <w:rsid w:val="00164E61"/>
    <w:rsid w:val="00185AED"/>
    <w:rsid w:val="001A24E5"/>
    <w:rsid w:val="001A5A74"/>
    <w:rsid w:val="001E3C15"/>
    <w:rsid w:val="001E46AC"/>
    <w:rsid w:val="001F0B40"/>
    <w:rsid w:val="001F2282"/>
    <w:rsid w:val="0020778D"/>
    <w:rsid w:val="00217476"/>
    <w:rsid w:val="00254F5B"/>
    <w:rsid w:val="00273A2F"/>
    <w:rsid w:val="002804C0"/>
    <w:rsid w:val="002D4C9F"/>
    <w:rsid w:val="002E4EA8"/>
    <w:rsid w:val="00305A8A"/>
    <w:rsid w:val="00330BF3"/>
    <w:rsid w:val="00362EAE"/>
    <w:rsid w:val="003650BD"/>
    <w:rsid w:val="00381763"/>
    <w:rsid w:val="003E4C57"/>
    <w:rsid w:val="004015E4"/>
    <w:rsid w:val="00406FA7"/>
    <w:rsid w:val="00414BC9"/>
    <w:rsid w:val="00416CCF"/>
    <w:rsid w:val="00422D30"/>
    <w:rsid w:val="00433A76"/>
    <w:rsid w:val="0043447F"/>
    <w:rsid w:val="004454EF"/>
    <w:rsid w:val="004C0000"/>
    <w:rsid w:val="004D262F"/>
    <w:rsid w:val="00503966"/>
    <w:rsid w:val="00536CBC"/>
    <w:rsid w:val="0054171F"/>
    <w:rsid w:val="00550EB6"/>
    <w:rsid w:val="00557536"/>
    <w:rsid w:val="00566022"/>
    <w:rsid w:val="00567B1C"/>
    <w:rsid w:val="005A306D"/>
    <w:rsid w:val="005B0F69"/>
    <w:rsid w:val="005B539F"/>
    <w:rsid w:val="005C432F"/>
    <w:rsid w:val="005D37CA"/>
    <w:rsid w:val="005E7557"/>
    <w:rsid w:val="006137A7"/>
    <w:rsid w:val="0066693F"/>
    <w:rsid w:val="006967FD"/>
    <w:rsid w:val="006C1826"/>
    <w:rsid w:val="006D039C"/>
    <w:rsid w:val="006D278B"/>
    <w:rsid w:val="006D292D"/>
    <w:rsid w:val="00712EFB"/>
    <w:rsid w:val="00724284"/>
    <w:rsid w:val="00730DD0"/>
    <w:rsid w:val="00733B8F"/>
    <w:rsid w:val="00736735"/>
    <w:rsid w:val="00760138"/>
    <w:rsid w:val="00760413"/>
    <w:rsid w:val="00767AB2"/>
    <w:rsid w:val="00781602"/>
    <w:rsid w:val="0079332E"/>
    <w:rsid w:val="007947F7"/>
    <w:rsid w:val="007A7834"/>
    <w:rsid w:val="007D5BFF"/>
    <w:rsid w:val="007E3E9F"/>
    <w:rsid w:val="007F3BA3"/>
    <w:rsid w:val="008011D8"/>
    <w:rsid w:val="008069DE"/>
    <w:rsid w:val="00835C68"/>
    <w:rsid w:val="00836FCA"/>
    <w:rsid w:val="00837559"/>
    <w:rsid w:val="008414F0"/>
    <w:rsid w:val="00857901"/>
    <w:rsid w:val="00864D43"/>
    <w:rsid w:val="00866B90"/>
    <w:rsid w:val="00880E85"/>
    <w:rsid w:val="008852E5"/>
    <w:rsid w:val="00885CB5"/>
    <w:rsid w:val="0088793C"/>
    <w:rsid w:val="00894E3F"/>
    <w:rsid w:val="008C5621"/>
    <w:rsid w:val="008C5E3C"/>
    <w:rsid w:val="008D0FB8"/>
    <w:rsid w:val="008F7EFD"/>
    <w:rsid w:val="00943916"/>
    <w:rsid w:val="00953537"/>
    <w:rsid w:val="009827F5"/>
    <w:rsid w:val="00982BF8"/>
    <w:rsid w:val="00994B75"/>
    <w:rsid w:val="009A116F"/>
    <w:rsid w:val="009B4DB5"/>
    <w:rsid w:val="009D27C7"/>
    <w:rsid w:val="00A05200"/>
    <w:rsid w:val="00A06D26"/>
    <w:rsid w:val="00A5510F"/>
    <w:rsid w:val="00A77809"/>
    <w:rsid w:val="00A8372F"/>
    <w:rsid w:val="00A965A0"/>
    <w:rsid w:val="00AA18AB"/>
    <w:rsid w:val="00AA1ECB"/>
    <w:rsid w:val="00AB397F"/>
    <w:rsid w:val="00AB4CEA"/>
    <w:rsid w:val="00AC0547"/>
    <w:rsid w:val="00AD37CF"/>
    <w:rsid w:val="00AE15B2"/>
    <w:rsid w:val="00AF2290"/>
    <w:rsid w:val="00B009EF"/>
    <w:rsid w:val="00B17EA9"/>
    <w:rsid w:val="00B22B2D"/>
    <w:rsid w:val="00B34A15"/>
    <w:rsid w:val="00B36928"/>
    <w:rsid w:val="00B37CD4"/>
    <w:rsid w:val="00B752EE"/>
    <w:rsid w:val="00B92198"/>
    <w:rsid w:val="00B92DE7"/>
    <w:rsid w:val="00BB2599"/>
    <w:rsid w:val="00BC0B9E"/>
    <w:rsid w:val="00BC6321"/>
    <w:rsid w:val="00BE2B82"/>
    <w:rsid w:val="00BE3C5A"/>
    <w:rsid w:val="00BF37CB"/>
    <w:rsid w:val="00C122BC"/>
    <w:rsid w:val="00C24769"/>
    <w:rsid w:val="00C26F8C"/>
    <w:rsid w:val="00C437F4"/>
    <w:rsid w:val="00CA3CC0"/>
    <w:rsid w:val="00CE05FB"/>
    <w:rsid w:val="00CE61C9"/>
    <w:rsid w:val="00CE71FA"/>
    <w:rsid w:val="00D077B5"/>
    <w:rsid w:val="00D137AF"/>
    <w:rsid w:val="00D215E1"/>
    <w:rsid w:val="00D27BF4"/>
    <w:rsid w:val="00D33B09"/>
    <w:rsid w:val="00DA0132"/>
    <w:rsid w:val="00DA082E"/>
    <w:rsid w:val="00DA5747"/>
    <w:rsid w:val="00DC51CE"/>
    <w:rsid w:val="00DD0E4C"/>
    <w:rsid w:val="00DE6BC3"/>
    <w:rsid w:val="00E01415"/>
    <w:rsid w:val="00E031CD"/>
    <w:rsid w:val="00E52648"/>
    <w:rsid w:val="00E52F53"/>
    <w:rsid w:val="00E5533F"/>
    <w:rsid w:val="00E61D9C"/>
    <w:rsid w:val="00E63F46"/>
    <w:rsid w:val="00E71989"/>
    <w:rsid w:val="00E91571"/>
    <w:rsid w:val="00EB053E"/>
    <w:rsid w:val="00EB64F9"/>
    <w:rsid w:val="00EC3159"/>
    <w:rsid w:val="00EC6552"/>
    <w:rsid w:val="00ED7AFB"/>
    <w:rsid w:val="00F114F8"/>
    <w:rsid w:val="00F126D2"/>
    <w:rsid w:val="00F30AD6"/>
    <w:rsid w:val="00F53350"/>
    <w:rsid w:val="00F72A9A"/>
    <w:rsid w:val="00F766B1"/>
    <w:rsid w:val="00FA0A0B"/>
    <w:rsid w:val="00FB2B68"/>
    <w:rsid w:val="00FD291C"/>
    <w:rsid w:val="00FE4426"/>
    <w:rsid w:val="00FE4B0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4:docId w14:val="39521494"/>
  <w15:docId w15:val="{808BC0FD-94F3-FA4F-9422-BB45AC4E2CD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widowControl w:val="0"/>
        <w:autoSpaceDE w:val="0"/>
        <w:autoSpaceDN w:val="0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1" w:unhideWhenUsed="1" w:qFormat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1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">
    <w:name w:val="Normal"/>
    <w:qFormat/>
    <w:rPr>
      <w:rFonts w:ascii="Arial" w:eastAsia="Arial" w:hAnsi="Arial" w:cs="Arial"/>
    </w:rPr>
  </w:style>
  <w:style w:type="paragraph" w:styleId="Heading1">
    <w:name w:val="heading 1"/>
    <w:basedOn w:val="Normal"/>
    <w:uiPriority w:val="9"/>
    <w:qFormat/>
    <w:pPr>
      <w:spacing w:before="90" w:line="265" w:lineRule="exact"/>
      <w:ind w:left="832" w:hanging="601"/>
      <w:outlineLvl w:val="0"/>
    </w:pPr>
    <w:rPr>
      <w:b/>
      <w:bCs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odyText">
    <w:name w:val="Body Text"/>
    <w:basedOn w:val="Normal"/>
    <w:link w:val="BodyTextChar"/>
    <w:uiPriority w:val="1"/>
    <w:qFormat/>
  </w:style>
  <w:style w:type="paragraph" w:styleId="Title">
    <w:name w:val="Title"/>
    <w:basedOn w:val="Normal"/>
    <w:uiPriority w:val="10"/>
    <w:qFormat/>
    <w:pPr>
      <w:spacing w:before="99"/>
      <w:ind w:left="352"/>
    </w:pPr>
    <w:rPr>
      <w:rFonts w:ascii="Calibri" w:eastAsia="Calibri" w:hAnsi="Calibri" w:cs="Calibri"/>
      <w:b/>
      <w:bCs/>
      <w:sz w:val="24"/>
      <w:szCs w:val="24"/>
    </w:rPr>
  </w:style>
  <w:style w:type="paragraph" w:styleId="ListParagraph">
    <w:name w:val="List Paragraph"/>
    <w:basedOn w:val="Normal"/>
    <w:uiPriority w:val="1"/>
    <w:qFormat/>
    <w:pPr>
      <w:spacing w:line="252" w:lineRule="exact"/>
      <w:ind w:left="832" w:hanging="601"/>
    </w:pPr>
  </w:style>
  <w:style w:type="paragraph" w:customStyle="1" w:styleId="TableParagraph">
    <w:name w:val="Table Paragraph"/>
    <w:basedOn w:val="Normal"/>
    <w:uiPriority w:val="1"/>
    <w:qFormat/>
  </w:style>
  <w:style w:type="paragraph" w:styleId="Footer">
    <w:name w:val="footer"/>
    <w:basedOn w:val="Normal"/>
    <w:link w:val="FooterChar"/>
    <w:uiPriority w:val="99"/>
    <w:unhideWhenUsed/>
    <w:rsid w:val="000C41B2"/>
    <w:pPr>
      <w:tabs>
        <w:tab w:val="center" w:pos="4513"/>
        <w:tab w:val="right" w:pos="9026"/>
      </w:tabs>
    </w:pPr>
  </w:style>
  <w:style w:type="character" w:customStyle="1" w:styleId="FooterChar">
    <w:name w:val="Footer Char"/>
    <w:basedOn w:val="DefaultParagraphFont"/>
    <w:link w:val="Footer"/>
    <w:uiPriority w:val="99"/>
    <w:rsid w:val="000C41B2"/>
    <w:rPr>
      <w:rFonts w:ascii="Arial" w:eastAsia="Arial" w:hAnsi="Arial" w:cs="Arial"/>
    </w:rPr>
  </w:style>
  <w:style w:type="character" w:styleId="PageNumber">
    <w:name w:val="page number"/>
    <w:basedOn w:val="DefaultParagraphFont"/>
    <w:uiPriority w:val="99"/>
    <w:semiHidden/>
    <w:unhideWhenUsed/>
    <w:rsid w:val="000C41B2"/>
  </w:style>
  <w:style w:type="character" w:customStyle="1" w:styleId="BodyTextChar">
    <w:name w:val="Body Text Char"/>
    <w:basedOn w:val="DefaultParagraphFont"/>
    <w:link w:val="BodyText"/>
    <w:uiPriority w:val="1"/>
    <w:rsid w:val="00A77809"/>
    <w:rPr>
      <w:rFonts w:ascii="Arial" w:eastAsia="Arial" w:hAnsi="Arial" w:cs="Arial"/>
    </w:rPr>
  </w:style>
  <w:style w:type="character" w:styleId="LineNumber">
    <w:name w:val="line number"/>
    <w:basedOn w:val="DefaultParagraphFont"/>
    <w:uiPriority w:val="99"/>
    <w:semiHidden/>
    <w:unhideWhenUsed/>
    <w:rsid w:val="005B0F69"/>
  </w:style>
  <w:style w:type="character" w:styleId="Hyperlink">
    <w:name w:val="Hyperlink"/>
    <w:basedOn w:val="DefaultParagraphFont"/>
    <w:uiPriority w:val="99"/>
    <w:unhideWhenUsed/>
    <w:rsid w:val="0004130B"/>
    <w:rPr>
      <w:color w:val="0000FF" w:themeColor="hyperlink"/>
      <w:u w:val="single"/>
    </w:rPr>
  </w:style>
  <w:style w:type="character" w:styleId="UnresolvedMention">
    <w:name w:val="Unresolved Mention"/>
    <w:basedOn w:val="DefaultParagraphFont"/>
    <w:uiPriority w:val="99"/>
    <w:semiHidden/>
    <w:unhideWhenUsed/>
    <w:rsid w:val="0004130B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13" Type="http://schemas.openxmlformats.org/officeDocument/2006/relationships/image" Target="media/image3.png"/><Relationship Id="rId18" Type="http://schemas.openxmlformats.org/officeDocument/2006/relationships/image" Target="media/image8.png"/><Relationship Id="rId3" Type="http://schemas.openxmlformats.org/officeDocument/2006/relationships/settings" Target="settings.xml"/><Relationship Id="rId21" Type="http://schemas.openxmlformats.org/officeDocument/2006/relationships/image" Target="media/image11.png"/><Relationship Id="rId7" Type="http://schemas.openxmlformats.org/officeDocument/2006/relationships/hyperlink" Target="mailto:quentin.sattentau@path.ox.ac.uk" TargetMode="External"/><Relationship Id="rId12" Type="http://schemas.openxmlformats.org/officeDocument/2006/relationships/image" Target="media/image2.png"/><Relationship Id="rId17" Type="http://schemas.openxmlformats.org/officeDocument/2006/relationships/image" Target="media/image7.png"/><Relationship Id="rId2" Type="http://schemas.openxmlformats.org/officeDocument/2006/relationships/styles" Target="styles.xml"/><Relationship Id="rId16" Type="http://schemas.openxmlformats.org/officeDocument/2006/relationships/image" Target="media/image6.png"/><Relationship Id="rId20" Type="http://schemas.openxmlformats.org/officeDocument/2006/relationships/image" Target="media/image10.png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1.png"/><Relationship Id="rId24" Type="http://schemas.openxmlformats.org/officeDocument/2006/relationships/theme" Target="theme/theme1.xml"/><Relationship Id="rId5" Type="http://schemas.openxmlformats.org/officeDocument/2006/relationships/footnotes" Target="footnotes.xml"/><Relationship Id="rId15" Type="http://schemas.openxmlformats.org/officeDocument/2006/relationships/image" Target="media/image5.png"/><Relationship Id="rId23" Type="http://schemas.openxmlformats.org/officeDocument/2006/relationships/fontTable" Target="fontTable.xml"/><Relationship Id="rId10" Type="http://schemas.openxmlformats.org/officeDocument/2006/relationships/footer" Target="footer2.xml"/><Relationship Id="rId19" Type="http://schemas.openxmlformats.org/officeDocument/2006/relationships/image" Target="media/image9.png"/><Relationship Id="rId4" Type="http://schemas.openxmlformats.org/officeDocument/2006/relationships/webSettings" Target="webSettings.xml"/><Relationship Id="rId9" Type="http://schemas.openxmlformats.org/officeDocument/2006/relationships/footer" Target="footer1.xml"/><Relationship Id="rId14" Type="http://schemas.openxmlformats.org/officeDocument/2006/relationships/image" Target="media/image4.png"/><Relationship Id="rId22" Type="http://schemas.openxmlformats.org/officeDocument/2006/relationships/image" Target="media/image12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74</TotalTime>
  <Pages>23</Pages>
  <Words>2232</Words>
  <Characters>12728</Characters>
  <Application>Microsoft Office Word</Application>
  <DocSecurity>0</DocSecurity>
  <Lines>106</Lines>
  <Paragraphs>29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>Microsoft Word - NCOMMS-23-17123 Supplementary Figs. 18.8.23.clean.docx</vt:lpstr>
    </vt:vector>
  </TitlesOfParts>
  <Company/>
  <LinksUpToDate>false</LinksUpToDate>
  <CharactersWithSpaces>14931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Microsoft Word - NCOMMS-23-17123 Supplementary Figs. 18.8.23.clean.docx</dc:title>
  <cp:lastModifiedBy>Quentin Sattentau</cp:lastModifiedBy>
  <cp:revision>28</cp:revision>
  <dcterms:created xsi:type="dcterms:W3CDTF">2024-01-07T06:11:00Z</dcterms:created>
  <dcterms:modified xsi:type="dcterms:W3CDTF">2024-01-07T16:17:00Z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reated">
    <vt:filetime>2023-08-22T00:00:00Z</vt:filetime>
  </property>
  <property fmtid="{D5CDD505-2E9C-101B-9397-08002B2CF9AE}" pid="3" name="Creator">
    <vt:lpwstr>Word</vt:lpwstr>
  </property>
  <property fmtid="{D5CDD505-2E9C-101B-9397-08002B2CF9AE}" pid="4" name="LastSaved">
    <vt:filetime>2023-11-10T00:00:00Z</vt:filetime>
  </property>
  <property fmtid="{D5CDD505-2E9C-101B-9397-08002B2CF9AE}" pid="5" name="Producer">
    <vt:lpwstr>macOS Version 10.16 (Build 21G651) Quartz PDFContext</vt:lpwstr>
  </property>
</Properties>
</file>