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5A40" w14:textId="77777777" w:rsidR="00E723FB" w:rsidRDefault="0024446A">
      <w:pPr>
        <w:pStyle w:val="BodyText"/>
        <w:spacing w:before="19"/>
        <w:ind w:left="2084" w:right="2068"/>
        <w:jc w:val="center"/>
      </w:pPr>
      <w:r>
        <w:t>MS</w:t>
      </w:r>
      <w:r>
        <w:rPr>
          <w:spacing w:val="-4"/>
        </w:rPr>
        <w:t xml:space="preserve"> </w:t>
      </w:r>
      <w:r>
        <w:t>Journal</w:t>
      </w:r>
      <w:r>
        <w:rPr>
          <w:spacing w:val="-2"/>
        </w:rPr>
        <w:t xml:space="preserve"> </w:t>
      </w:r>
      <w:r>
        <w:t>Appendix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MRI</w:t>
      </w:r>
      <w:r>
        <w:rPr>
          <w:spacing w:val="-3"/>
        </w:rPr>
        <w:t xml:space="preserve"> </w:t>
      </w:r>
      <w:r>
        <w:t>methodology</w:t>
      </w:r>
    </w:p>
    <w:p w14:paraId="34070019" w14:textId="77777777" w:rsidR="00E723FB" w:rsidRDefault="00E723FB">
      <w:pPr>
        <w:pStyle w:val="BodyText"/>
        <w:rPr>
          <w:sz w:val="20"/>
        </w:rPr>
      </w:pPr>
    </w:p>
    <w:p w14:paraId="0B9B976D" w14:textId="77777777" w:rsidR="00E723FB" w:rsidRDefault="00E723FB">
      <w:pPr>
        <w:pStyle w:val="BodyText"/>
        <w:rPr>
          <w:sz w:val="20"/>
        </w:rPr>
      </w:pPr>
    </w:p>
    <w:p w14:paraId="6B0CE9FE" w14:textId="77777777" w:rsidR="00E723FB" w:rsidRDefault="00E723FB">
      <w:pPr>
        <w:pStyle w:val="BodyText"/>
        <w:spacing w:before="10"/>
        <w:rPr>
          <w:sz w:val="12"/>
        </w:rPr>
      </w:pPr>
    </w:p>
    <w:tbl>
      <w:tblPr>
        <w:tblStyle w:val="TableNormal1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5758"/>
      </w:tblGrid>
      <w:tr w:rsidR="00E723FB" w14:paraId="783D543A" w14:textId="77777777">
        <w:trPr>
          <w:trHeight w:val="409"/>
        </w:trPr>
        <w:tc>
          <w:tcPr>
            <w:tcW w:w="8948" w:type="dxa"/>
            <w:gridSpan w:val="2"/>
            <w:shd w:val="clear" w:color="auto" w:fill="3E3E3E"/>
          </w:tcPr>
          <w:p w14:paraId="6979945B" w14:textId="77777777" w:rsidR="00E723FB" w:rsidRDefault="0024446A">
            <w:pPr>
              <w:pStyle w:val="TableParagraph"/>
              <w:spacing w:before="78"/>
              <w:rPr>
                <w:b/>
                <w:sz w:val="20"/>
              </w:rPr>
            </w:pPr>
            <w:r>
              <w:rPr>
                <w:b/>
                <w:color w:val="FDFFFD"/>
                <w:sz w:val="20"/>
              </w:rPr>
              <w:t>Hardware</w:t>
            </w:r>
          </w:p>
        </w:tc>
      </w:tr>
      <w:tr w:rsidR="00E723FB" w14:paraId="228E0468" w14:textId="77777777">
        <w:trPr>
          <w:trHeight w:val="436"/>
        </w:trPr>
        <w:tc>
          <w:tcPr>
            <w:tcW w:w="3190" w:type="dxa"/>
            <w:tcBorders>
              <w:bottom w:val="dotted" w:sz="4" w:space="0" w:color="000000"/>
              <w:right w:val="dotted" w:sz="4" w:space="0" w:color="000000"/>
            </w:tcBorders>
          </w:tcPr>
          <w:p w14:paraId="63D527DC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Field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strength</w:t>
            </w:r>
          </w:p>
        </w:tc>
        <w:tc>
          <w:tcPr>
            <w:tcW w:w="5758" w:type="dxa"/>
            <w:tcBorders>
              <w:left w:val="dotted" w:sz="4" w:space="0" w:color="000000"/>
              <w:bottom w:val="dotted" w:sz="4" w:space="0" w:color="000000"/>
            </w:tcBorders>
          </w:tcPr>
          <w:p w14:paraId="03670741" w14:textId="77777777" w:rsidR="00E723FB" w:rsidRDefault="00320530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3T</w:t>
            </w:r>
          </w:p>
        </w:tc>
      </w:tr>
      <w:tr w:rsidR="00E723FB" w14:paraId="38F0E68F" w14:textId="77777777">
        <w:trPr>
          <w:trHeight w:val="436"/>
        </w:trPr>
        <w:tc>
          <w:tcPr>
            <w:tcW w:w="3190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4BE1AC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Manufacturer</w:t>
            </w:r>
          </w:p>
        </w:tc>
        <w:tc>
          <w:tcPr>
            <w:tcW w:w="57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31D5FCC" w14:textId="77777777" w:rsidR="00E723FB" w:rsidRPr="00C765B5" w:rsidRDefault="00C765B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</w:rPr>
            </w:pPr>
            <w:r w:rsidRPr="00C765B5">
              <w:rPr>
                <w:rFonts w:ascii="Times New Roman" w:hAnsi="Times New Roman" w:cs="Times New Roman"/>
                <w:sz w:val="20"/>
              </w:rPr>
              <w:t>SIEMENS</w:t>
            </w:r>
          </w:p>
        </w:tc>
      </w:tr>
      <w:tr w:rsidR="00E723FB" w14:paraId="1275A7A4" w14:textId="77777777">
        <w:trPr>
          <w:trHeight w:val="434"/>
        </w:trPr>
        <w:tc>
          <w:tcPr>
            <w:tcW w:w="3190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C9C070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Model</w:t>
            </w:r>
          </w:p>
        </w:tc>
        <w:tc>
          <w:tcPr>
            <w:tcW w:w="57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2E83CEA" w14:textId="77777777" w:rsidR="00E723FB" w:rsidRPr="00C765B5" w:rsidRDefault="00C765B5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</w:rPr>
            </w:pPr>
            <w:r w:rsidRPr="00C765B5">
              <w:rPr>
                <w:rFonts w:ascii="Times New Roman" w:hAnsi="Times New Roman" w:cs="Times New Roman"/>
                <w:sz w:val="20"/>
              </w:rPr>
              <w:t>TrioTim</w:t>
            </w:r>
          </w:p>
        </w:tc>
      </w:tr>
      <w:tr w:rsidR="00E723FB" w14:paraId="6D151D06" w14:textId="77777777">
        <w:trPr>
          <w:trHeight w:val="611"/>
        </w:trPr>
        <w:tc>
          <w:tcPr>
            <w:tcW w:w="3190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6ACEEC2" w14:textId="77777777" w:rsidR="00E723FB" w:rsidRDefault="0024446A">
            <w:pPr>
              <w:pStyle w:val="TableParagraph"/>
              <w:spacing w:before="81" w:line="230" w:lineRule="exact"/>
              <w:rPr>
                <w:sz w:val="20"/>
              </w:rPr>
            </w:pPr>
            <w:r>
              <w:rPr>
                <w:sz w:val="20"/>
              </w:rPr>
              <w:t>Coil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type</w:t>
            </w:r>
          </w:p>
          <w:p w14:paraId="73505A72" w14:textId="77777777" w:rsidR="00E723FB" w:rsidRDefault="0024446A">
            <w:pPr>
              <w:pStyle w:val="TableParagraph"/>
              <w:spacing w:line="184" w:lineRule="exact"/>
              <w:rPr>
                <w:sz w:val="16"/>
              </w:rPr>
            </w:pPr>
            <w:r>
              <w:rPr>
                <w:sz w:val="16"/>
              </w:rPr>
              <w:t>(e.g.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head,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surface)</w:t>
            </w:r>
          </w:p>
        </w:tc>
        <w:tc>
          <w:tcPr>
            <w:tcW w:w="57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CAABCAD" w14:textId="77777777" w:rsidR="00E723FB" w:rsidRDefault="00C765B5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Head</w:t>
            </w:r>
          </w:p>
        </w:tc>
      </w:tr>
      <w:tr w:rsidR="00E723FB" w14:paraId="4AAC9EC8" w14:textId="77777777">
        <w:trPr>
          <w:trHeight w:val="436"/>
        </w:trPr>
        <w:tc>
          <w:tcPr>
            <w:tcW w:w="3190" w:type="dxa"/>
            <w:tcBorders>
              <w:top w:val="dotted" w:sz="4" w:space="0" w:color="000000"/>
              <w:right w:val="dotted" w:sz="4" w:space="0" w:color="000000"/>
            </w:tcBorders>
          </w:tcPr>
          <w:p w14:paraId="5E0769D6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channels</w:t>
            </w:r>
          </w:p>
        </w:tc>
        <w:tc>
          <w:tcPr>
            <w:tcW w:w="5758" w:type="dxa"/>
            <w:tcBorders>
              <w:top w:val="dotted" w:sz="4" w:space="0" w:color="000000"/>
              <w:left w:val="dotted" w:sz="4" w:space="0" w:color="000000"/>
            </w:tcBorders>
          </w:tcPr>
          <w:p w14:paraId="5D741DEB" w14:textId="77777777" w:rsidR="00E723FB" w:rsidRPr="00E1327A" w:rsidRDefault="006566CF">
            <w:pPr>
              <w:pStyle w:val="TableParagraph"/>
              <w:ind w:left="0"/>
              <w:rPr>
                <w:rFonts w:ascii="Times New Roman"/>
                <w:sz w:val="20"/>
              </w:rPr>
            </w:pPr>
            <w:r w:rsidRPr="00E1327A">
              <w:rPr>
                <w:rFonts w:ascii="Times New Roman"/>
                <w:sz w:val="20"/>
              </w:rPr>
              <w:t>12</w:t>
            </w:r>
          </w:p>
        </w:tc>
      </w:tr>
    </w:tbl>
    <w:p w14:paraId="5B543366" w14:textId="77777777" w:rsidR="00E723FB" w:rsidRDefault="00E723FB">
      <w:pPr>
        <w:pStyle w:val="BodyText"/>
        <w:rPr>
          <w:sz w:val="20"/>
        </w:rPr>
      </w:pPr>
    </w:p>
    <w:p w14:paraId="4844BA9A" w14:textId="77777777" w:rsidR="00E723FB" w:rsidRDefault="00E723FB">
      <w:pPr>
        <w:pStyle w:val="BodyText"/>
        <w:spacing w:before="8"/>
        <w:rPr>
          <w:sz w:val="13"/>
        </w:rPr>
      </w:pPr>
    </w:p>
    <w:tbl>
      <w:tblPr>
        <w:tblStyle w:val="TableNormal1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1"/>
        <w:gridCol w:w="2415"/>
        <w:gridCol w:w="2410"/>
      </w:tblGrid>
      <w:tr w:rsidR="00E723FB" w14:paraId="0F5D404C" w14:textId="77777777">
        <w:trPr>
          <w:trHeight w:val="438"/>
        </w:trPr>
        <w:tc>
          <w:tcPr>
            <w:tcW w:w="8956" w:type="dxa"/>
            <w:gridSpan w:val="3"/>
            <w:shd w:val="clear" w:color="auto" w:fill="3E3E3E"/>
          </w:tcPr>
          <w:p w14:paraId="0FB78B07" w14:textId="77777777" w:rsidR="00E723FB" w:rsidRDefault="0024446A">
            <w:pPr>
              <w:pStyle w:val="TableParagraph"/>
              <w:spacing w:before="78"/>
              <w:rPr>
                <w:b/>
                <w:sz w:val="20"/>
              </w:rPr>
            </w:pPr>
            <w:r>
              <w:rPr>
                <w:b/>
                <w:color w:val="FDFFFD"/>
                <w:sz w:val="20"/>
              </w:rPr>
              <w:t>Acquisition</w:t>
            </w:r>
            <w:r>
              <w:rPr>
                <w:b/>
                <w:color w:val="FDFFFD"/>
                <w:spacing w:val="-4"/>
                <w:sz w:val="20"/>
              </w:rPr>
              <w:t xml:space="preserve"> </w:t>
            </w:r>
            <w:r>
              <w:rPr>
                <w:b/>
                <w:color w:val="FDFFFD"/>
                <w:sz w:val="20"/>
              </w:rPr>
              <w:t>sequence</w:t>
            </w:r>
          </w:p>
        </w:tc>
      </w:tr>
      <w:tr w:rsidR="00E723FB" w14:paraId="7A276A0A" w14:textId="77777777">
        <w:trPr>
          <w:trHeight w:val="649"/>
        </w:trPr>
        <w:tc>
          <w:tcPr>
            <w:tcW w:w="4131" w:type="dxa"/>
            <w:tcBorders>
              <w:bottom w:val="dotted" w:sz="4" w:space="0" w:color="000000"/>
              <w:right w:val="dotted" w:sz="4" w:space="0" w:color="000000"/>
            </w:tcBorders>
          </w:tcPr>
          <w:p w14:paraId="0778524B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Type</w:t>
            </w:r>
          </w:p>
          <w:p w14:paraId="2DF9C0F1" w14:textId="77777777" w:rsidR="00E723FB" w:rsidRDefault="0024446A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(e.g.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FLAIR, DIR,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DTI,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fMRI)</w:t>
            </w:r>
          </w:p>
        </w:tc>
        <w:tc>
          <w:tcPr>
            <w:tcW w:w="4825" w:type="dxa"/>
            <w:gridSpan w:val="2"/>
            <w:tcBorders>
              <w:left w:val="dotted" w:sz="4" w:space="0" w:color="000000"/>
              <w:bottom w:val="dotted" w:sz="4" w:space="0" w:color="000000"/>
            </w:tcBorders>
          </w:tcPr>
          <w:p w14:paraId="616BB225" w14:textId="77777777" w:rsidR="00E723FB" w:rsidRDefault="00AA58BF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MPRAGE; </w:t>
            </w:r>
          </w:p>
          <w:p w14:paraId="7B9E120D" w14:textId="77777777" w:rsidR="00AA58BF" w:rsidRDefault="0079797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EPI</w:t>
            </w:r>
          </w:p>
        </w:tc>
      </w:tr>
      <w:tr w:rsidR="00E723FB" w14:paraId="7533604A" w14:textId="77777777">
        <w:trPr>
          <w:trHeight w:val="438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1C026F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Acquisition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E963F75" w14:textId="77777777" w:rsidR="00E723FB" w:rsidRPr="00E1327A" w:rsidRDefault="002224F6">
            <w:pPr>
              <w:pStyle w:val="TableParagraph"/>
              <w:ind w:left="0"/>
              <w:rPr>
                <w:rFonts w:ascii="Times New Roman"/>
                <w:sz w:val="20"/>
              </w:rPr>
            </w:pPr>
            <w:r w:rsidRPr="00E1327A">
              <w:rPr>
                <w:rFonts w:ascii="Times New Roman"/>
                <w:sz w:val="20"/>
              </w:rPr>
              <w:t>For MPRAGE: 04:24</w:t>
            </w:r>
          </w:p>
          <w:p w14:paraId="550D2AE4" w14:textId="77777777" w:rsidR="002224F6" w:rsidRPr="00E1327A" w:rsidRDefault="00545C8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For EPI</w:t>
            </w:r>
            <w:r w:rsidR="002224F6" w:rsidRPr="00E1327A">
              <w:rPr>
                <w:rFonts w:ascii="Times New Roman"/>
                <w:sz w:val="20"/>
              </w:rPr>
              <w:t xml:space="preserve">: </w:t>
            </w:r>
            <w:r w:rsidR="005A5066">
              <w:rPr>
                <w:rFonts w:ascii="Times New Roman"/>
                <w:sz w:val="20"/>
              </w:rPr>
              <w:t>08:32</w:t>
            </w:r>
          </w:p>
        </w:tc>
      </w:tr>
      <w:tr w:rsidR="00E723FB" w14:paraId="7E5F857F" w14:textId="77777777">
        <w:trPr>
          <w:trHeight w:val="438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F01F390" w14:textId="77777777" w:rsidR="00E723FB" w:rsidRDefault="0024446A">
            <w:pPr>
              <w:pStyle w:val="TableParagraph"/>
              <w:spacing w:before="81"/>
              <w:rPr>
                <w:sz w:val="20"/>
              </w:rPr>
            </w:pPr>
            <w:r>
              <w:rPr>
                <w:sz w:val="20"/>
              </w:rPr>
              <w:t>Orientation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8E9BEBF" w14:textId="77777777" w:rsidR="00E723FB" w:rsidRPr="00E1327A" w:rsidRDefault="00A803B9">
            <w:pPr>
              <w:pStyle w:val="TableParagraph"/>
              <w:ind w:left="0"/>
              <w:rPr>
                <w:rFonts w:ascii="Times New Roman"/>
                <w:sz w:val="20"/>
              </w:rPr>
            </w:pPr>
            <w:r w:rsidRPr="00E1327A">
              <w:rPr>
                <w:rFonts w:ascii="Times New Roman"/>
                <w:sz w:val="20"/>
              </w:rPr>
              <w:t>For MPRAGE: Sag&gt;Cor(-11.3)&gt;Tra(0.2)</w:t>
            </w:r>
          </w:p>
          <w:p w14:paraId="5A475A49" w14:textId="77777777" w:rsidR="00A803B9" w:rsidRPr="00E1327A" w:rsidRDefault="00545C8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For EPI: </w:t>
            </w:r>
            <w:r w:rsidR="00321696">
              <w:rPr>
                <w:rFonts w:ascii="Times New Roman"/>
                <w:sz w:val="20"/>
              </w:rPr>
              <w:t>Tra&gt;Cor(-3.4)&gt;Sag(3.3)</w:t>
            </w:r>
          </w:p>
        </w:tc>
      </w:tr>
      <w:tr w:rsidR="00E723FB" w14:paraId="39787CD3" w14:textId="77777777">
        <w:trPr>
          <w:trHeight w:val="890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915751" w14:textId="77777777" w:rsidR="00E723FB" w:rsidRDefault="0024446A">
            <w:pPr>
              <w:pStyle w:val="TableParagraph"/>
              <w:spacing w:before="81" w:line="229" w:lineRule="exact"/>
              <w:rPr>
                <w:sz w:val="20"/>
              </w:rPr>
            </w:pPr>
            <w:r>
              <w:rPr>
                <w:sz w:val="20"/>
              </w:rPr>
              <w:t>Alignment</w:t>
            </w:r>
          </w:p>
          <w:p w14:paraId="2FCF93C5" w14:textId="77777777" w:rsidR="00E723FB" w:rsidRDefault="0024446A">
            <w:pPr>
              <w:pStyle w:val="TableParagraph"/>
              <w:ind w:right="1161"/>
              <w:rPr>
                <w:sz w:val="20"/>
              </w:rPr>
            </w:pPr>
            <w:r>
              <w:rPr>
                <w:sz w:val="20"/>
              </w:rPr>
              <w:t>(e.g.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anterior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commissure/poster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commissure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line)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964C222" w14:textId="77777777" w:rsidR="00E723FB" w:rsidRPr="00E1327A" w:rsidRDefault="006566CF">
            <w:pPr>
              <w:pStyle w:val="TableParagraph"/>
              <w:ind w:left="0"/>
              <w:rPr>
                <w:rFonts w:ascii="Times New Roman"/>
                <w:sz w:val="20"/>
              </w:rPr>
            </w:pPr>
            <w:r w:rsidRPr="00E1327A">
              <w:rPr>
                <w:rFonts w:ascii="Times New Roman"/>
                <w:sz w:val="20"/>
              </w:rPr>
              <w:t>AC-PC auto align</w:t>
            </w:r>
          </w:p>
        </w:tc>
      </w:tr>
      <w:tr w:rsidR="00E723FB" w14:paraId="75471D9E" w14:textId="77777777">
        <w:trPr>
          <w:trHeight w:val="439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5988C3" w14:textId="77777777" w:rsidR="00E723FB" w:rsidRDefault="0024446A">
            <w:pPr>
              <w:pStyle w:val="TableParagraph"/>
              <w:spacing w:before="81"/>
              <w:rPr>
                <w:sz w:val="20"/>
              </w:rPr>
            </w:pPr>
            <w:r>
              <w:rPr>
                <w:sz w:val="20"/>
              </w:rPr>
              <w:t>Voxel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BE08013" w14:textId="77777777" w:rsidR="00E723FB" w:rsidRDefault="00E11DC7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For MPRAGE: 1*1*1mm</w:t>
            </w:r>
          </w:p>
          <w:p w14:paraId="5E9E2D92" w14:textId="77777777" w:rsidR="00E11DC7" w:rsidRPr="00D13302" w:rsidRDefault="00E11DC7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For </w:t>
            </w:r>
            <w:r w:rsidR="00545C84">
              <w:rPr>
                <w:rFonts w:ascii="Times New Roman"/>
                <w:sz w:val="20"/>
              </w:rPr>
              <w:t>EPI:</w:t>
            </w:r>
            <w:r w:rsidR="00D13302">
              <w:rPr>
                <w:rFonts w:ascii="Times New Roman"/>
                <w:sz w:val="20"/>
              </w:rPr>
              <w:t xml:space="preserve"> 2.5*2.5 </w:t>
            </w:r>
            <w:proofErr w:type="gramStart"/>
            <w:r w:rsidR="00D13302">
              <w:rPr>
                <w:rFonts w:ascii="Times New Roman"/>
                <w:sz w:val="20"/>
              </w:rPr>
              <w:t>mm</w:t>
            </w:r>
            <w:r w:rsidR="00D13302">
              <w:rPr>
                <w:rFonts w:ascii="Times New Roman"/>
                <w:sz w:val="20"/>
                <w:vertAlign w:val="superscript"/>
              </w:rPr>
              <w:t xml:space="preserve"> </w:t>
            </w:r>
            <w:r w:rsidR="00D13302">
              <w:rPr>
                <w:rFonts w:ascii="Times New Roman"/>
                <w:sz w:val="20"/>
              </w:rPr>
              <w:t>,</w:t>
            </w:r>
            <w:proofErr w:type="gramEnd"/>
            <w:r w:rsidR="00D13302">
              <w:rPr>
                <w:rFonts w:ascii="Times New Roman"/>
                <w:sz w:val="20"/>
              </w:rPr>
              <w:t xml:space="preserve"> Slice thickness: 2.3mm</w:t>
            </w:r>
          </w:p>
        </w:tc>
      </w:tr>
      <w:tr w:rsidR="00E723FB" w14:paraId="5AA86E5B" w14:textId="77777777">
        <w:trPr>
          <w:trHeight w:val="438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4481F99" w14:textId="77777777" w:rsidR="00E723FB" w:rsidRDefault="0024446A">
            <w:pPr>
              <w:pStyle w:val="TableParagraph"/>
              <w:spacing w:before="81"/>
              <w:rPr>
                <w:sz w:val="20"/>
              </w:rPr>
            </w:pPr>
            <w:r>
              <w:rPr>
                <w:sz w:val="20"/>
              </w:rPr>
              <w:t>TR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DF10B53" w14:textId="77777777" w:rsidR="00E723FB" w:rsidRDefault="00E11DC7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For MPRAGE: 1900</w:t>
            </w:r>
            <w:r w:rsidR="004C059C">
              <w:rPr>
                <w:rFonts w:ascii="Times New Roman"/>
                <w:sz w:val="20"/>
              </w:rPr>
              <w:t xml:space="preserve"> ms</w:t>
            </w:r>
          </w:p>
          <w:p w14:paraId="434C215B" w14:textId="77777777" w:rsidR="00E11DC7" w:rsidRDefault="00E11DC7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For </w:t>
            </w:r>
            <w:r w:rsidR="00545C84">
              <w:rPr>
                <w:rFonts w:ascii="Times New Roman"/>
                <w:sz w:val="20"/>
              </w:rPr>
              <w:t>EPI:</w:t>
            </w:r>
            <w:r w:rsidR="00321696">
              <w:rPr>
                <w:rFonts w:ascii="Times New Roman"/>
                <w:sz w:val="20"/>
              </w:rPr>
              <w:t xml:space="preserve"> 7500 ms</w:t>
            </w:r>
          </w:p>
        </w:tc>
      </w:tr>
      <w:tr w:rsidR="00E723FB" w14:paraId="2FE9CEA6" w14:textId="77777777">
        <w:trPr>
          <w:trHeight w:val="441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9E9225" w14:textId="77777777" w:rsidR="00E723FB" w:rsidRDefault="0024446A">
            <w:pPr>
              <w:pStyle w:val="TableParagraph"/>
              <w:spacing w:before="81"/>
              <w:rPr>
                <w:sz w:val="20"/>
              </w:rPr>
            </w:pPr>
            <w:r>
              <w:rPr>
                <w:sz w:val="20"/>
              </w:rPr>
              <w:t>TE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0595D4D" w14:textId="77777777" w:rsidR="00E723FB" w:rsidRDefault="00E11DC7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For MPRAGE: 3.03</w:t>
            </w:r>
          </w:p>
          <w:p w14:paraId="7F5D0DDD" w14:textId="77777777" w:rsidR="00E11DC7" w:rsidRDefault="00E11DC7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For </w:t>
            </w:r>
            <w:r w:rsidR="00545C84">
              <w:rPr>
                <w:rFonts w:ascii="Times New Roman"/>
                <w:sz w:val="20"/>
              </w:rPr>
              <w:t>EPI:</w:t>
            </w:r>
            <w:r w:rsidR="00321696">
              <w:rPr>
                <w:rFonts w:ascii="Times New Roman"/>
                <w:sz w:val="20"/>
              </w:rPr>
              <w:t xml:space="preserve"> 86</w:t>
            </w:r>
          </w:p>
        </w:tc>
      </w:tr>
      <w:tr w:rsidR="00E723FB" w14:paraId="2875B86B" w14:textId="77777777">
        <w:trPr>
          <w:trHeight w:val="438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A985CE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TI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D7EFEF5" w14:textId="77777777" w:rsidR="00E723FB" w:rsidRDefault="00320530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For MPRAGE: 900</w:t>
            </w:r>
          </w:p>
          <w:p w14:paraId="0C07F604" w14:textId="77777777" w:rsidR="00320530" w:rsidRDefault="00545C8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For EPI: </w:t>
            </w:r>
            <w:r w:rsidR="00D120BF">
              <w:rPr>
                <w:rFonts w:ascii="Times New Roman"/>
                <w:sz w:val="20"/>
              </w:rPr>
              <w:t>/</w:t>
            </w:r>
          </w:p>
        </w:tc>
      </w:tr>
      <w:tr w:rsidR="00E723FB" w14:paraId="4E020B6C" w14:textId="77777777">
        <w:trPr>
          <w:trHeight w:val="438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730A6DB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Flip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angle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07DEC10" w14:textId="77777777" w:rsidR="00E723FB" w:rsidRPr="00E1327A" w:rsidRDefault="00320530">
            <w:pPr>
              <w:pStyle w:val="TableParagraph"/>
              <w:ind w:left="0"/>
              <w:rPr>
                <w:rFonts w:ascii="Times New Roman"/>
                <w:sz w:val="20"/>
              </w:rPr>
            </w:pPr>
            <w:r w:rsidRPr="00E1327A">
              <w:rPr>
                <w:rFonts w:ascii="Times New Roman"/>
                <w:sz w:val="20"/>
              </w:rPr>
              <w:t>For MPRAGE: 9</w:t>
            </w:r>
          </w:p>
          <w:p w14:paraId="69D5E6BF" w14:textId="77777777" w:rsidR="00320530" w:rsidRPr="00E1327A" w:rsidRDefault="00545C8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For EPI: </w:t>
            </w:r>
            <w:r w:rsidR="00321696">
              <w:rPr>
                <w:rFonts w:ascii="Times New Roman"/>
                <w:sz w:val="20"/>
              </w:rPr>
              <w:t>90</w:t>
            </w:r>
          </w:p>
        </w:tc>
      </w:tr>
      <w:tr w:rsidR="00E723FB" w14:paraId="575C3B16" w14:textId="77777777">
        <w:trPr>
          <w:trHeight w:val="438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F7D0680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NEX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A6F354A" w14:textId="77777777" w:rsidR="00E723FB" w:rsidRPr="00E1327A" w:rsidRDefault="006566CF">
            <w:pPr>
              <w:pStyle w:val="TableParagraph"/>
              <w:ind w:left="0"/>
              <w:rPr>
                <w:rFonts w:ascii="Times New Roman"/>
                <w:sz w:val="20"/>
              </w:rPr>
            </w:pPr>
            <w:r w:rsidRPr="00E1327A">
              <w:rPr>
                <w:rFonts w:ascii="Times New Roman"/>
                <w:sz w:val="20"/>
              </w:rPr>
              <w:t>For MPRAGE: 2</w:t>
            </w:r>
          </w:p>
        </w:tc>
      </w:tr>
      <w:tr w:rsidR="00E723FB" w14:paraId="32C37EDC" w14:textId="77777777">
        <w:trPr>
          <w:trHeight w:val="438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53A7B8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Field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view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C55E077" w14:textId="77777777" w:rsidR="00E723FB" w:rsidRDefault="004C059C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For MPRAGE: 256*256</w:t>
            </w:r>
          </w:p>
          <w:p w14:paraId="5590E58F" w14:textId="4C915FFA" w:rsidR="004C059C" w:rsidRDefault="00545C8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For EPI</w:t>
            </w:r>
            <w:r w:rsidR="00321696">
              <w:rPr>
                <w:rFonts w:ascii="Times New Roman"/>
                <w:sz w:val="20"/>
              </w:rPr>
              <w:t>: 192*192</w:t>
            </w:r>
          </w:p>
        </w:tc>
      </w:tr>
      <w:tr w:rsidR="00E723FB" w14:paraId="3EA75693" w14:textId="77777777">
        <w:trPr>
          <w:trHeight w:val="438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E68495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Matrix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679069E" w14:textId="77777777" w:rsidR="00E723FB" w:rsidRDefault="00A803B9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For MPRAGE: 256*256</w:t>
            </w:r>
          </w:p>
          <w:p w14:paraId="1BFFC7F9" w14:textId="77777777" w:rsidR="00A803B9" w:rsidRDefault="00545C8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For EPI: </w:t>
            </w:r>
            <w:r w:rsidR="00D120BF">
              <w:rPr>
                <w:rFonts w:ascii="Times New Roman"/>
                <w:sz w:val="20"/>
              </w:rPr>
              <w:t>96*96</w:t>
            </w:r>
          </w:p>
        </w:tc>
      </w:tr>
      <w:tr w:rsidR="00E723FB" w14:paraId="7923B874" w14:textId="77777777">
        <w:trPr>
          <w:trHeight w:val="439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B12B4E" w14:textId="77777777" w:rsidR="00E723FB" w:rsidRDefault="0024446A">
            <w:pPr>
              <w:pStyle w:val="TableParagraph"/>
              <w:spacing w:before="79"/>
              <w:rPr>
                <w:sz w:val="20"/>
              </w:rPr>
            </w:pPr>
            <w:r>
              <w:rPr>
                <w:sz w:val="20"/>
              </w:rPr>
              <w:t>Parallel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imaging</w:t>
            </w:r>
          </w:p>
        </w:tc>
        <w:tc>
          <w:tcPr>
            <w:tcW w:w="2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D72A61" w14:textId="77777777" w:rsidR="00E723FB" w:rsidRPr="007F0648" w:rsidRDefault="0024446A">
            <w:pPr>
              <w:pStyle w:val="TableParagraph"/>
              <w:spacing w:before="79"/>
              <w:ind w:left="1013" w:right="1007"/>
              <w:jc w:val="center"/>
              <w:rPr>
                <w:b/>
                <w:bCs/>
                <w:sz w:val="20"/>
                <w:u w:val="single"/>
              </w:rPr>
            </w:pPr>
            <w:r w:rsidRPr="007F0648">
              <w:rPr>
                <w:b/>
                <w:bCs/>
                <w:sz w:val="20"/>
                <w:u w:val="single"/>
              </w:rPr>
              <w:t>Yes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88172F3" w14:textId="77777777" w:rsidR="00E723FB" w:rsidRPr="007F0648" w:rsidRDefault="0024446A">
            <w:pPr>
              <w:pStyle w:val="TableParagraph"/>
              <w:spacing w:before="79"/>
              <w:ind w:left="0" w:right="1067"/>
              <w:jc w:val="right"/>
              <w:rPr>
                <w:bCs/>
                <w:sz w:val="20"/>
              </w:rPr>
            </w:pPr>
            <w:r w:rsidRPr="007F0648">
              <w:rPr>
                <w:bCs/>
                <w:sz w:val="20"/>
              </w:rPr>
              <w:t>No</w:t>
            </w:r>
          </w:p>
        </w:tc>
      </w:tr>
      <w:tr w:rsidR="00E723FB" w14:paraId="16F7A01D" w14:textId="77777777">
        <w:trPr>
          <w:trHeight w:val="714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6834B9" w14:textId="77777777" w:rsidR="00E723FB" w:rsidRDefault="0024446A">
            <w:pPr>
              <w:pStyle w:val="TableParagraph"/>
              <w:spacing w:before="78" w:line="230" w:lineRule="exact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used,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parallel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imaging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method:</w:t>
            </w:r>
          </w:p>
          <w:p w14:paraId="3ABB7D57" w14:textId="77777777" w:rsidR="00E723FB" w:rsidRDefault="0024446A">
            <w:pPr>
              <w:pStyle w:val="TableParagraph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(e.g.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SENSE,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GRAPPA)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6472C52" w14:textId="77777777" w:rsidR="00E723FB" w:rsidRDefault="007F0648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For MPRAGE: None</w:t>
            </w:r>
          </w:p>
          <w:p w14:paraId="45C44E2B" w14:textId="78CC761F" w:rsidR="007F0648" w:rsidRDefault="007F0648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For EPI: GRAPPA (R = 2)</w:t>
            </w:r>
          </w:p>
        </w:tc>
      </w:tr>
      <w:tr w:rsidR="00E723FB" w14:paraId="04E67565" w14:textId="77777777">
        <w:trPr>
          <w:trHeight w:val="438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C63FDE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Cardiac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gating</w:t>
            </w:r>
          </w:p>
        </w:tc>
        <w:tc>
          <w:tcPr>
            <w:tcW w:w="2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8CFE7E" w14:textId="77777777" w:rsidR="00E723FB" w:rsidRDefault="0024446A">
            <w:pPr>
              <w:pStyle w:val="TableParagraph"/>
              <w:spacing w:before="78"/>
              <w:ind w:left="1013" w:right="1007"/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00BEF42" w14:textId="77777777" w:rsidR="00E723FB" w:rsidRPr="00A357F9" w:rsidRDefault="0024446A">
            <w:pPr>
              <w:pStyle w:val="TableParagraph"/>
              <w:spacing w:before="78"/>
              <w:ind w:left="0" w:right="1067"/>
              <w:jc w:val="right"/>
              <w:rPr>
                <w:b/>
                <w:sz w:val="20"/>
                <w:u w:val="single"/>
              </w:rPr>
            </w:pPr>
            <w:r w:rsidRPr="00A357F9">
              <w:rPr>
                <w:b/>
                <w:sz w:val="20"/>
                <w:u w:val="single"/>
              </w:rPr>
              <w:t>No</w:t>
            </w:r>
          </w:p>
        </w:tc>
      </w:tr>
      <w:tr w:rsidR="00E723FB" w14:paraId="0580B747" w14:textId="77777777">
        <w:trPr>
          <w:trHeight w:val="573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3262EF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used,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cardiac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method:</w:t>
            </w:r>
          </w:p>
          <w:p w14:paraId="600A29FD" w14:textId="77777777" w:rsidR="00E723FB" w:rsidRDefault="0024446A">
            <w:pPr>
              <w:pStyle w:val="TableParagraph"/>
              <w:spacing w:before="2"/>
              <w:rPr>
                <w:sz w:val="16"/>
              </w:rPr>
            </w:pPr>
            <w:r>
              <w:rPr>
                <w:sz w:val="16"/>
              </w:rPr>
              <w:t>(e.g.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PPU 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ECG)</w:t>
            </w:r>
          </w:p>
        </w:tc>
        <w:tc>
          <w:tcPr>
            <w:tcW w:w="482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0F9AD79" w14:textId="77777777" w:rsidR="00E723FB" w:rsidRDefault="00E723F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E723FB" w14:paraId="7869A36A" w14:textId="77777777">
        <w:trPr>
          <w:trHeight w:val="441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03DABD" w14:textId="77777777" w:rsidR="00E723FB" w:rsidRDefault="0024446A">
            <w:pPr>
              <w:pStyle w:val="TableParagraph"/>
              <w:spacing w:before="81"/>
              <w:rPr>
                <w:sz w:val="20"/>
              </w:rPr>
            </w:pPr>
            <w:r>
              <w:rPr>
                <w:sz w:val="20"/>
              </w:rPr>
              <w:t>Contrast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enhancement</w:t>
            </w:r>
          </w:p>
        </w:tc>
        <w:tc>
          <w:tcPr>
            <w:tcW w:w="241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EB4F9F" w14:textId="77777777" w:rsidR="00E723FB" w:rsidRDefault="0024446A">
            <w:pPr>
              <w:pStyle w:val="TableParagraph"/>
              <w:spacing w:before="81"/>
              <w:ind w:left="1013" w:right="1007"/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A5A61DF" w14:textId="77777777" w:rsidR="00E723FB" w:rsidRPr="00A357F9" w:rsidRDefault="0024446A">
            <w:pPr>
              <w:pStyle w:val="TableParagraph"/>
              <w:spacing w:before="81"/>
              <w:ind w:left="0" w:right="1067"/>
              <w:jc w:val="right"/>
              <w:rPr>
                <w:b/>
                <w:sz w:val="20"/>
                <w:u w:val="single"/>
              </w:rPr>
            </w:pPr>
            <w:r w:rsidRPr="00A357F9">
              <w:rPr>
                <w:b/>
                <w:sz w:val="20"/>
                <w:u w:val="single"/>
              </w:rPr>
              <w:t>No</w:t>
            </w:r>
          </w:p>
        </w:tc>
      </w:tr>
    </w:tbl>
    <w:p w14:paraId="07AF2002" w14:textId="77777777" w:rsidR="00E723FB" w:rsidRDefault="00E723FB">
      <w:pPr>
        <w:jc w:val="right"/>
        <w:rPr>
          <w:sz w:val="20"/>
        </w:rPr>
        <w:sectPr w:rsidR="00E723FB">
          <w:type w:val="continuous"/>
          <w:pgSz w:w="11900" w:h="16850"/>
          <w:pgMar w:top="1420" w:right="1360" w:bottom="280" w:left="1340" w:header="720" w:footer="720" w:gutter="0"/>
          <w:cols w:space="720"/>
        </w:sectPr>
      </w:pPr>
    </w:p>
    <w:tbl>
      <w:tblPr>
        <w:tblStyle w:val="TableNormal1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1"/>
        <w:gridCol w:w="4825"/>
      </w:tblGrid>
      <w:tr w:rsidR="00E723FB" w14:paraId="1032B976" w14:textId="77777777">
        <w:trPr>
          <w:trHeight w:val="343"/>
        </w:trPr>
        <w:tc>
          <w:tcPr>
            <w:tcW w:w="8956" w:type="dxa"/>
            <w:gridSpan w:val="2"/>
            <w:shd w:val="clear" w:color="auto" w:fill="3E3E3E"/>
          </w:tcPr>
          <w:p w14:paraId="646BA200" w14:textId="77777777" w:rsidR="00E723FB" w:rsidRDefault="0024446A">
            <w:pPr>
              <w:pStyle w:val="TableParagraph"/>
              <w:spacing w:before="79"/>
              <w:rPr>
                <w:b/>
                <w:sz w:val="20"/>
              </w:rPr>
            </w:pPr>
            <w:r>
              <w:rPr>
                <w:b/>
                <w:color w:val="FDFFFD"/>
                <w:sz w:val="20"/>
              </w:rPr>
              <w:lastRenderedPageBreak/>
              <w:t>Acquisition</w:t>
            </w:r>
            <w:r>
              <w:rPr>
                <w:b/>
                <w:color w:val="FDFFFD"/>
                <w:spacing w:val="-4"/>
                <w:sz w:val="20"/>
              </w:rPr>
              <w:t xml:space="preserve"> </w:t>
            </w:r>
            <w:r>
              <w:rPr>
                <w:b/>
                <w:color w:val="FDFFFD"/>
                <w:sz w:val="20"/>
              </w:rPr>
              <w:t>sequence</w:t>
            </w:r>
          </w:p>
        </w:tc>
      </w:tr>
      <w:tr w:rsidR="00E723FB" w14:paraId="093B3603" w14:textId="77777777">
        <w:trPr>
          <w:trHeight w:val="835"/>
        </w:trPr>
        <w:tc>
          <w:tcPr>
            <w:tcW w:w="4131" w:type="dxa"/>
            <w:tcBorders>
              <w:top w:val="thickThinMediumGap" w:sz="18" w:space="0" w:color="3E3E3E"/>
              <w:bottom w:val="dotted" w:sz="4" w:space="0" w:color="000000"/>
              <w:right w:val="dotted" w:sz="4" w:space="0" w:color="000000"/>
            </w:tcBorders>
          </w:tcPr>
          <w:p w14:paraId="0501A715" w14:textId="77777777" w:rsidR="00E723FB" w:rsidRDefault="0024446A">
            <w:pPr>
              <w:pStyle w:val="TableParagraph"/>
              <w:spacing w:before="64"/>
              <w:ind w:right="510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used,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agent,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dose and timing of scan post-contrast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administration</w:t>
            </w:r>
          </w:p>
        </w:tc>
        <w:tc>
          <w:tcPr>
            <w:tcW w:w="4825" w:type="dxa"/>
            <w:tcBorders>
              <w:top w:val="thickThinMediumGap" w:sz="18" w:space="0" w:color="3E3E3E"/>
              <w:left w:val="dotted" w:sz="4" w:space="0" w:color="000000"/>
              <w:bottom w:val="dotted" w:sz="4" w:space="0" w:color="000000"/>
            </w:tcBorders>
          </w:tcPr>
          <w:p w14:paraId="2B73817C" w14:textId="77777777" w:rsidR="00E723FB" w:rsidRPr="00A357F9" w:rsidRDefault="00A357F9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/</w:t>
            </w:r>
          </w:p>
        </w:tc>
      </w:tr>
      <w:tr w:rsidR="00E723FB" w14:paraId="44AC93D3" w14:textId="77777777">
        <w:trPr>
          <w:trHeight w:val="2572"/>
        </w:trPr>
        <w:tc>
          <w:tcPr>
            <w:tcW w:w="4131" w:type="dxa"/>
            <w:tcBorders>
              <w:top w:val="dotted" w:sz="4" w:space="0" w:color="000000"/>
              <w:right w:val="dotted" w:sz="4" w:space="0" w:color="000000"/>
            </w:tcBorders>
          </w:tcPr>
          <w:p w14:paraId="3F93BAE6" w14:textId="77777777" w:rsidR="00E723FB" w:rsidRDefault="0024446A">
            <w:pPr>
              <w:pStyle w:val="TableParagraph"/>
              <w:spacing w:before="81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parameters: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</w:tcBorders>
          </w:tcPr>
          <w:p w14:paraId="2175F108" w14:textId="77777777" w:rsidR="00E723FB" w:rsidRDefault="00E723F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BAFF047" w14:textId="77777777" w:rsidR="00E723FB" w:rsidRDefault="00E723FB">
      <w:pPr>
        <w:rPr>
          <w:rFonts w:ascii="Times New Roman"/>
          <w:sz w:val="18"/>
        </w:rPr>
        <w:sectPr w:rsidR="00E723FB">
          <w:pgSz w:w="11900" w:h="16850"/>
          <w:pgMar w:top="1440" w:right="1360" w:bottom="280" w:left="1340" w:header="720" w:footer="720" w:gutter="0"/>
          <w:cols w:space="720"/>
        </w:sectPr>
      </w:pPr>
    </w:p>
    <w:p w14:paraId="17A1997B" w14:textId="77777777" w:rsidR="00E723FB" w:rsidRDefault="00E723FB">
      <w:pPr>
        <w:pStyle w:val="BodyText"/>
        <w:spacing w:before="9"/>
        <w:rPr>
          <w:sz w:val="16"/>
        </w:rPr>
      </w:pPr>
    </w:p>
    <w:tbl>
      <w:tblPr>
        <w:tblStyle w:val="TableNormal1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1"/>
        <w:gridCol w:w="4825"/>
      </w:tblGrid>
      <w:tr w:rsidR="00E723FB" w14:paraId="16D7367C" w14:textId="77777777">
        <w:trPr>
          <w:trHeight w:val="410"/>
        </w:trPr>
        <w:tc>
          <w:tcPr>
            <w:tcW w:w="8956" w:type="dxa"/>
            <w:gridSpan w:val="2"/>
            <w:shd w:val="clear" w:color="auto" w:fill="3E3E3E"/>
          </w:tcPr>
          <w:p w14:paraId="2D89B450" w14:textId="77777777" w:rsidR="00E723FB" w:rsidRDefault="0024446A">
            <w:pPr>
              <w:pStyle w:val="TableParagraph"/>
              <w:spacing w:before="78"/>
              <w:rPr>
                <w:b/>
                <w:sz w:val="20"/>
              </w:rPr>
            </w:pPr>
            <w:r>
              <w:rPr>
                <w:b/>
                <w:color w:val="FDFFFD"/>
                <w:sz w:val="20"/>
              </w:rPr>
              <w:t>Image</w:t>
            </w:r>
            <w:r>
              <w:rPr>
                <w:b/>
                <w:color w:val="FDFFFD"/>
                <w:spacing w:val="-3"/>
                <w:sz w:val="20"/>
              </w:rPr>
              <w:t xml:space="preserve"> </w:t>
            </w:r>
            <w:r>
              <w:rPr>
                <w:b/>
                <w:color w:val="FDFFFD"/>
                <w:sz w:val="20"/>
              </w:rPr>
              <w:t>analysis</w:t>
            </w:r>
            <w:r>
              <w:rPr>
                <w:b/>
                <w:color w:val="FDFFFD"/>
                <w:spacing w:val="-2"/>
                <w:sz w:val="20"/>
              </w:rPr>
              <w:t xml:space="preserve"> </w:t>
            </w:r>
            <w:r>
              <w:rPr>
                <w:b/>
                <w:color w:val="FDFFFD"/>
                <w:sz w:val="20"/>
              </w:rPr>
              <w:t>methods</w:t>
            </w:r>
            <w:r>
              <w:rPr>
                <w:b/>
                <w:color w:val="FDFFFD"/>
                <w:spacing w:val="-1"/>
                <w:sz w:val="20"/>
              </w:rPr>
              <w:t xml:space="preserve"> </w:t>
            </w:r>
            <w:r>
              <w:rPr>
                <w:b/>
                <w:color w:val="FDFFFD"/>
                <w:sz w:val="20"/>
              </w:rPr>
              <w:t>and</w:t>
            </w:r>
            <w:r>
              <w:rPr>
                <w:b/>
                <w:color w:val="FDFFFD"/>
                <w:spacing w:val="-1"/>
                <w:sz w:val="20"/>
              </w:rPr>
              <w:t xml:space="preserve"> </w:t>
            </w:r>
            <w:r>
              <w:rPr>
                <w:b/>
                <w:color w:val="FDFFFD"/>
                <w:sz w:val="20"/>
              </w:rPr>
              <w:t>outputs</w:t>
            </w:r>
          </w:p>
        </w:tc>
      </w:tr>
      <w:tr w:rsidR="00E723FB" w14:paraId="366CEFB2" w14:textId="77777777">
        <w:trPr>
          <w:trHeight w:val="410"/>
        </w:trPr>
        <w:tc>
          <w:tcPr>
            <w:tcW w:w="8956" w:type="dxa"/>
            <w:gridSpan w:val="2"/>
            <w:tcBorders>
              <w:bottom w:val="dotted" w:sz="4" w:space="0" w:color="000000"/>
            </w:tcBorders>
            <w:shd w:val="clear" w:color="auto" w:fill="D4D4D4"/>
          </w:tcPr>
          <w:p w14:paraId="5951E938" w14:textId="77777777" w:rsidR="00E723FB" w:rsidRDefault="0024446A">
            <w:pPr>
              <w:pStyle w:val="TableParagraph"/>
              <w:spacing w:before="7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Lesions</w:t>
            </w:r>
          </w:p>
        </w:tc>
      </w:tr>
      <w:tr w:rsidR="00E723FB" w14:paraId="16EE2FB2" w14:textId="77777777">
        <w:trPr>
          <w:trHeight w:val="609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345E27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Type</w:t>
            </w:r>
          </w:p>
          <w:p w14:paraId="500CB384" w14:textId="77777777" w:rsidR="00E723FB" w:rsidRDefault="0024446A">
            <w:pPr>
              <w:pStyle w:val="TableParagraph"/>
              <w:spacing w:before="2"/>
              <w:rPr>
                <w:sz w:val="16"/>
              </w:rPr>
            </w:pPr>
            <w:r>
              <w:rPr>
                <w:sz w:val="16"/>
              </w:rPr>
              <w:t>(e.g.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Gd-enhancing,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T2-hyperintense,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T1-hypointense)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24FB562" w14:textId="77777777" w:rsidR="00E723FB" w:rsidRDefault="00E723F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E723FB" w14:paraId="00B41F6C" w14:textId="77777777">
        <w:trPr>
          <w:trHeight w:val="436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AA870E4" w14:textId="77777777" w:rsidR="00E723FB" w:rsidRDefault="0024446A">
            <w:pPr>
              <w:pStyle w:val="TableParagraph"/>
              <w:spacing w:before="81"/>
              <w:rPr>
                <w:sz w:val="20"/>
              </w:rPr>
            </w:pPr>
            <w:r>
              <w:rPr>
                <w:sz w:val="20"/>
              </w:rPr>
              <w:t>Analysis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AFFC1A1" w14:textId="77777777" w:rsidR="00E723FB" w:rsidRDefault="00E723F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E723FB" w14:paraId="1A5931A5" w14:textId="77777777">
        <w:trPr>
          <w:trHeight w:val="436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9263539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Analysis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software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9D48E04" w14:textId="77777777" w:rsidR="00E723FB" w:rsidRDefault="00E723F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E723FB" w14:paraId="7C53D1E6" w14:textId="77777777">
        <w:trPr>
          <w:trHeight w:val="609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D23E3C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Output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</w:p>
          <w:p w14:paraId="1EAA85F3" w14:textId="77777777" w:rsidR="00E723FB" w:rsidRDefault="0024446A">
            <w:pPr>
              <w:pStyle w:val="TableParagraph"/>
              <w:spacing w:before="2"/>
              <w:rPr>
                <w:sz w:val="16"/>
              </w:rPr>
            </w:pPr>
            <w:r>
              <w:rPr>
                <w:sz w:val="16"/>
              </w:rPr>
              <w:t>(e.g.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count 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volume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[ml])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EE18263" w14:textId="77777777" w:rsidR="00E723FB" w:rsidRDefault="00E723F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E723FB" w14:paraId="74484291" w14:textId="77777777">
        <w:trPr>
          <w:trHeight w:val="410"/>
        </w:trPr>
        <w:tc>
          <w:tcPr>
            <w:tcW w:w="8956" w:type="dxa"/>
            <w:gridSpan w:val="2"/>
            <w:tcBorders>
              <w:top w:val="dotted" w:sz="4" w:space="0" w:color="000000"/>
              <w:bottom w:val="dotted" w:sz="4" w:space="0" w:color="000000"/>
            </w:tcBorders>
            <w:shd w:val="clear" w:color="auto" w:fill="D4D4D4"/>
          </w:tcPr>
          <w:p w14:paraId="36A85EC3" w14:textId="77777777" w:rsidR="00E723FB" w:rsidRDefault="0024446A">
            <w:pPr>
              <w:pStyle w:val="TableParagraph"/>
              <w:spacing w:before="8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Tissue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volumes</w:t>
            </w:r>
          </w:p>
        </w:tc>
      </w:tr>
      <w:tr w:rsidR="00E723FB" w14:paraId="2254773F" w14:textId="77777777">
        <w:trPr>
          <w:trHeight w:val="612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2EABD1" w14:textId="77777777" w:rsidR="00E723FB" w:rsidRDefault="0024446A">
            <w:pPr>
              <w:pStyle w:val="TableParagraph"/>
              <w:spacing w:before="81" w:line="230" w:lineRule="exact"/>
              <w:rPr>
                <w:sz w:val="20"/>
              </w:rPr>
            </w:pPr>
            <w:r>
              <w:rPr>
                <w:sz w:val="20"/>
              </w:rPr>
              <w:t>Type</w:t>
            </w:r>
          </w:p>
          <w:p w14:paraId="00821D36" w14:textId="77777777" w:rsidR="00E723FB" w:rsidRDefault="0024446A">
            <w:pPr>
              <w:pStyle w:val="TableParagraph"/>
              <w:spacing w:line="184" w:lineRule="exact"/>
              <w:rPr>
                <w:sz w:val="16"/>
              </w:rPr>
            </w:pPr>
            <w:r>
              <w:rPr>
                <w:sz w:val="16"/>
              </w:rPr>
              <w:t>(e.g.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whole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brain,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grey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matter,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white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matter, spinal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cord)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AA76182" w14:textId="77777777" w:rsidR="00E723FB" w:rsidRDefault="00E723F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E723FB" w14:paraId="4674B38F" w14:textId="77777777">
        <w:trPr>
          <w:trHeight w:val="434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6F61A6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Analysis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501F083" w14:textId="77777777" w:rsidR="00E723FB" w:rsidRDefault="00E723F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E723FB" w14:paraId="3EC14DCE" w14:textId="77777777">
        <w:trPr>
          <w:trHeight w:val="436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194E91" w14:textId="77777777" w:rsidR="00E723FB" w:rsidRDefault="0024446A">
            <w:pPr>
              <w:pStyle w:val="TableParagraph"/>
              <w:spacing w:before="81"/>
              <w:rPr>
                <w:sz w:val="20"/>
              </w:rPr>
            </w:pPr>
            <w:r>
              <w:rPr>
                <w:sz w:val="20"/>
              </w:rPr>
              <w:t>Analysis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software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3E7CD72" w14:textId="77777777" w:rsidR="00E723FB" w:rsidRDefault="00E723F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E723FB" w14:paraId="4A039982" w14:textId="77777777">
        <w:trPr>
          <w:trHeight w:val="1070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D2A4F1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Output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</w:p>
          <w:p w14:paraId="640E6181" w14:textId="77777777" w:rsidR="00E723FB" w:rsidRDefault="0024446A">
            <w:pPr>
              <w:pStyle w:val="TableParagraph"/>
              <w:spacing w:before="2" w:line="278" w:lineRule="auto"/>
              <w:ind w:right="113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(e.g. absolute tissue volume in ml, tissue volume as a</w:t>
            </w:r>
            <w:r>
              <w:rPr>
                <w:rFonts w:ascii="Calibri"/>
                <w:spacing w:val="1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fraction</w:t>
            </w:r>
            <w:r>
              <w:rPr>
                <w:rFonts w:ascii="Calibri"/>
                <w:spacing w:val="-4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of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intracranial</w:t>
            </w:r>
            <w:r>
              <w:rPr>
                <w:rFonts w:ascii="Calibri"/>
                <w:spacing w:val="-4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volume,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percentage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change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in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tissue</w:t>
            </w:r>
            <w:r>
              <w:rPr>
                <w:rFonts w:ascii="Calibri"/>
                <w:spacing w:val="-3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volumes)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6BF754C" w14:textId="77777777" w:rsidR="00E723FB" w:rsidRDefault="00E723F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E723FB" w14:paraId="2F931012" w14:textId="77777777">
        <w:trPr>
          <w:trHeight w:val="429"/>
        </w:trPr>
        <w:tc>
          <w:tcPr>
            <w:tcW w:w="8956" w:type="dxa"/>
            <w:gridSpan w:val="2"/>
            <w:tcBorders>
              <w:top w:val="dotted" w:sz="4" w:space="0" w:color="000000"/>
              <w:bottom w:val="dotted" w:sz="4" w:space="0" w:color="000000"/>
            </w:tcBorders>
            <w:shd w:val="clear" w:color="auto" w:fill="D4D4D4"/>
          </w:tcPr>
          <w:p w14:paraId="0724F336" w14:textId="77777777" w:rsidR="00E723FB" w:rsidRDefault="0024446A">
            <w:pPr>
              <w:pStyle w:val="TableParagraph"/>
              <w:spacing w:before="80"/>
              <w:rPr>
                <w:rFonts w:ascii="Calibri" w:hAnsi="Calibri"/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Tissue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measures </w:t>
            </w:r>
            <w:r>
              <w:rPr>
                <w:rFonts w:ascii="Calibri" w:hAnsi="Calibri"/>
                <w:b/>
                <w:i/>
                <w:sz w:val="20"/>
              </w:rPr>
              <w:t>(e.g.</w:t>
            </w:r>
            <w:r>
              <w:rPr>
                <w:rFonts w:ascii="Calibri" w:hAnsi="Calibri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MTR,</w:t>
            </w:r>
            <w:r>
              <w:rPr>
                <w:rFonts w:ascii="Calibri" w:hAnsi="Calibri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DTI,</w:t>
            </w:r>
            <w:r>
              <w:rPr>
                <w:rFonts w:ascii="Calibri" w:hAnsi="Calibri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T1-RT,</w:t>
            </w:r>
            <w:r>
              <w:rPr>
                <w:rFonts w:ascii="Calibri" w:hAnsi="Calibri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T2-RT,</w:t>
            </w:r>
            <w:r>
              <w:rPr>
                <w:rFonts w:ascii="Calibri" w:hAnsi="Calibri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T2*,</w:t>
            </w:r>
            <w:r>
              <w:rPr>
                <w:rFonts w:ascii="Calibri" w:hAnsi="Calibri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T2</w:t>
            </w:r>
            <w:r>
              <w:rPr>
                <w:b/>
                <w:i/>
                <w:sz w:val="20"/>
              </w:rPr>
              <w:t>’</w:t>
            </w:r>
            <w:r>
              <w:rPr>
                <w:rFonts w:ascii="Calibri" w:hAnsi="Calibri"/>
                <w:b/>
                <w:i/>
                <w:sz w:val="20"/>
              </w:rPr>
              <w:t xml:space="preserve">, </w:t>
            </w:r>
            <w:r>
              <w:rPr>
                <w:rFonts w:ascii="Calibri" w:hAnsi="Calibri"/>
                <w:b/>
                <w:i/>
                <w:sz w:val="20"/>
                <w:vertAlign w:val="superscript"/>
              </w:rPr>
              <w:t>1</w:t>
            </w:r>
            <w:r>
              <w:rPr>
                <w:rFonts w:ascii="Calibri" w:hAnsi="Calibri"/>
                <w:b/>
                <w:i/>
                <w:sz w:val="20"/>
              </w:rPr>
              <w:t>H-MRS,</w:t>
            </w:r>
            <w:r>
              <w:rPr>
                <w:rFonts w:ascii="Calibri" w:hAnsi="Calibri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perfusion,</w:t>
            </w:r>
            <w:r>
              <w:rPr>
                <w:rFonts w:ascii="Calibri" w:hAnsi="Calibri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b/>
                <w:i/>
                <w:sz w:val="20"/>
              </w:rPr>
              <w:t>Na)</w:t>
            </w:r>
          </w:p>
        </w:tc>
      </w:tr>
      <w:tr w:rsidR="00E723FB" w14:paraId="7FB70553" w14:textId="77777777">
        <w:trPr>
          <w:trHeight w:val="842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DC57E2" w14:textId="77777777" w:rsidR="00E723FB" w:rsidRDefault="0024446A">
            <w:pPr>
              <w:pStyle w:val="TableParagraph"/>
              <w:spacing w:before="81"/>
              <w:rPr>
                <w:sz w:val="20"/>
              </w:rPr>
            </w:pPr>
            <w:r>
              <w:rPr>
                <w:sz w:val="20"/>
              </w:rPr>
              <w:t>Type</w:t>
            </w:r>
          </w:p>
          <w:p w14:paraId="1B244EAC" w14:textId="77777777" w:rsidR="00E723FB" w:rsidRDefault="0024446A">
            <w:pPr>
              <w:pStyle w:val="TableParagraph"/>
              <w:spacing w:before="2" w:line="273" w:lineRule="auto"/>
              <w:ind w:right="353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(e.g.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whole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brain,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grey</w:t>
            </w:r>
            <w:r>
              <w:rPr>
                <w:rFonts w:ascii="Calibri"/>
                <w:spacing w:val="-4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matter,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white</w:t>
            </w:r>
            <w:r>
              <w:rPr>
                <w:rFonts w:ascii="Calibri"/>
                <w:spacing w:val="-1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matter,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spinal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cord,</w:t>
            </w:r>
            <w:r>
              <w:rPr>
                <w:rFonts w:ascii="Calibri"/>
                <w:spacing w:val="-3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normal-appearing</w:t>
            </w:r>
            <w:r>
              <w:rPr>
                <w:rFonts w:ascii="Calibri"/>
                <w:spacing w:val="-1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grey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matter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or</w:t>
            </w:r>
            <w:r>
              <w:rPr>
                <w:rFonts w:ascii="Calibri"/>
                <w:spacing w:val="-1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white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matter)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AEAE098" w14:textId="77777777" w:rsidR="00E723FB" w:rsidRDefault="00545C84">
            <w:pPr>
              <w:pStyle w:val="TableParagraph"/>
              <w:ind w:left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20"/>
                <w:szCs w:val="20"/>
              </w:rPr>
              <w:t>Superficial white matter</w:t>
            </w:r>
          </w:p>
        </w:tc>
      </w:tr>
      <w:tr w:rsidR="00E723FB" w14:paraId="1CF1B453" w14:textId="77777777">
        <w:trPr>
          <w:trHeight w:val="433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B5446C0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Analysis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B2B087E" w14:textId="77777777" w:rsidR="00E723FB" w:rsidRPr="00545C84" w:rsidRDefault="00545C84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DTI</w:t>
            </w:r>
          </w:p>
        </w:tc>
      </w:tr>
      <w:tr w:rsidR="00E723FB" w14:paraId="4498F2E2" w14:textId="77777777">
        <w:trPr>
          <w:trHeight w:val="436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F9F92DD" w14:textId="77777777" w:rsidR="00E723FB" w:rsidRDefault="0024446A">
            <w:pPr>
              <w:pStyle w:val="TableParagraph"/>
              <w:spacing w:before="81"/>
              <w:rPr>
                <w:sz w:val="20"/>
              </w:rPr>
            </w:pPr>
            <w:r>
              <w:rPr>
                <w:sz w:val="20"/>
              </w:rPr>
              <w:t>Analysis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software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7D229C3" w14:textId="77777777" w:rsidR="00E723FB" w:rsidRPr="00545C84" w:rsidRDefault="00545C84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sz w:val="20"/>
                <w:szCs w:val="20"/>
              </w:rPr>
              <w:t>BrainSuite</w:t>
            </w:r>
            <w:proofErr w:type="spellEnd"/>
            <w:r>
              <w:rPr>
                <w:rFonts w:ascii="Times New Roman"/>
                <w:sz w:val="20"/>
                <w:szCs w:val="20"/>
              </w:rPr>
              <w:t xml:space="preserve"> Diffusion Pipeline</w:t>
            </w:r>
          </w:p>
        </w:tc>
      </w:tr>
      <w:tr w:rsidR="00E723FB" w14:paraId="27FFF506" w14:textId="77777777">
        <w:trPr>
          <w:trHeight w:val="650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AAA829" w14:textId="77777777" w:rsidR="00E723FB" w:rsidRDefault="0024446A">
            <w:pPr>
              <w:pStyle w:val="TableParagraph"/>
              <w:spacing w:before="81"/>
              <w:rPr>
                <w:sz w:val="20"/>
              </w:rPr>
            </w:pPr>
            <w:r>
              <w:rPr>
                <w:sz w:val="20"/>
              </w:rPr>
              <w:t>Output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002017D" w14:textId="77777777" w:rsidR="00E723FB" w:rsidRDefault="00545C84">
            <w:pPr>
              <w:pStyle w:val="TableParagraph"/>
              <w:ind w:left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20"/>
                <w:szCs w:val="20"/>
              </w:rPr>
              <w:t>Mean diffusivity estimation</w:t>
            </w:r>
          </w:p>
        </w:tc>
      </w:tr>
      <w:tr w:rsidR="00E723FB" w14:paraId="21904F15" w14:textId="77777777">
        <w:trPr>
          <w:trHeight w:val="542"/>
        </w:trPr>
        <w:tc>
          <w:tcPr>
            <w:tcW w:w="8956" w:type="dxa"/>
            <w:gridSpan w:val="2"/>
            <w:tcBorders>
              <w:top w:val="dotted" w:sz="4" w:space="0" w:color="000000"/>
              <w:bottom w:val="dotted" w:sz="4" w:space="0" w:color="000000"/>
            </w:tcBorders>
            <w:shd w:val="clear" w:color="auto" w:fill="D4D4D4"/>
          </w:tcPr>
          <w:p w14:paraId="2167AE24" w14:textId="77777777" w:rsidR="00E723FB" w:rsidRDefault="0024446A">
            <w:pPr>
              <w:pStyle w:val="TableParagraph"/>
              <w:spacing w:before="83"/>
              <w:rPr>
                <w:rFonts w:ascii="Calibri"/>
                <w:b/>
                <w:i/>
                <w:sz w:val="20"/>
              </w:rPr>
            </w:pPr>
            <w:r>
              <w:rPr>
                <w:rFonts w:ascii="Calibri"/>
                <w:b/>
                <w:i/>
                <w:sz w:val="20"/>
              </w:rPr>
              <w:t>Other</w:t>
            </w:r>
            <w:r>
              <w:rPr>
                <w:rFonts w:ascii="Calibri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b/>
                <w:i/>
                <w:sz w:val="20"/>
              </w:rPr>
              <w:t>MRI</w:t>
            </w:r>
            <w:r>
              <w:rPr>
                <w:rFonts w:ascii="Calibri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Calibri"/>
                <w:b/>
                <w:i/>
                <w:sz w:val="20"/>
              </w:rPr>
              <w:t>measures</w:t>
            </w:r>
            <w:r>
              <w:rPr>
                <w:rFonts w:ascii="Calibri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b/>
                <w:i/>
                <w:sz w:val="20"/>
              </w:rPr>
              <w:t>(e.g.</w:t>
            </w:r>
            <w:r>
              <w:rPr>
                <w:rFonts w:ascii="Calibri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Calibri"/>
                <w:b/>
                <w:i/>
                <w:sz w:val="20"/>
              </w:rPr>
              <w:t>functional</w:t>
            </w:r>
            <w:r>
              <w:rPr>
                <w:rFonts w:ascii="Calibri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Calibri"/>
                <w:b/>
                <w:i/>
                <w:sz w:val="20"/>
              </w:rPr>
              <w:t>MRI)</w:t>
            </w:r>
          </w:p>
        </w:tc>
      </w:tr>
      <w:tr w:rsidR="00E723FB" w14:paraId="2DE57636" w14:textId="77777777">
        <w:trPr>
          <w:trHeight w:val="839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368E5A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Type</w:t>
            </w:r>
          </w:p>
          <w:p w14:paraId="1FFFF59A" w14:textId="77777777" w:rsidR="00E723FB" w:rsidRDefault="0024446A">
            <w:pPr>
              <w:pStyle w:val="TableParagraph"/>
              <w:spacing w:before="2" w:line="278" w:lineRule="auto"/>
              <w:ind w:right="353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(e.g.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whole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brain,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grey</w:t>
            </w:r>
            <w:r>
              <w:rPr>
                <w:rFonts w:ascii="Calibri"/>
                <w:spacing w:val="-4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matter,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white</w:t>
            </w:r>
            <w:r>
              <w:rPr>
                <w:rFonts w:ascii="Calibri"/>
                <w:spacing w:val="-1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matter,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spinal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cord,</w:t>
            </w:r>
            <w:r>
              <w:rPr>
                <w:rFonts w:ascii="Calibri"/>
                <w:spacing w:val="-33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normal-appearing</w:t>
            </w:r>
            <w:r>
              <w:rPr>
                <w:rFonts w:ascii="Calibri"/>
                <w:spacing w:val="-1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grey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matter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or</w:t>
            </w:r>
            <w:r>
              <w:rPr>
                <w:rFonts w:ascii="Calibri"/>
                <w:spacing w:val="-1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white</w:t>
            </w:r>
            <w:r>
              <w:rPr>
                <w:rFonts w:ascii="Calibri"/>
                <w:spacing w:val="-1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matter)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97DE5CB" w14:textId="77777777" w:rsidR="00E723FB" w:rsidRPr="0024446A" w:rsidRDefault="00E723FB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E723FB" w14:paraId="35722B84" w14:textId="77777777">
        <w:trPr>
          <w:trHeight w:val="436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6F4CACF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Analysis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8155533" w14:textId="77777777" w:rsidR="00E723FB" w:rsidRPr="0024446A" w:rsidRDefault="00E723FB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  <w:tr w:rsidR="00E723FB" w14:paraId="541BBC32" w14:textId="77777777">
        <w:trPr>
          <w:trHeight w:val="436"/>
        </w:trPr>
        <w:tc>
          <w:tcPr>
            <w:tcW w:w="413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FC4450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Analysis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software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3D59757" w14:textId="77777777" w:rsidR="00E723FB" w:rsidRDefault="00E723F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E723FB" w14:paraId="14859DBF" w14:textId="77777777">
        <w:trPr>
          <w:trHeight w:val="650"/>
        </w:trPr>
        <w:tc>
          <w:tcPr>
            <w:tcW w:w="4131" w:type="dxa"/>
            <w:tcBorders>
              <w:top w:val="dotted" w:sz="4" w:space="0" w:color="000000"/>
              <w:right w:val="dotted" w:sz="4" w:space="0" w:color="000000"/>
            </w:tcBorders>
          </w:tcPr>
          <w:p w14:paraId="470FB0F7" w14:textId="77777777" w:rsidR="00E723FB" w:rsidRDefault="0024446A">
            <w:pPr>
              <w:pStyle w:val="TableParagraph"/>
              <w:spacing w:before="78"/>
              <w:rPr>
                <w:sz w:val="20"/>
              </w:rPr>
            </w:pPr>
            <w:r>
              <w:rPr>
                <w:sz w:val="20"/>
              </w:rPr>
              <w:t>Output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measure</w:t>
            </w:r>
          </w:p>
        </w:tc>
        <w:tc>
          <w:tcPr>
            <w:tcW w:w="4825" w:type="dxa"/>
            <w:tcBorders>
              <w:top w:val="dotted" w:sz="4" w:space="0" w:color="000000"/>
              <w:left w:val="dotted" w:sz="4" w:space="0" w:color="000000"/>
            </w:tcBorders>
          </w:tcPr>
          <w:p w14:paraId="4004D5A9" w14:textId="77777777" w:rsidR="00E723FB" w:rsidRPr="0024446A" w:rsidRDefault="00E723FB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</w:p>
        </w:tc>
      </w:tr>
    </w:tbl>
    <w:p w14:paraId="65016AB2" w14:textId="77777777" w:rsidR="00E723FB" w:rsidRDefault="00E723FB">
      <w:pPr>
        <w:pStyle w:val="BodyText"/>
        <w:spacing w:before="2"/>
        <w:rPr>
          <w:sz w:val="29"/>
        </w:rPr>
      </w:pPr>
    </w:p>
    <w:p w14:paraId="0267255B" w14:textId="77777777" w:rsidR="00E723FB" w:rsidRDefault="0024446A">
      <w:pPr>
        <w:spacing w:before="56"/>
        <w:ind w:left="100"/>
        <w:rPr>
          <w:rFonts w:ascii="Calibri"/>
          <w:b/>
        </w:rPr>
      </w:pPr>
      <w:r>
        <w:rPr>
          <w:rFonts w:ascii="Calibri"/>
          <w:b/>
        </w:rPr>
        <w:t>Other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analysis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details:</w:t>
      </w:r>
    </w:p>
    <w:sectPr w:rsidR="00E723FB" w:rsidSect="00E723FB">
      <w:pgSz w:w="11900" w:h="16850"/>
      <w:pgMar w:top="1600" w:right="13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3ED"/>
    <w:rsid w:val="002224F6"/>
    <w:rsid w:val="0024446A"/>
    <w:rsid w:val="002E12F3"/>
    <w:rsid w:val="002F73ED"/>
    <w:rsid w:val="00320530"/>
    <w:rsid w:val="00321696"/>
    <w:rsid w:val="00471EDF"/>
    <w:rsid w:val="004C059C"/>
    <w:rsid w:val="00545C84"/>
    <w:rsid w:val="005A5066"/>
    <w:rsid w:val="006566CF"/>
    <w:rsid w:val="0075044A"/>
    <w:rsid w:val="00797974"/>
    <w:rsid w:val="007F0648"/>
    <w:rsid w:val="00831FF6"/>
    <w:rsid w:val="009A482D"/>
    <w:rsid w:val="00A357F9"/>
    <w:rsid w:val="00A803B9"/>
    <w:rsid w:val="00AA58BF"/>
    <w:rsid w:val="00C765B5"/>
    <w:rsid w:val="00D120BF"/>
    <w:rsid w:val="00D13302"/>
    <w:rsid w:val="00DE54F2"/>
    <w:rsid w:val="00E11DC7"/>
    <w:rsid w:val="00E1327A"/>
    <w:rsid w:val="00E7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25B710"/>
  <w15:docId w15:val="{17E1A9E9-6AE8-48A7-94B2-472AA900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723FB"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E723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E723FB"/>
    <w:rPr>
      <w:rFonts w:ascii="Calibri" w:eastAsia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E723FB"/>
  </w:style>
  <w:style w:type="paragraph" w:customStyle="1" w:styleId="TableParagraph">
    <w:name w:val="Table Paragraph"/>
    <w:basedOn w:val="Normal"/>
    <w:uiPriority w:val="1"/>
    <w:qFormat/>
    <w:rsid w:val="00E723FB"/>
    <w:pPr>
      <w:ind w:left="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ackUp%20Win10\Darko\Documents\M&amp;B\doctoral%20program\msj_mri_journal_info%20about%20MRI%20acquisition_AQP4_NMO_Oct15t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msj_mri_journal_info about MRI acquisition_AQP4_NMO_Oct15th</Template>
  <TotalTime>9</TotalTime>
  <Pages>3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 Komnenić</dc:creator>
  <cp:lastModifiedBy>Darko Komnenić</cp:lastModifiedBy>
  <cp:revision>3</cp:revision>
  <dcterms:created xsi:type="dcterms:W3CDTF">2023-09-12T12:48:00Z</dcterms:created>
  <dcterms:modified xsi:type="dcterms:W3CDTF">2023-09-12T13:12:00Z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2021-09-09T00:00:00Z</vt:filetime>
  </property>
</Properties>
</file>