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462"/>
        <w:gridCol w:w="1461"/>
        <w:gridCol w:w="853"/>
        <w:gridCol w:w="853"/>
        <w:gridCol w:w="1377"/>
        <w:gridCol w:w="1377"/>
      </w:tblGrid>
      <w:tr w:rsidR="00BA5117" w:rsidRPr="000E5C67" w14:paraId="2ED490C1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E192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b/>
                <w:sz w:val="22"/>
                <w:lang w:val="en-US"/>
              </w:rPr>
              <w:t xml:space="preserve">Supplemental Table S1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Interobserver Agreement Over Ventricular Parameters and Cohorts per Site</w:t>
            </w:r>
          </w:p>
        </w:tc>
      </w:tr>
      <w:tr w:rsidR="00BA5117" w:rsidRPr="00BA5117" w14:paraId="14367414" w14:textId="77777777" w:rsidTr="00CA137A">
        <w:trPr>
          <w:trHeight w:val="283"/>
        </w:trPr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2BC2197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14:paraId="50581D3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  <w:vAlign w:val="center"/>
          </w:tcPr>
          <w:p w14:paraId="5F665E5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D02E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Bland-Altmann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40A4F13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12C7C0A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57D51812" w14:textId="77777777" w:rsidTr="00CA137A">
        <w:trPr>
          <w:trHeight w:val="283"/>
        </w:trPr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080FD99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631B43C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Site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280425E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Corelab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EC50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Diff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09D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LoA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680B395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Correlation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11A3E6A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ICC</w:t>
            </w:r>
          </w:p>
        </w:tc>
      </w:tr>
      <w:tr w:rsidR="00BA5117" w:rsidRPr="00BA5117" w14:paraId="3A554942" w14:textId="77777777" w:rsidTr="00CA137A">
        <w:trPr>
          <w:trHeight w:val="283"/>
        </w:trPr>
        <w:tc>
          <w:tcPr>
            <w:tcW w:w="1737" w:type="pct"/>
            <w:gridSpan w:val="2"/>
            <w:tcBorders>
              <w:top w:val="single" w:sz="4" w:space="0" w:color="auto"/>
            </w:tcBorders>
            <w:vAlign w:val="center"/>
          </w:tcPr>
          <w:p w14:paraId="25093E3C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LV EF (%)</w:t>
            </w:r>
          </w:p>
        </w:tc>
        <w:tc>
          <w:tcPr>
            <w:tcW w:w="805" w:type="pct"/>
            <w:tcBorders>
              <w:top w:val="single" w:sz="4" w:space="0" w:color="auto"/>
            </w:tcBorders>
            <w:vAlign w:val="center"/>
          </w:tcPr>
          <w:p w14:paraId="6EA5598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5867EF0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2648A8F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4C860C8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4D9A7A5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6D4B54BD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74E82C09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09EE44E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48.6 ± 38.9</w:t>
            </w:r>
          </w:p>
        </w:tc>
        <w:tc>
          <w:tcPr>
            <w:tcW w:w="805" w:type="pct"/>
            <w:vAlign w:val="center"/>
          </w:tcPr>
          <w:p w14:paraId="14D6915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42.9 ± 43.4</w:t>
            </w:r>
          </w:p>
        </w:tc>
        <w:tc>
          <w:tcPr>
            <w:tcW w:w="470" w:type="pct"/>
            <w:vAlign w:val="center"/>
          </w:tcPr>
          <w:p w14:paraId="069353C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-1.6</w:t>
            </w:r>
          </w:p>
        </w:tc>
        <w:tc>
          <w:tcPr>
            <w:tcW w:w="470" w:type="pct"/>
            <w:vAlign w:val="center"/>
          </w:tcPr>
          <w:p w14:paraId="5D0205E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59" w:type="pct"/>
            <w:vAlign w:val="center"/>
          </w:tcPr>
          <w:p w14:paraId="31AA795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9" w:type="pct"/>
            <w:vAlign w:val="center"/>
          </w:tcPr>
          <w:p w14:paraId="73FDDE7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1C45052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7DFEBFC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311055D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57.0 ± 8.8</w:t>
            </w:r>
          </w:p>
        </w:tc>
        <w:tc>
          <w:tcPr>
            <w:tcW w:w="805" w:type="pct"/>
            <w:vAlign w:val="center"/>
          </w:tcPr>
          <w:p w14:paraId="5ABAE30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61.0 ± 9.0</w:t>
            </w:r>
          </w:p>
        </w:tc>
        <w:tc>
          <w:tcPr>
            <w:tcW w:w="470" w:type="pct"/>
            <w:vAlign w:val="center"/>
          </w:tcPr>
          <w:p w14:paraId="4EA3E13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-4.5</w:t>
            </w:r>
          </w:p>
        </w:tc>
        <w:tc>
          <w:tcPr>
            <w:tcW w:w="470" w:type="pct"/>
            <w:vAlign w:val="center"/>
          </w:tcPr>
          <w:p w14:paraId="0004409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759" w:type="pct"/>
            <w:vAlign w:val="center"/>
          </w:tcPr>
          <w:p w14:paraId="3E2DD3F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759" w:type="pct"/>
            <w:vAlign w:val="center"/>
          </w:tcPr>
          <w:p w14:paraId="7F2A7E8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0.79</w:t>
            </w:r>
          </w:p>
        </w:tc>
      </w:tr>
      <w:tr w:rsidR="00BA5117" w:rsidRPr="00BA5117" w14:paraId="3C530F7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EE318E9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093F6C8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60.8 ± 10.9</w:t>
            </w:r>
          </w:p>
        </w:tc>
        <w:tc>
          <w:tcPr>
            <w:tcW w:w="805" w:type="pct"/>
            <w:vAlign w:val="center"/>
          </w:tcPr>
          <w:p w14:paraId="61332E4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66.2 ± 15.1</w:t>
            </w:r>
          </w:p>
        </w:tc>
        <w:tc>
          <w:tcPr>
            <w:tcW w:w="470" w:type="pct"/>
            <w:vAlign w:val="center"/>
          </w:tcPr>
          <w:p w14:paraId="0382BB8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470" w:type="pct"/>
            <w:vAlign w:val="center"/>
          </w:tcPr>
          <w:p w14:paraId="4960CED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59" w:type="pct"/>
            <w:vAlign w:val="center"/>
          </w:tcPr>
          <w:p w14:paraId="21EBA25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759" w:type="pct"/>
            <w:vAlign w:val="center"/>
          </w:tcPr>
          <w:p w14:paraId="67BF98B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</w:tr>
      <w:tr w:rsidR="00BA5117" w:rsidRPr="00BA5117" w14:paraId="27EA2464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984C6F5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55D17B7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59.1 ± 8.8</w:t>
            </w:r>
          </w:p>
        </w:tc>
        <w:tc>
          <w:tcPr>
            <w:tcW w:w="805" w:type="pct"/>
            <w:vAlign w:val="center"/>
          </w:tcPr>
          <w:p w14:paraId="607A9BF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61.3 ± 12.7</w:t>
            </w:r>
          </w:p>
        </w:tc>
        <w:tc>
          <w:tcPr>
            <w:tcW w:w="470" w:type="pct"/>
            <w:vAlign w:val="center"/>
          </w:tcPr>
          <w:p w14:paraId="5ABDFF6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-3.2</w:t>
            </w:r>
          </w:p>
        </w:tc>
        <w:tc>
          <w:tcPr>
            <w:tcW w:w="470" w:type="pct"/>
            <w:vAlign w:val="center"/>
          </w:tcPr>
          <w:p w14:paraId="45FB5CB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59" w:type="pct"/>
            <w:vAlign w:val="center"/>
          </w:tcPr>
          <w:p w14:paraId="571FE97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759" w:type="pct"/>
            <w:vAlign w:val="center"/>
          </w:tcPr>
          <w:p w14:paraId="7E4B402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</w:tr>
      <w:tr w:rsidR="00BA5117" w:rsidRPr="00BA5117" w14:paraId="431BB024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5C82D795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EDVi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05" w:type="pct"/>
            <w:vAlign w:val="center"/>
          </w:tcPr>
          <w:p w14:paraId="2295655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85E92C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F30B42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4A7C254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17AF820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A5117" w:rsidRPr="00BA5117" w14:paraId="6E8724E8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8412302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15E8B39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144.4 ± 57.1</w:t>
            </w:r>
          </w:p>
        </w:tc>
        <w:tc>
          <w:tcPr>
            <w:tcW w:w="805" w:type="pct"/>
            <w:vAlign w:val="center"/>
          </w:tcPr>
          <w:p w14:paraId="1B3F1DC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136.8 ± 53.9</w:t>
            </w:r>
          </w:p>
        </w:tc>
        <w:tc>
          <w:tcPr>
            <w:tcW w:w="470" w:type="pct"/>
            <w:vAlign w:val="center"/>
          </w:tcPr>
          <w:p w14:paraId="5F65EDF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70" w:type="pct"/>
            <w:vAlign w:val="center"/>
          </w:tcPr>
          <w:p w14:paraId="646665E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759" w:type="pct"/>
            <w:vAlign w:val="center"/>
          </w:tcPr>
          <w:p w14:paraId="475F6A7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759" w:type="pct"/>
            <w:vAlign w:val="center"/>
          </w:tcPr>
          <w:p w14:paraId="328334A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66BEBB8B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19FD45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7BA2C5D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81.9 ± 17.7</w:t>
            </w:r>
          </w:p>
        </w:tc>
        <w:tc>
          <w:tcPr>
            <w:tcW w:w="805" w:type="pct"/>
            <w:vAlign w:val="center"/>
          </w:tcPr>
          <w:p w14:paraId="2E8C524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79.7 ± 16.1</w:t>
            </w:r>
          </w:p>
        </w:tc>
        <w:tc>
          <w:tcPr>
            <w:tcW w:w="470" w:type="pct"/>
            <w:vAlign w:val="center"/>
          </w:tcPr>
          <w:p w14:paraId="583C1B0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70" w:type="pct"/>
            <w:vAlign w:val="center"/>
          </w:tcPr>
          <w:p w14:paraId="14E56A6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59" w:type="pct"/>
            <w:vAlign w:val="center"/>
          </w:tcPr>
          <w:p w14:paraId="402EE3B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759" w:type="pct"/>
            <w:vAlign w:val="center"/>
          </w:tcPr>
          <w:p w14:paraId="61E3444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194F9EE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E2DB157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79F93B6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82.1 ± 23.0</w:t>
            </w:r>
          </w:p>
        </w:tc>
        <w:tc>
          <w:tcPr>
            <w:tcW w:w="805" w:type="pct"/>
            <w:vAlign w:val="center"/>
          </w:tcPr>
          <w:p w14:paraId="6968043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72.2 ± 22.5</w:t>
            </w:r>
          </w:p>
        </w:tc>
        <w:tc>
          <w:tcPr>
            <w:tcW w:w="470" w:type="pct"/>
            <w:vAlign w:val="center"/>
          </w:tcPr>
          <w:p w14:paraId="5676246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470" w:type="pct"/>
            <w:vAlign w:val="center"/>
          </w:tcPr>
          <w:p w14:paraId="0D5FFB6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59" w:type="pct"/>
            <w:vAlign w:val="center"/>
          </w:tcPr>
          <w:p w14:paraId="363D8D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9" w:type="pct"/>
            <w:vAlign w:val="center"/>
          </w:tcPr>
          <w:p w14:paraId="726FAEE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4900E4EF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0B44F39C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6F425A7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90.5 ± 24.4</w:t>
            </w:r>
          </w:p>
        </w:tc>
        <w:tc>
          <w:tcPr>
            <w:tcW w:w="805" w:type="pct"/>
            <w:vAlign w:val="center"/>
          </w:tcPr>
          <w:p w14:paraId="5F95B3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90.8 ± 26.4</w:t>
            </w:r>
          </w:p>
        </w:tc>
        <w:tc>
          <w:tcPr>
            <w:tcW w:w="470" w:type="pct"/>
            <w:vAlign w:val="center"/>
          </w:tcPr>
          <w:p w14:paraId="0D1972C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470" w:type="pct"/>
            <w:vAlign w:val="center"/>
          </w:tcPr>
          <w:p w14:paraId="2454C16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759" w:type="pct"/>
            <w:vAlign w:val="center"/>
          </w:tcPr>
          <w:p w14:paraId="628BDA4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759" w:type="pct"/>
            <w:vAlign w:val="center"/>
          </w:tcPr>
          <w:p w14:paraId="2A42353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49E16AD6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425B901F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ESVi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05" w:type="pct"/>
            <w:vAlign w:val="center"/>
          </w:tcPr>
          <w:p w14:paraId="4DB4D34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D1AE2E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B7E842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3FA1227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23B3F59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A5117" w:rsidRPr="00BA5117" w14:paraId="4A73C6DC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67CC6A6F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281C043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105.8 ± 56.1</w:t>
            </w:r>
          </w:p>
        </w:tc>
        <w:tc>
          <w:tcPr>
            <w:tcW w:w="805" w:type="pct"/>
            <w:vAlign w:val="center"/>
          </w:tcPr>
          <w:p w14:paraId="55DB387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102.9 ± 50.9</w:t>
            </w:r>
          </w:p>
        </w:tc>
        <w:tc>
          <w:tcPr>
            <w:tcW w:w="470" w:type="pct"/>
            <w:vAlign w:val="center"/>
          </w:tcPr>
          <w:p w14:paraId="56119EF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70" w:type="pct"/>
            <w:vAlign w:val="center"/>
          </w:tcPr>
          <w:p w14:paraId="7D0D62D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759" w:type="pct"/>
            <w:vAlign w:val="center"/>
          </w:tcPr>
          <w:p w14:paraId="0595D9E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759" w:type="pct"/>
            <w:vAlign w:val="center"/>
          </w:tcPr>
          <w:p w14:paraId="60D4454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33855F1A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6A0B39F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6E17C27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34.9 ± 11.8</w:t>
            </w:r>
          </w:p>
        </w:tc>
        <w:tc>
          <w:tcPr>
            <w:tcW w:w="805" w:type="pct"/>
            <w:vAlign w:val="center"/>
          </w:tcPr>
          <w:p w14:paraId="208C11B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30.6 ± 13.6</w:t>
            </w:r>
          </w:p>
        </w:tc>
        <w:tc>
          <w:tcPr>
            <w:tcW w:w="470" w:type="pct"/>
            <w:vAlign w:val="center"/>
          </w:tcPr>
          <w:p w14:paraId="388F91A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70" w:type="pct"/>
            <w:vAlign w:val="center"/>
          </w:tcPr>
          <w:p w14:paraId="76D2E7F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59" w:type="pct"/>
            <w:vAlign w:val="center"/>
          </w:tcPr>
          <w:p w14:paraId="141AC39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759" w:type="pct"/>
            <w:vAlign w:val="center"/>
          </w:tcPr>
          <w:p w14:paraId="61CDE98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</w:tr>
      <w:tr w:rsidR="00BA5117" w:rsidRPr="00BA5117" w14:paraId="2713ABC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E9E279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34626A3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33.3 ± 13.1</w:t>
            </w:r>
          </w:p>
        </w:tc>
        <w:tc>
          <w:tcPr>
            <w:tcW w:w="805" w:type="pct"/>
            <w:vAlign w:val="center"/>
          </w:tcPr>
          <w:p w14:paraId="3E923C1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27.4 ± 13.8</w:t>
            </w:r>
          </w:p>
        </w:tc>
        <w:tc>
          <w:tcPr>
            <w:tcW w:w="470" w:type="pct"/>
            <w:vAlign w:val="center"/>
          </w:tcPr>
          <w:p w14:paraId="0B1906D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70" w:type="pct"/>
            <w:vAlign w:val="center"/>
          </w:tcPr>
          <w:p w14:paraId="5A284BE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59" w:type="pct"/>
            <w:vAlign w:val="center"/>
          </w:tcPr>
          <w:p w14:paraId="56F5E3E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759" w:type="pct"/>
            <w:vAlign w:val="center"/>
          </w:tcPr>
          <w:p w14:paraId="32349A6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6CCABA16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8B17C4F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0BFAB11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35.5 ± 16.8</w:t>
            </w:r>
          </w:p>
        </w:tc>
        <w:tc>
          <w:tcPr>
            <w:tcW w:w="805" w:type="pct"/>
            <w:vAlign w:val="center"/>
          </w:tcPr>
          <w:p w14:paraId="2B67FF9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32.5 ± 17.7</w:t>
            </w:r>
          </w:p>
        </w:tc>
        <w:tc>
          <w:tcPr>
            <w:tcW w:w="470" w:type="pct"/>
            <w:vAlign w:val="center"/>
          </w:tcPr>
          <w:p w14:paraId="4FC52DF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70" w:type="pct"/>
            <w:vAlign w:val="center"/>
          </w:tcPr>
          <w:p w14:paraId="5A80CB4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9" w:type="pct"/>
            <w:vAlign w:val="center"/>
          </w:tcPr>
          <w:p w14:paraId="1A0309E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759" w:type="pct"/>
            <w:vAlign w:val="center"/>
          </w:tcPr>
          <w:p w14:paraId="019FDC1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75CFE46B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3851E17E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LVMi (g/m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05" w:type="pct"/>
            <w:vAlign w:val="center"/>
          </w:tcPr>
          <w:p w14:paraId="38447BC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64CAB4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653888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3DAA672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4D45475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0C2AFBE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37AE611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5CD8E42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98.3 ± 38.4</w:t>
            </w:r>
          </w:p>
        </w:tc>
        <w:tc>
          <w:tcPr>
            <w:tcW w:w="805" w:type="pct"/>
            <w:vAlign w:val="center"/>
          </w:tcPr>
          <w:p w14:paraId="07B4AA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102.7 ± 41.1</w:t>
            </w:r>
          </w:p>
        </w:tc>
        <w:tc>
          <w:tcPr>
            <w:tcW w:w="470" w:type="pct"/>
            <w:vAlign w:val="center"/>
          </w:tcPr>
          <w:p w14:paraId="38FF673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-6.3</w:t>
            </w:r>
          </w:p>
        </w:tc>
        <w:tc>
          <w:tcPr>
            <w:tcW w:w="470" w:type="pct"/>
            <w:vAlign w:val="center"/>
          </w:tcPr>
          <w:p w14:paraId="3926B4B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15.8</w:t>
            </w:r>
          </w:p>
        </w:tc>
        <w:tc>
          <w:tcPr>
            <w:tcW w:w="759" w:type="pct"/>
            <w:vAlign w:val="center"/>
          </w:tcPr>
          <w:p w14:paraId="1CEEC7B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9" w:type="pct"/>
            <w:vAlign w:val="center"/>
          </w:tcPr>
          <w:p w14:paraId="0F7164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69C099E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680E3A09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04D54DC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74.6 ± 47.7</w:t>
            </w:r>
          </w:p>
        </w:tc>
        <w:tc>
          <w:tcPr>
            <w:tcW w:w="805" w:type="pct"/>
            <w:vAlign w:val="center"/>
          </w:tcPr>
          <w:p w14:paraId="061685D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77.4 ± 54.7</w:t>
            </w:r>
          </w:p>
        </w:tc>
        <w:tc>
          <w:tcPr>
            <w:tcW w:w="470" w:type="pct"/>
            <w:vAlign w:val="center"/>
          </w:tcPr>
          <w:p w14:paraId="2919772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-4.2</w:t>
            </w:r>
          </w:p>
        </w:tc>
        <w:tc>
          <w:tcPr>
            <w:tcW w:w="470" w:type="pct"/>
            <w:vAlign w:val="center"/>
          </w:tcPr>
          <w:p w14:paraId="50FDCC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59" w:type="pct"/>
            <w:vAlign w:val="center"/>
          </w:tcPr>
          <w:p w14:paraId="33A1955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59" w:type="pct"/>
            <w:vAlign w:val="center"/>
          </w:tcPr>
          <w:p w14:paraId="58EBD11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1903D6E4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CDCD7C9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5F4EFB9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61.0 ± 26.3</w:t>
            </w:r>
          </w:p>
        </w:tc>
        <w:tc>
          <w:tcPr>
            <w:tcW w:w="805" w:type="pct"/>
            <w:vAlign w:val="center"/>
          </w:tcPr>
          <w:p w14:paraId="74165A7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73.3 ± 22.1</w:t>
            </w:r>
          </w:p>
        </w:tc>
        <w:tc>
          <w:tcPr>
            <w:tcW w:w="470" w:type="pct"/>
            <w:vAlign w:val="center"/>
          </w:tcPr>
          <w:p w14:paraId="189A8C0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-10.2</w:t>
            </w:r>
          </w:p>
        </w:tc>
        <w:tc>
          <w:tcPr>
            <w:tcW w:w="470" w:type="pct"/>
            <w:vAlign w:val="center"/>
          </w:tcPr>
          <w:p w14:paraId="7BFAFD4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759" w:type="pct"/>
            <w:vAlign w:val="center"/>
          </w:tcPr>
          <w:p w14:paraId="66D3559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759" w:type="pct"/>
            <w:vAlign w:val="center"/>
          </w:tcPr>
          <w:p w14:paraId="5488A3E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3604DD4B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357AEB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15D74E3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65.0 ± 15.0</w:t>
            </w:r>
          </w:p>
        </w:tc>
        <w:tc>
          <w:tcPr>
            <w:tcW w:w="805" w:type="pct"/>
            <w:vAlign w:val="center"/>
          </w:tcPr>
          <w:p w14:paraId="7FDF9D3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64.0 ± 17.7</w:t>
            </w:r>
          </w:p>
        </w:tc>
        <w:tc>
          <w:tcPr>
            <w:tcW w:w="470" w:type="pct"/>
            <w:vAlign w:val="center"/>
          </w:tcPr>
          <w:p w14:paraId="409F4B0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-0.3</w:t>
            </w:r>
          </w:p>
        </w:tc>
        <w:tc>
          <w:tcPr>
            <w:tcW w:w="470" w:type="pct"/>
            <w:vAlign w:val="center"/>
          </w:tcPr>
          <w:p w14:paraId="3A0D414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59" w:type="pct"/>
            <w:vAlign w:val="center"/>
          </w:tcPr>
          <w:p w14:paraId="298EFBF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9" w:type="pct"/>
            <w:vAlign w:val="center"/>
          </w:tcPr>
          <w:p w14:paraId="6D6425A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8CFFE13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73AA627B" w14:textId="7CA9C14A" w:rsidR="00BA5117" w:rsidRPr="00BA5117" w:rsidRDefault="00BA5117" w:rsidP="000E5C6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 w:rsidR="000E5C67">
              <w:rPr>
                <w:rFonts w:cs="Arial"/>
                <w:sz w:val="22"/>
                <w:szCs w:val="22"/>
              </w:rPr>
              <w:t>rapid</w:t>
            </w:r>
            <w:r w:rsidR="000E5C67" w:rsidRPr="00BA5117">
              <w:rPr>
                <w:rFonts w:cs="Arial"/>
                <w:sz w:val="22"/>
                <w:szCs w:val="22"/>
              </w:rPr>
              <w:t xml:space="preserve"> </w:t>
            </w:r>
            <w:r w:rsidR="000E5C67">
              <w:rPr>
                <w:rFonts w:cs="Arial"/>
                <w:sz w:val="22"/>
                <w:szCs w:val="22"/>
              </w:rPr>
              <w:t>s</w:t>
            </w:r>
            <w:r w:rsidR="000E5C67" w:rsidRPr="00BA5117">
              <w:rPr>
                <w:rFonts w:cs="Arial"/>
                <w:sz w:val="22"/>
                <w:szCs w:val="22"/>
              </w:rPr>
              <w:t xml:space="preserve">train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805" w:type="pct"/>
            <w:vAlign w:val="center"/>
          </w:tcPr>
          <w:p w14:paraId="6A90F98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6C178C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744124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697D5A3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08FC0EC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A5117" w:rsidRPr="00BA5117" w14:paraId="06EF2C3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6E52FC8F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00AFFC1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-13.3 ± 12.0</w:t>
            </w:r>
          </w:p>
        </w:tc>
        <w:tc>
          <w:tcPr>
            <w:tcW w:w="805" w:type="pct"/>
            <w:vAlign w:val="center"/>
          </w:tcPr>
          <w:p w14:paraId="7A67388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-11.2 ± 12.7</w:t>
            </w:r>
          </w:p>
        </w:tc>
        <w:tc>
          <w:tcPr>
            <w:tcW w:w="470" w:type="pct"/>
            <w:vAlign w:val="center"/>
          </w:tcPr>
          <w:p w14:paraId="64F1618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-0.7</w:t>
            </w:r>
          </w:p>
        </w:tc>
        <w:tc>
          <w:tcPr>
            <w:tcW w:w="470" w:type="pct"/>
            <w:vAlign w:val="center"/>
          </w:tcPr>
          <w:p w14:paraId="1B37311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59" w:type="pct"/>
            <w:vAlign w:val="center"/>
          </w:tcPr>
          <w:p w14:paraId="2F62156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9" w:type="pct"/>
            <w:vAlign w:val="center"/>
          </w:tcPr>
          <w:p w14:paraId="60DC853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2C7CAE0D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207F9A96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5A5A423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-13.4 ± 8.9</w:t>
            </w:r>
          </w:p>
        </w:tc>
        <w:tc>
          <w:tcPr>
            <w:tcW w:w="805" w:type="pct"/>
            <w:vAlign w:val="center"/>
          </w:tcPr>
          <w:p w14:paraId="53AAE3A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-13.7 ± 8.9</w:t>
            </w:r>
          </w:p>
        </w:tc>
        <w:tc>
          <w:tcPr>
            <w:tcW w:w="470" w:type="pct"/>
            <w:vAlign w:val="center"/>
          </w:tcPr>
          <w:p w14:paraId="5DECC6A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470" w:type="pct"/>
            <w:vAlign w:val="center"/>
          </w:tcPr>
          <w:p w14:paraId="5F8CC81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9" w:type="pct"/>
            <w:vAlign w:val="center"/>
          </w:tcPr>
          <w:p w14:paraId="36E5A7C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9" w:type="pct"/>
            <w:vAlign w:val="center"/>
          </w:tcPr>
          <w:p w14:paraId="23631DD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0273044F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62E069C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6EC0590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-15.6 ± 7.2</w:t>
            </w:r>
          </w:p>
        </w:tc>
        <w:tc>
          <w:tcPr>
            <w:tcW w:w="805" w:type="pct"/>
            <w:vAlign w:val="center"/>
          </w:tcPr>
          <w:p w14:paraId="6423360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-15.9 ± 7.2</w:t>
            </w:r>
          </w:p>
        </w:tc>
        <w:tc>
          <w:tcPr>
            <w:tcW w:w="470" w:type="pct"/>
            <w:vAlign w:val="center"/>
          </w:tcPr>
          <w:p w14:paraId="35DCB37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470" w:type="pct"/>
            <w:vAlign w:val="center"/>
          </w:tcPr>
          <w:p w14:paraId="6EDCA40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59" w:type="pct"/>
            <w:vAlign w:val="center"/>
          </w:tcPr>
          <w:p w14:paraId="218E9B2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759" w:type="pct"/>
            <w:vAlign w:val="center"/>
          </w:tcPr>
          <w:p w14:paraId="76E320E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40898174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17906DF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6B09470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-16.5 ± 6.8</w:t>
            </w:r>
          </w:p>
        </w:tc>
        <w:tc>
          <w:tcPr>
            <w:tcW w:w="805" w:type="pct"/>
            <w:vAlign w:val="center"/>
          </w:tcPr>
          <w:p w14:paraId="5DF6698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-15.0 ± 7.6</w:t>
            </w:r>
          </w:p>
        </w:tc>
        <w:tc>
          <w:tcPr>
            <w:tcW w:w="470" w:type="pct"/>
            <w:vAlign w:val="center"/>
          </w:tcPr>
          <w:p w14:paraId="513B2A4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70" w:type="pct"/>
            <w:vAlign w:val="center"/>
          </w:tcPr>
          <w:p w14:paraId="65D27FA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9" w:type="pct"/>
            <w:vAlign w:val="center"/>
          </w:tcPr>
          <w:p w14:paraId="5778D00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9" w:type="pct"/>
            <w:vAlign w:val="center"/>
          </w:tcPr>
          <w:p w14:paraId="50D2C2D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4C769C64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763826B0" w14:textId="46C5800A" w:rsidR="00BA5117" w:rsidRPr="00BA5117" w:rsidRDefault="00BA5117" w:rsidP="00C733E3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LV </w:t>
            </w:r>
            <w:r w:rsidR="00C733E3">
              <w:rPr>
                <w:rFonts w:cs="Arial"/>
                <w:sz w:val="22"/>
                <w:szCs w:val="22"/>
                <w:lang w:val="en-US"/>
              </w:rPr>
              <w:t>FT-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GLS (%)</w:t>
            </w:r>
          </w:p>
        </w:tc>
        <w:tc>
          <w:tcPr>
            <w:tcW w:w="805" w:type="pct"/>
            <w:vAlign w:val="center"/>
          </w:tcPr>
          <w:p w14:paraId="63312F3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Align w:val="center"/>
          </w:tcPr>
          <w:p w14:paraId="70EC2B0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Align w:val="center"/>
          </w:tcPr>
          <w:p w14:paraId="2F3B057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064E0F0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7BA38D7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A5117" w:rsidRPr="00BA5117" w14:paraId="4FB75EC0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7D5A8EE7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06" w:type="pct"/>
            <w:vAlign w:val="center"/>
          </w:tcPr>
          <w:p w14:paraId="1629274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-14.5 ± 12.6</w:t>
            </w:r>
          </w:p>
        </w:tc>
        <w:tc>
          <w:tcPr>
            <w:tcW w:w="805" w:type="pct"/>
            <w:vAlign w:val="center"/>
          </w:tcPr>
          <w:p w14:paraId="43D5D10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-12.7 ± 12.5</w:t>
            </w:r>
          </w:p>
        </w:tc>
        <w:tc>
          <w:tcPr>
            <w:tcW w:w="470" w:type="pct"/>
            <w:vAlign w:val="center"/>
          </w:tcPr>
          <w:p w14:paraId="7CC1A0E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470" w:type="pct"/>
            <w:vAlign w:val="center"/>
          </w:tcPr>
          <w:p w14:paraId="2B46E58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9" w:type="pct"/>
            <w:vAlign w:val="center"/>
          </w:tcPr>
          <w:p w14:paraId="59E078F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9" w:type="pct"/>
            <w:vAlign w:val="center"/>
          </w:tcPr>
          <w:p w14:paraId="138E289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737D6C80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8BAD34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06" w:type="pct"/>
            <w:vAlign w:val="center"/>
          </w:tcPr>
          <w:p w14:paraId="42490BD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-14.2 ± 7.3</w:t>
            </w:r>
          </w:p>
        </w:tc>
        <w:tc>
          <w:tcPr>
            <w:tcW w:w="805" w:type="pct"/>
            <w:vAlign w:val="center"/>
          </w:tcPr>
          <w:p w14:paraId="0758DD6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-15.8 ± 7.5</w:t>
            </w:r>
          </w:p>
        </w:tc>
        <w:tc>
          <w:tcPr>
            <w:tcW w:w="470" w:type="pct"/>
            <w:vAlign w:val="center"/>
          </w:tcPr>
          <w:p w14:paraId="773364A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70" w:type="pct"/>
            <w:vAlign w:val="center"/>
          </w:tcPr>
          <w:p w14:paraId="09A9548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9" w:type="pct"/>
            <w:vAlign w:val="center"/>
          </w:tcPr>
          <w:p w14:paraId="401B99D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759" w:type="pct"/>
            <w:vAlign w:val="center"/>
          </w:tcPr>
          <w:p w14:paraId="7DE91FF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290D71B4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2DB855E0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06" w:type="pct"/>
            <w:vAlign w:val="center"/>
          </w:tcPr>
          <w:p w14:paraId="13C3311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-16.1 ± 5.3</w:t>
            </w:r>
          </w:p>
        </w:tc>
        <w:tc>
          <w:tcPr>
            <w:tcW w:w="805" w:type="pct"/>
            <w:vAlign w:val="center"/>
          </w:tcPr>
          <w:p w14:paraId="423F1A7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-18.0 ± 5.4</w:t>
            </w:r>
          </w:p>
        </w:tc>
        <w:tc>
          <w:tcPr>
            <w:tcW w:w="470" w:type="pct"/>
            <w:vAlign w:val="center"/>
          </w:tcPr>
          <w:p w14:paraId="09E742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70" w:type="pct"/>
            <w:vAlign w:val="center"/>
          </w:tcPr>
          <w:p w14:paraId="07F4474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59" w:type="pct"/>
            <w:vAlign w:val="center"/>
          </w:tcPr>
          <w:p w14:paraId="415F1D0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759" w:type="pct"/>
            <w:vAlign w:val="center"/>
          </w:tcPr>
          <w:p w14:paraId="78E94BC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</w:tr>
      <w:tr w:rsidR="00BA5117" w:rsidRPr="00BA5117" w14:paraId="27739886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03CFE0D5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06" w:type="pct"/>
            <w:vAlign w:val="center"/>
          </w:tcPr>
          <w:p w14:paraId="58F1081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-17.0 ± 4.5</w:t>
            </w:r>
          </w:p>
        </w:tc>
        <w:tc>
          <w:tcPr>
            <w:tcW w:w="805" w:type="pct"/>
            <w:vAlign w:val="center"/>
          </w:tcPr>
          <w:p w14:paraId="31CF795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-18.1 ± 3.7</w:t>
            </w:r>
          </w:p>
        </w:tc>
        <w:tc>
          <w:tcPr>
            <w:tcW w:w="470" w:type="pct"/>
            <w:vAlign w:val="center"/>
          </w:tcPr>
          <w:p w14:paraId="7F6E365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470" w:type="pct"/>
            <w:vAlign w:val="center"/>
          </w:tcPr>
          <w:p w14:paraId="4228D6D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59" w:type="pct"/>
            <w:vAlign w:val="center"/>
          </w:tcPr>
          <w:p w14:paraId="33C5F6F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759" w:type="pct"/>
            <w:vAlign w:val="center"/>
          </w:tcPr>
          <w:p w14:paraId="4C9FBF1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</w:tr>
      <w:tr w:rsidR="00BA5117" w:rsidRPr="000E5C67" w14:paraId="492E3792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101E" w14:textId="0422C63E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Diff, mean difference; LoA, limits of agreement; ICC, intraclass correlation coefficient; LV, Left ventricular; EF, ejection fraction; EDVi, end-diastolic volume index; ESVi, end-systolic volume index; LVMi, left ventricular mass index; </w:t>
            </w:r>
            <w:r w:rsidR="00C733E3">
              <w:rPr>
                <w:rFonts w:cs="Arial"/>
                <w:sz w:val="22"/>
                <w:szCs w:val="22"/>
                <w:lang w:val="en-US"/>
              </w:rPr>
              <w:t>FT-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GLS, </w:t>
            </w:r>
            <w:r w:rsidR="00C733E3">
              <w:rPr>
                <w:rFonts w:cs="Arial"/>
                <w:sz w:val="22"/>
                <w:szCs w:val="22"/>
                <w:lang w:val="en-US"/>
              </w:rPr>
              <w:t xml:space="preserve">feature-tracking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global longitudinal strain.</w:t>
            </w:r>
          </w:p>
          <w:p w14:paraId="0F0A14A9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10C74EFF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Continuous parameters are expressed as median with interquartile ranges (Q3 - Q1).</w:t>
            </w:r>
          </w:p>
        </w:tc>
      </w:tr>
    </w:tbl>
    <w:p w14:paraId="0D16B8F4" w14:textId="77777777" w:rsidR="00BA5117" w:rsidRDefault="00BA5117">
      <w:pPr>
        <w:rPr>
          <w:lang w:val="en-US"/>
        </w:rPr>
      </w:pPr>
    </w:p>
    <w:p w14:paraId="3BC2251C" w14:textId="77777777" w:rsidR="00BA5117" w:rsidRDefault="00BA511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ellenraster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462"/>
        <w:gridCol w:w="1461"/>
        <w:gridCol w:w="853"/>
        <w:gridCol w:w="853"/>
        <w:gridCol w:w="1377"/>
        <w:gridCol w:w="1377"/>
      </w:tblGrid>
      <w:tr w:rsidR="00BA5117" w:rsidRPr="000E5C67" w14:paraId="5162694F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6D0E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Supplemental Table S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  <w:r w:rsidRPr="00BA511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Interobserver Agreement Over Atrial Parameters and Cohorts per Site</w:t>
            </w:r>
          </w:p>
        </w:tc>
      </w:tr>
      <w:tr w:rsidR="00BA5117" w:rsidRPr="00BA5117" w14:paraId="4D81E184" w14:textId="77777777" w:rsidTr="00CA137A">
        <w:trPr>
          <w:trHeight w:val="283"/>
        </w:trPr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476ED08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14:paraId="0142497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  <w:vAlign w:val="center"/>
          </w:tcPr>
          <w:p w14:paraId="6709618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039B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Bland-Altmann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33E2D81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2089475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2232706E" w14:textId="77777777" w:rsidTr="00CA137A">
        <w:trPr>
          <w:trHeight w:val="283"/>
        </w:trPr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0AB55EC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6B02636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Site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55ACD94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Corelab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7ADA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Diff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D3F4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LoA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602234D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Correlation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1B518A4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ICC</w:t>
            </w:r>
          </w:p>
        </w:tc>
      </w:tr>
      <w:tr w:rsidR="00BA5117" w:rsidRPr="00BA5117" w14:paraId="585F568B" w14:textId="77777777" w:rsidTr="00CA137A">
        <w:trPr>
          <w:trHeight w:val="283"/>
        </w:trPr>
        <w:tc>
          <w:tcPr>
            <w:tcW w:w="1737" w:type="pct"/>
            <w:gridSpan w:val="2"/>
            <w:tcBorders>
              <w:top w:val="single" w:sz="4" w:space="0" w:color="auto"/>
            </w:tcBorders>
            <w:vAlign w:val="center"/>
          </w:tcPr>
          <w:p w14:paraId="040FED01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LA EF (%)</w:t>
            </w:r>
          </w:p>
        </w:tc>
        <w:tc>
          <w:tcPr>
            <w:tcW w:w="805" w:type="pct"/>
            <w:tcBorders>
              <w:top w:val="single" w:sz="4" w:space="0" w:color="auto"/>
            </w:tcBorders>
            <w:vAlign w:val="center"/>
          </w:tcPr>
          <w:p w14:paraId="7203E5F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1A998A0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0F50CD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29EDCE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231E318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22E126DA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C880369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68F7C91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52.9 ± 24.7</w:t>
            </w:r>
          </w:p>
        </w:tc>
        <w:tc>
          <w:tcPr>
            <w:tcW w:w="805" w:type="pct"/>
            <w:vAlign w:val="center"/>
          </w:tcPr>
          <w:p w14:paraId="04EA00B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46.9 ± 24.8</w:t>
            </w:r>
          </w:p>
        </w:tc>
        <w:tc>
          <w:tcPr>
            <w:tcW w:w="470" w:type="pct"/>
            <w:vAlign w:val="center"/>
          </w:tcPr>
          <w:p w14:paraId="202A87B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470" w:type="pct"/>
            <w:vAlign w:val="center"/>
          </w:tcPr>
          <w:p w14:paraId="1AA5F89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759" w:type="pct"/>
            <w:vAlign w:val="center"/>
          </w:tcPr>
          <w:p w14:paraId="6C3D67C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759" w:type="pct"/>
            <w:vAlign w:val="center"/>
          </w:tcPr>
          <w:p w14:paraId="0AC42C3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</w:tr>
      <w:tr w:rsidR="00BA5117" w:rsidRPr="00BA5117" w14:paraId="447F6C2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29C501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31BA36F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52.7 ± 23.0</w:t>
            </w:r>
          </w:p>
        </w:tc>
        <w:tc>
          <w:tcPr>
            <w:tcW w:w="805" w:type="pct"/>
            <w:vAlign w:val="center"/>
          </w:tcPr>
          <w:p w14:paraId="4FDC423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51.1 ± 25.2</w:t>
            </w:r>
          </w:p>
        </w:tc>
        <w:tc>
          <w:tcPr>
            <w:tcW w:w="470" w:type="pct"/>
            <w:vAlign w:val="center"/>
          </w:tcPr>
          <w:p w14:paraId="4FE4AAD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-1.3</w:t>
            </w:r>
          </w:p>
        </w:tc>
        <w:tc>
          <w:tcPr>
            <w:tcW w:w="470" w:type="pct"/>
            <w:vAlign w:val="center"/>
          </w:tcPr>
          <w:p w14:paraId="127BE8A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9" w:type="pct"/>
            <w:vAlign w:val="center"/>
          </w:tcPr>
          <w:p w14:paraId="36993EF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9" w:type="pct"/>
            <w:vAlign w:val="center"/>
          </w:tcPr>
          <w:p w14:paraId="30122E1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0E449C01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676492F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1867118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55.1 ± 23.1</w:t>
            </w:r>
          </w:p>
        </w:tc>
        <w:tc>
          <w:tcPr>
            <w:tcW w:w="805" w:type="pct"/>
            <w:vAlign w:val="center"/>
          </w:tcPr>
          <w:p w14:paraId="4518554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53.5 ± 26.7</w:t>
            </w:r>
          </w:p>
        </w:tc>
        <w:tc>
          <w:tcPr>
            <w:tcW w:w="470" w:type="pct"/>
            <w:vAlign w:val="center"/>
          </w:tcPr>
          <w:p w14:paraId="518CCB4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70" w:type="pct"/>
            <w:vAlign w:val="center"/>
          </w:tcPr>
          <w:p w14:paraId="215F430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59" w:type="pct"/>
            <w:vAlign w:val="center"/>
          </w:tcPr>
          <w:p w14:paraId="5E9A398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759" w:type="pct"/>
            <w:vAlign w:val="center"/>
          </w:tcPr>
          <w:p w14:paraId="5D9DEAC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28FFFA4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79217F51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151E460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56.4 ± 17.3</w:t>
            </w:r>
          </w:p>
        </w:tc>
        <w:tc>
          <w:tcPr>
            <w:tcW w:w="805" w:type="pct"/>
            <w:vAlign w:val="center"/>
          </w:tcPr>
          <w:p w14:paraId="4571614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56.3 ± 12.2</w:t>
            </w:r>
          </w:p>
        </w:tc>
        <w:tc>
          <w:tcPr>
            <w:tcW w:w="470" w:type="pct"/>
            <w:vAlign w:val="center"/>
          </w:tcPr>
          <w:p w14:paraId="29AD6F0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470" w:type="pct"/>
            <w:vAlign w:val="center"/>
          </w:tcPr>
          <w:p w14:paraId="7D894D0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759" w:type="pct"/>
            <w:vAlign w:val="center"/>
          </w:tcPr>
          <w:p w14:paraId="175C546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759" w:type="pct"/>
            <w:vAlign w:val="center"/>
          </w:tcPr>
          <w:p w14:paraId="4C1E542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5A20F1A4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294F0062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min (ml)</w:t>
            </w:r>
          </w:p>
        </w:tc>
        <w:tc>
          <w:tcPr>
            <w:tcW w:w="805" w:type="pct"/>
            <w:vAlign w:val="center"/>
          </w:tcPr>
          <w:p w14:paraId="56CE863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BFFEB4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3F21A4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69E7BA1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79DACE1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A5117" w:rsidRPr="00BA5117" w14:paraId="29A84D2C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CE2FDB7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6B2C26D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37.3 ± 39.3</w:t>
            </w:r>
          </w:p>
        </w:tc>
        <w:tc>
          <w:tcPr>
            <w:tcW w:w="805" w:type="pct"/>
            <w:vAlign w:val="center"/>
          </w:tcPr>
          <w:p w14:paraId="17DB5D1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37.7 ± 42.1</w:t>
            </w:r>
          </w:p>
        </w:tc>
        <w:tc>
          <w:tcPr>
            <w:tcW w:w="470" w:type="pct"/>
            <w:vAlign w:val="center"/>
          </w:tcPr>
          <w:p w14:paraId="558E80B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-2.7</w:t>
            </w:r>
          </w:p>
        </w:tc>
        <w:tc>
          <w:tcPr>
            <w:tcW w:w="470" w:type="pct"/>
            <w:vAlign w:val="center"/>
          </w:tcPr>
          <w:p w14:paraId="56EBB12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59" w:type="pct"/>
            <w:vAlign w:val="center"/>
          </w:tcPr>
          <w:p w14:paraId="2AF847D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9" w:type="pct"/>
            <w:vAlign w:val="center"/>
          </w:tcPr>
          <w:p w14:paraId="11E8C3B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14DC0AD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8A54BBB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385707F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38.2 ± 57.1</w:t>
            </w:r>
          </w:p>
        </w:tc>
        <w:tc>
          <w:tcPr>
            <w:tcW w:w="805" w:type="pct"/>
            <w:vAlign w:val="center"/>
          </w:tcPr>
          <w:p w14:paraId="7DDA8AE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37.4 ± 55.0</w:t>
            </w:r>
          </w:p>
        </w:tc>
        <w:tc>
          <w:tcPr>
            <w:tcW w:w="470" w:type="pct"/>
            <w:vAlign w:val="center"/>
          </w:tcPr>
          <w:p w14:paraId="4410259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0" w:type="pct"/>
            <w:vAlign w:val="center"/>
          </w:tcPr>
          <w:p w14:paraId="3A7E47E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59" w:type="pct"/>
            <w:vAlign w:val="center"/>
          </w:tcPr>
          <w:p w14:paraId="1999380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59" w:type="pct"/>
            <w:vAlign w:val="center"/>
          </w:tcPr>
          <w:p w14:paraId="2607D0A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425F1A9B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8984C64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65B78F5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29.9 ± 26.0</w:t>
            </w:r>
          </w:p>
        </w:tc>
        <w:tc>
          <w:tcPr>
            <w:tcW w:w="805" w:type="pct"/>
            <w:vAlign w:val="center"/>
          </w:tcPr>
          <w:p w14:paraId="4E01DAF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31.5 ± 29.5</w:t>
            </w:r>
          </w:p>
        </w:tc>
        <w:tc>
          <w:tcPr>
            <w:tcW w:w="470" w:type="pct"/>
            <w:vAlign w:val="center"/>
          </w:tcPr>
          <w:p w14:paraId="383AD71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-2.9</w:t>
            </w:r>
          </w:p>
        </w:tc>
        <w:tc>
          <w:tcPr>
            <w:tcW w:w="470" w:type="pct"/>
            <w:vAlign w:val="center"/>
          </w:tcPr>
          <w:p w14:paraId="445AED5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59" w:type="pct"/>
            <w:vAlign w:val="center"/>
          </w:tcPr>
          <w:p w14:paraId="6F4F135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759" w:type="pct"/>
            <w:vAlign w:val="center"/>
          </w:tcPr>
          <w:p w14:paraId="47A5E56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0A204F4A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58C72E4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082072B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32.2 ± 20.9</w:t>
            </w:r>
          </w:p>
        </w:tc>
        <w:tc>
          <w:tcPr>
            <w:tcW w:w="805" w:type="pct"/>
            <w:vAlign w:val="center"/>
          </w:tcPr>
          <w:p w14:paraId="5FDDA0C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32.9 ± 22.4</w:t>
            </w:r>
          </w:p>
        </w:tc>
        <w:tc>
          <w:tcPr>
            <w:tcW w:w="470" w:type="pct"/>
            <w:vAlign w:val="center"/>
          </w:tcPr>
          <w:p w14:paraId="546F063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-0.3</w:t>
            </w:r>
          </w:p>
        </w:tc>
        <w:tc>
          <w:tcPr>
            <w:tcW w:w="470" w:type="pct"/>
            <w:vAlign w:val="center"/>
          </w:tcPr>
          <w:p w14:paraId="424EE7E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59" w:type="pct"/>
            <w:vAlign w:val="center"/>
          </w:tcPr>
          <w:p w14:paraId="6822E33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9" w:type="pct"/>
            <w:vAlign w:val="center"/>
          </w:tcPr>
          <w:p w14:paraId="1D741A4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248D4C41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148E8049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max (ml)</w:t>
            </w:r>
          </w:p>
        </w:tc>
        <w:tc>
          <w:tcPr>
            <w:tcW w:w="805" w:type="pct"/>
            <w:vAlign w:val="center"/>
          </w:tcPr>
          <w:p w14:paraId="39DC1F0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CA007D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259C64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39197A3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2171C48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A5117" w:rsidRPr="00BA5117" w14:paraId="1D4AAF76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BB331F4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04903D6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78.4 ± 38.7</w:t>
            </w:r>
          </w:p>
        </w:tc>
        <w:tc>
          <w:tcPr>
            <w:tcW w:w="805" w:type="pct"/>
            <w:vAlign w:val="center"/>
          </w:tcPr>
          <w:p w14:paraId="2C90512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80.0 ± 44.6</w:t>
            </w:r>
          </w:p>
        </w:tc>
        <w:tc>
          <w:tcPr>
            <w:tcW w:w="470" w:type="pct"/>
            <w:vAlign w:val="center"/>
          </w:tcPr>
          <w:p w14:paraId="378598D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70" w:type="pct"/>
            <w:vAlign w:val="center"/>
          </w:tcPr>
          <w:p w14:paraId="1B44290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15.9</w:t>
            </w:r>
          </w:p>
        </w:tc>
        <w:tc>
          <w:tcPr>
            <w:tcW w:w="759" w:type="pct"/>
            <w:vAlign w:val="center"/>
          </w:tcPr>
          <w:p w14:paraId="20E68D4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9" w:type="pct"/>
            <w:vAlign w:val="center"/>
          </w:tcPr>
          <w:p w14:paraId="47C64B7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D4381F1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53A0C6B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2EFB5AC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76.8 ± 57.0</w:t>
            </w:r>
          </w:p>
        </w:tc>
        <w:tc>
          <w:tcPr>
            <w:tcW w:w="805" w:type="pct"/>
            <w:vAlign w:val="center"/>
          </w:tcPr>
          <w:p w14:paraId="7BD78D4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76.4 ± 52.5</w:t>
            </w:r>
          </w:p>
        </w:tc>
        <w:tc>
          <w:tcPr>
            <w:tcW w:w="470" w:type="pct"/>
            <w:vAlign w:val="center"/>
          </w:tcPr>
          <w:p w14:paraId="175444C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470" w:type="pct"/>
            <w:vAlign w:val="center"/>
          </w:tcPr>
          <w:p w14:paraId="16DF213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59" w:type="pct"/>
            <w:vAlign w:val="center"/>
          </w:tcPr>
          <w:p w14:paraId="090936A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759" w:type="pct"/>
            <w:vAlign w:val="center"/>
          </w:tcPr>
          <w:p w14:paraId="4182AD6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1F242321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1DCCA80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7E51631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69.5 ± 30.5</w:t>
            </w:r>
          </w:p>
        </w:tc>
        <w:tc>
          <w:tcPr>
            <w:tcW w:w="805" w:type="pct"/>
            <w:vAlign w:val="center"/>
          </w:tcPr>
          <w:p w14:paraId="135289D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67.7 ± 35.4</w:t>
            </w:r>
          </w:p>
        </w:tc>
        <w:tc>
          <w:tcPr>
            <w:tcW w:w="470" w:type="pct"/>
            <w:vAlign w:val="center"/>
          </w:tcPr>
          <w:p w14:paraId="607E26D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470" w:type="pct"/>
            <w:vAlign w:val="center"/>
          </w:tcPr>
          <w:p w14:paraId="62A5C38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759" w:type="pct"/>
            <w:vAlign w:val="center"/>
          </w:tcPr>
          <w:p w14:paraId="0C49EFD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59" w:type="pct"/>
            <w:vAlign w:val="center"/>
          </w:tcPr>
          <w:p w14:paraId="0B8241D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02B7F7E0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8647CE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5218BAE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74.1 ± 35.3</w:t>
            </w:r>
          </w:p>
        </w:tc>
        <w:tc>
          <w:tcPr>
            <w:tcW w:w="805" w:type="pct"/>
            <w:vAlign w:val="center"/>
          </w:tcPr>
          <w:p w14:paraId="19C71BF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73.0 ± 42.2</w:t>
            </w:r>
          </w:p>
        </w:tc>
        <w:tc>
          <w:tcPr>
            <w:tcW w:w="470" w:type="pct"/>
            <w:vAlign w:val="center"/>
          </w:tcPr>
          <w:p w14:paraId="0688A9B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470" w:type="pct"/>
            <w:vAlign w:val="center"/>
          </w:tcPr>
          <w:p w14:paraId="43E3F3A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759" w:type="pct"/>
            <w:vAlign w:val="center"/>
          </w:tcPr>
          <w:p w14:paraId="1B061DA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9" w:type="pct"/>
            <w:vAlign w:val="center"/>
          </w:tcPr>
          <w:p w14:paraId="54ACC2B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5EC70E8C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66AD01B9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 EF (%)</w:t>
            </w:r>
          </w:p>
        </w:tc>
        <w:tc>
          <w:tcPr>
            <w:tcW w:w="805" w:type="pct"/>
            <w:vAlign w:val="center"/>
          </w:tcPr>
          <w:p w14:paraId="1627FC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713CF4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E04D83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4AE7EA5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3E15A0D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0A920A46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585F98A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4FC2CD1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39.6 ± 25.8</w:t>
            </w:r>
          </w:p>
        </w:tc>
        <w:tc>
          <w:tcPr>
            <w:tcW w:w="805" w:type="pct"/>
            <w:vAlign w:val="center"/>
          </w:tcPr>
          <w:p w14:paraId="7F42E0C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41.7 ± 25.8</w:t>
            </w:r>
          </w:p>
        </w:tc>
        <w:tc>
          <w:tcPr>
            <w:tcW w:w="470" w:type="pct"/>
            <w:vAlign w:val="center"/>
          </w:tcPr>
          <w:p w14:paraId="43B5B13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-0.7</w:t>
            </w:r>
          </w:p>
        </w:tc>
        <w:tc>
          <w:tcPr>
            <w:tcW w:w="470" w:type="pct"/>
            <w:vAlign w:val="center"/>
          </w:tcPr>
          <w:p w14:paraId="2C5D830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759" w:type="pct"/>
            <w:vAlign w:val="center"/>
          </w:tcPr>
          <w:p w14:paraId="1A792FF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759" w:type="pct"/>
            <w:vAlign w:val="center"/>
          </w:tcPr>
          <w:p w14:paraId="3630D61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0.83</w:t>
            </w:r>
          </w:p>
        </w:tc>
      </w:tr>
      <w:tr w:rsidR="00BA5117" w:rsidRPr="00BA5117" w14:paraId="04DD1B0A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FA0D1B5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7799E20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44.1 ± 22.7</w:t>
            </w:r>
          </w:p>
        </w:tc>
        <w:tc>
          <w:tcPr>
            <w:tcW w:w="805" w:type="pct"/>
            <w:vAlign w:val="center"/>
          </w:tcPr>
          <w:p w14:paraId="6580CEC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40.9 ± 19.8</w:t>
            </w:r>
          </w:p>
        </w:tc>
        <w:tc>
          <w:tcPr>
            <w:tcW w:w="470" w:type="pct"/>
            <w:vAlign w:val="center"/>
          </w:tcPr>
          <w:p w14:paraId="198996F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0" w:type="pct"/>
            <w:vAlign w:val="center"/>
          </w:tcPr>
          <w:p w14:paraId="4E71401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759" w:type="pct"/>
            <w:vAlign w:val="center"/>
          </w:tcPr>
          <w:p w14:paraId="69B3D12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759" w:type="pct"/>
            <w:vAlign w:val="center"/>
          </w:tcPr>
          <w:p w14:paraId="326C6EA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</w:tr>
      <w:tr w:rsidR="00BA5117" w:rsidRPr="00BA5117" w14:paraId="5FD351E3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31630E79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402F088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41.8 ± 17.2</w:t>
            </w:r>
          </w:p>
        </w:tc>
        <w:tc>
          <w:tcPr>
            <w:tcW w:w="805" w:type="pct"/>
            <w:vAlign w:val="center"/>
          </w:tcPr>
          <w:p w14:paraId="676620D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40.3 ± 13.0</w:t>
            </w:r>
          </w:p>
        </w:tc>
        <w:tc>
          <w:tcPr>
            <w:tcW w:w="470" w:type="pct"/>
            <w:vAlign w:val="center"/>
          </w:tcPr>
          <w:p w14:paraId="5405D79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70" w:type="pct"/>
            <w:vAlign w:val="center"/>
          </w:tcPr>
          <w:p w14:paraId="7F2D1B7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59" w:type="pct"/>
            <w:vAlign w:val="center"/>
          </w:tcPr>
          <w:p w14:paraId="0082987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759" w:type="pct"/>
            <w:vAlign w:val="center"/>
          </w:tcPr>
          <w:p w14:paraId="2D20D68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</w:tr>
      <w:tr w:rsidR="00BA5117" w:rsidRPr="00BA5117" w14:paraId="7EEE918A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8F94A11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1E9B532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48 ± 15.6.0</w:t>
            </w:r>
          </w:p>
        </w:tc>
        <w:tc>
          <w:tcPr>
            <w:tcW w:w="805" w:type="pct"/>
            <w:vAlign w:val="center"/>
          </w:tcPr>
          <w:p w14:paraId="47D2DFD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47.9 ± 16.6</w:t>
            </w:r>
          </w:p>
        </w:tc>
        <w:tc>
          <w:tcPr>
            <w:tcW w:w="470" w:type="pct"/>
            <w:vAlign w:val="center"/>
          </w:tcPr>
          <w:p w14:paraId="7FE2ADB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470" w:type="pct"/>
            <w:vAlign w:val="center"/>
          </w:tcPr>
          <w:p w14:paraId="362F71E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759" w:type="pct"/>
            <w:vAlign w:val="center"/>
          </w:tcPr>
          <w:p w14:paraId="5531100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759" w:type="pct"/>
            <w:vAlign w:val="center"/>
          </w:tcPr>
          <w:p w14:paraId="564061A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0.86</w:t>
            </w:r>
          </w:p>
        </w:tc>
      </w:tr>
      <w:tr w:rsidR="00BA5117" w:rsidRPr="00BA5117" w14:paraId="6FF27AD2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2152477B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min (ml)</w:t>
            </w:r>
          </w:p>
        </w:tc>
        <w:tc>
          <w:tcPr>
            <w:tcW w:w="805" w:type="pct"/>
            <w:vAlign w:val="center"/>
          </w:tcPr>
          <w:p w14:paraId="6C8D065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938E41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694027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472FE95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1417CBC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7120DAAA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45EB416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002F9C1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43.8 ± 25.0</w:t>
            </w:r>
          </w:p>
        </w:tc>
        <w:tc>
          <w:tcPr>
            <w:tcW w:w="805" w:type="pct"/>
            <w:vAlign w:val="center"/>
          </w:tcPr>
          <w:p w14:paraId="3D84E27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40.2 ± 31.3</w:t>
            </w:r>
          </w:p>
        </w:tc>
        <w:tc>
          <w:tcPr>
            <w:tcW w:w="470" w:type="pct"/>
            <w:vAlign w:val="center"/>
          </w:tcPr>
          <w:p w14:paraId="2DF1F37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470" w:type="pct"/>
            <w:vAlign w:val="center"/>
          </w:tcPr>
          <w:p w14:paraId="3614D49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59" w:type="pct"/>
            <w:vAlign w:val="center"/>
          </w:tcPr>
          <w:p w14:paraId="582DB5C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9" w:type="pct"/>
            <w:vAlign w:val="center"/>
          </w:tcPr>
          <w:p w14:paraId="6CA42B5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9C6366C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4718F0A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6389400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36.8 ± 24.4</w:t>
            </w:r>
          </w:p>
        </w:tc>
        <w:tc>
          <w:tcPr>
            <w:tcW w:w="805" w:type="pct"/>
            <w:vAlign w:val="center"/>
          </w:tcPr>
          <w:p w14:paraId="236A651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35.8 ± 24.8</w:t>
            </w:r>
          </w:p>
        </w:tc>
        <w:tc>
          <w:tcPr>
            <w:tcW w:w="470" w:type="pct"/>
            <w:vAlign w:val="center"/>
          </w:tcPr>
          <w:p w14:paraId="43B5430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470" w:type="pct"/>
            <w:vAlign w:val="center"/>
          </w:tcPr>
          <w:p w14:paraId="1BD9404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759" w:type="pct"/>
            <w:vAlign w:val="center"/>
          </w:tcPr>
          <w:p w14:paraId="7884C53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9" w:type="pct"/>
            <w:vAlign w:val="center"/>
          </w:tcPr>
          <w:p w14:paraId="188F3A8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E0ACFAB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422A91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50BDF21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43.0 ± 21.8</w:t>
            </w:r>
          </w:p>
        </w:tc>
        <w:tc>
          <w:tcPr>
            <w:tcW w:w="805" w:type="pct"/>
            <w:vAlign w:val="center"/>
          </w:tcPr>
          <w:p w14:paraId="21FCECD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44.7 ± 21.1</w:t>
            </w:r>
          </w:p>
        </w:tc>
        <w:tc>
          <w:tcPr>
            <w:tcW w:w="470" w:type="pct"/>
            <w:vAlign w:val="center"/>
          </w:tcPr>
          <w:p w14:paraId="7F16CC7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-2.9</w:t>
            </w:r>
          </w:p>
        </w:tc>
        <w:tc>
          <w:tcPr>
            <w:tcW w:w="470" w:type="pct"/>
            <w:vAlign w:val="center"/>
          </w:tcPr>
          <w:p w14:paraId="28AE112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59" w:type="pct"/>
            <w:vAlign w:val="center"/>
          </w:tcPr>
          <w:p w14:paraId="38D5A43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759" w:type="pct"/>
            <w:vAlign w:val="center"/>
          </w:tcPr>
          <w:p w14:paraId="7709CD0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</w:tr>
      <w:tr w:rsidR="00BA5117" w:rsidRPr="00BA5117" w14:paraId="65CC6DBE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0FCDBC66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62C1506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36.6 ± 19.7</w:t>
            </w:r>
          </w:p>
        </w:tc>
        <w:tc>
          <w:tcPr>
            <w:tcW w:w="805" w:type="pct"/>
            <w:vAlign w:val="center"/>
          </w:tcPr>
          <w:p w14:paraId="2D362D8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34.4 ± 16.0</w:t>
            </w:r>
          </w:p>
        </w:tc>
        <w:tc>
          <w:tcPr>
            <w:tcW w:w="470" w:type="pct"/>
            <w:vAlign w:val="center"/>
          </w:tcPr>
          <w:p w14:paraId="127C562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70" w:type="pct"/>
            <w:vAlign w:val="center"/>
          </w:tcPr>
          <w:p w14:paraId="4702CB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759" w:type="pct"/>
            <w:vAlign w:val="center"/>
          </w:tcPr>
          <w:p w14:paraId="5147937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9" w:type="pct"/>
            <w:vAlign w:val="center"/>
          </w:tcPr>
          <w:p w14:paraId="41F16C1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6C2155A6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6E9B057C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max (ml)</w:t>
            </w:r>
          </w:p>
        </w:tc>
        <w:tc>
          <w:tcPr>
            <w:tcW w:w="805" w:type="pct"/>
            <w:vAlign w:val="center"/>
          </w:tcPr>
          <w:p w14:paraId="4C2E62B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A8E5D0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292A44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3EB4815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2DD1FE9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A5117" w:rsidRPr="00BA5117" w14:paraId="44B10AA2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5DFBD3C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036B916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73.6 ± 31.6</w:t>
            </w:r>
          </w:p>
        </w:tc>
        <w:tc>
          <w:tcPr>
            <w:tcW w:w="805" w:type="pct"/>
            <w:vAlign w:val="center"/>
          </w:tcPr>
          <w:p w14:paraId="50B6A1E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72.8 ± 38.0</w:t>
            </w:r>
          </w:p>
        </w:tc>
        <w:tc>
          <w:tcPr>
            <w:tcW w:w="470" w:type="pct"/>
            <w:vAlign w:val="center"/>
          </w:tcPr>
          <w:p w14:paraId="096E8B5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70" w:type="pct"/>
            <w:vAlign w:val="center"/>
          </w:tcPr>
          <w:p w14:paraId="70E5443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759" w:type="pct"/>
            <w:vAlign w:val="center"/>
          </w:tcPr>
          <w:p w14:paraId="26765B6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9" w:type="pct"/>
            <w:vAlign w:val="center"/>
          </w:tcPr>
          <w:p w14:paraId="259E4B0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7C83813B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6F1C071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137095D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68.7 ± 38.4</w:t>
            </w:r>
          </w:p>
        </w:tc>
        <w:tc>
          <w:tcPr>
            <w:tcW w:w="805" w:type="pct"/>
            <w:vAlign w:val="center"/>
          </w:tcPr>
          <w:p w14:paraId="6131AE2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70.3 ± 35.7</w:t>
            </w:r>
          </w:p>
        </w:tc>
        <w:tc>
          <w:tcPr>
            <w:tcW w:w="470" w:type="pct"/>
            <w:vAlign w:val="center"/>
          </w:tcPr>
          <w:p w14:paraId="49F1EAF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-0.2</w:t>
            </w:r>
          </w:p>
        </w:tc>
        <w:tc>
          <w:tcPr>
            <w:tcW w:w="470" w:type="pct"/>
            <w:vAlign w:val="center"/>
          </w:tcPr>
          <w:p w14:paraId="60D03B2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759" w:type="pct"/>
            <w:vAlign w:val="center"/>
          </w:tcPr>
          <w:p w14:paraId="2F7957A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9" w:type="pct"/>
            <w:vAlign w:val="center"/>
          </w:tcPr>
          <w:p w14:paraId="5D2556E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5164232E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C019FCE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455C86E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77.5 ± 35.6</w:t>
            </w:r>
          </w:p>
        </w:tc>
        <w:tc>
          <w:tcPr>
            <w:tcW w:w="805" w:type="pct"/>
            <w:vAlign w:val="center"/>
          </w:tcPr>
          <w:p w14:paraId="09B09A2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72.7 ± 36.9</w:t>
            </w:r>
          </w:p>
        </w:tc>
        <w:tc>
          <w:tcPr>
            <w:tcW w:w="470" w:type="pct"/>
            <w:vAlign w:val="center"/>
          </w:tcPr>
          <w:p w14:paraId="57156C4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0" w:type="pct"/>
            <w:vAlign w:val="center"/>
          </w:tcPr>
          <w:p w14:paraId="6BE8CC6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59" w:type="pct"/>
            <w:vAlign w:val="center"/>
          </w:tcPr>
          <w:p w14:paraId="5CF6134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9" w:type="pct"/>
            <w:vAlign w:val="center"/>
          </w:tcPr>
          <w:p w14:paraId="674EB43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39B7326D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09A671F5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516E7A1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70.8 ± 23.3</w:t>
            </w:r>
          </w:p>
        </w:tc>
        <w:tc>
          <w:tcPr>
            <w:tcW w:w="805" w:type="pct"/>
            <w:vAlign w:val="center"/>
          </w:tcPr>
          <w:p w14:paraId="164F16D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62.4 ± 27.0</w:t>
            </w:r>
          </w:p>
        </w:tc>
        <w:tc>
          <w:tcPr>
            <w:tcW w:w="470" w:type="pct"/>
            <w:vAlign w:val="center"/>
          </w:tcPr>
          <w:p w14:paraId="732BA59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470" w:type="pct"/>
            <w:vAlign w:val="center"/>
          </w:tcPr>
          <w:p w14:paraId="6C7DA01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59" w:type="pct"/>
            <w:vAlign w:val="center"/>
          </w:tcPr>
          <w:p w14:paraId="2A73C91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9" w:type="pct"/>
            <w:vAlign w:val="center"/>
          </w:tcPr>
          <w:p w14:paraId="36F6EB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27612C66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44164DE6" w14:textId="0E424BD4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LA </w:t>
            </w:r>
            <w:r w:rsidR="000E5C67">
              <w:rPr>
                <w:rFonts w:cs="Arial"/>
                <w:sz w:val="22"/>
                <w:szCs w:val="22"/>
              </w:rPr>
              <w:t>rapid</w:t>
            </w:r>
            <w:r w:rsidR="000E5C67" w:rsidRPr="00BA5117">
              <w:rPr>
                <w:rFonts w:cs="Arial"/>
                <w:sz w:val="22"/>
                <w:szCs w:val="22"/>
              </w:rPr>
              <w:t xml:space="preserve"> </w:t>
            </w:r>
            <w:r w:rsidR="000E5C67">
              <w:rPr>
                <w:rFonts w:cs="Arial"/>
                <w:sz w:val="22"/>
                <w:szCs w:val="22"/>
              </w:rPr>
              <w:t>s</w:t>
            </w:r>
            <w:r w:rsidR="000E5C67" w:rsidRPr="00BA5117">
              <w:rPr>
                <w:rFonts w:cs="Arial"/>
                <w:sz w:val="22"/>
                <w:szCs w:val="22"/>
              </w:rPr>
              <w:t xml:space="preserve">train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805" w:type="pct"/>
            <w:vAlign w:val="center"/>
          </w:tcPr>
          <w:p w14:paraId="26B7434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Align w:val="center"/>
          </w:tcPr>
          <w:p w14:paraId="5F9CC2A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Align w:val="center"/>
          </w:tcPr>
          <w:p w14:paraId="1BE43B9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1DCDD45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7C56C21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F0C97" w:rsidRPr="00BA5117" w14:paraId="688BAB07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5F10D82" w14:textId="77777777" w:rsidR="00BF0C97" w:rsidRPr="00BA5117" w:rsidRDefault="00BF0C97" w:rsidP="00BF0C9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1BA026DF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21.6 ± 17.7</w:t>
            </w:r>
          </w:p>
        </w:tc>
        <w:tc>
          <w:tcPr>
            <w:tcW w:w="805" w:type="pct"/>
            <w:vAlign w:val="center"/>
          </w:tcPr>
          <w:p w14:paraId="69FFE90A" w14:textId="5E1C3173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23.2 ± 23.2</w:t>
            </w:r>
          </w:p>
        </w:tc>
        <w:tc>
          <w:tcPr>
            <w:tcW w:w="470" w:type="pct"/>
            <w:vAlign w:val="center"/>
          </w:tcPr>
          <w:p w14:paraId="199C0F09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-2.3</w:t>
            </w:r>
          </w:p>
        </w:tc>
        <w:tc>
          <w:tcPr>
            <w:tcW w:w="470" w:type="pct"/>
            <w:vAlign w:val="center"/>
          </w:tcPr>
          <w:p w14:paraId="12F97D0D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759" w:type="pct"/>
            <w:vAlign w:val="center"/>
          </w:tcPr>
          <w:p w14:paraId="083F18B8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759" w:type="pct"/>
            <w:vAlign w:val="center"/>
          </w:tcPr>
          <w:p w14:paraId="77A3F8C6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</w:tr>
      <w:tr w:rsidR="00BF0C97" w:rsidRPr="00BA5117" w14:paraId="6FC740AD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512D2959" w14:textId="77777777" w:rsidR="00BF0C97" w:rsidRPr="00BA5117" w:rsidRDefault="00BF0C97" w:rsidP="00BF0C9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4C981432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21.4 ± 19.1</w:t>
            </w:r>
          </w:p>
        </w:tc>
        <w:tc>
          <w:tcPr>
            <w:tcW w:w="805" w:type="pct"/>
            <w:vAlign w:val="center"/>
          </w:tcPr>
          <w:p w14:paraId="014BAC57" w14:textId="32E691E3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20.3 ± 22.6</w:t>
            </w:r>
          </w:p>
        </w:tc>
        <w:tc>
          <w:tcPr>
            <w:tcW w:w="470" w:type="pct"/>
            <w:vAlign w:val="center"/>
          </w:tcPr>
          <w:p w14:paraId="4F1F47D7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470" w:type="pct"/>
            <w:vAlign w:val="center"/>
          </w:tcPr>
          <w:p w14:paraId="7E13F2D2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59" w:type="pct"/>
            <w:vAlign w:val="center"/>
          </w:tcPr>
          <w:p w14:paraId="5E576749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759" w:type="pct"/>
            <w:vAlign w:val="center"/>
          </w:tcPr>
          <w:p w14:paraId="5A22453E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</w:tr>
      <w:tr w:rsidR="00BF0C97" w:rsidRPr="00BA5117" w14:paraId="6B21D1A1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4A090EEE" w14:textId="77777777" w:rsidR="00BF0C97" w:rsidRPr="00BA5117" w:rsidRDefault="00BF0C97" w:rsidP="00BF0C9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588E9175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25.9 ± 21.7</w:t>
            </w:r>
          </w:p>
        </w:tc>
        <w:tc>
          <w:tcPr>
            <w:tcW w:w="805" w:type="pct"/>
            <w:vAlign w:val="center"/>
          </w:tcPr>
          <w:p w14:paraId="706F1CE7" w14:textId="4BF1E5FF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25.3 ± 20.1</w:t>
            </w:r>
          </w:p>
        </w:tc>
        <w:tc>
          <w:tcPr>
            <w:tcW w:w="470" w:type="pct"/>
            <w:vAlign w:val="center"/>
          </w:tcPr>
          <w:p w14:paraId="71B4BD3B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0" w:type="pct"/>
            <w:vAlign w:val="center"/>
          </w:tcPr>
          <w:p w14:paraId="3DCC6F41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759" w:type="pct"/>
            <w:vAlign w:val="center"/>
          </w:tcPr>
          <w:p w14:paraId="66D4DCF7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9" w:type="pct"/>
            <w:vAlign w:val="center"/>
          </w:tcPr>
          <w:p w14:paraId="0F2DCD18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F0C97" w:rsidRPr="00BA5117" w14:paraId="428AAA0C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0B740B5F" w14:textId="77777777" w:rsidR="00BF0C97" w:rsidRPr="00BA5117" w:rsidRDefault="00BF0C97" w:rsidP="00BF0C9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7DE4F4FA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26.5 ± 16.8</w:t>
            </w:r>
          </w:p>
        </w:tc>
        <w:tc>
          <w:tcPr>
            <w:tcW w:w="805" w:type="pct"/>
            <w:vAlign w:val="center"/>
          </w:tcPr>
          <w:p w14:paraId="5397273C" w14:textId="0608CFD9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26.7 ± 20.4</w:t>
            </w:r>
          </w:p>
        </w:tc>
        <w:tc>
          <w:tcPr>
            <w:tcW w:w="470" w:type="pct"/>
            <w:vAlign w:val="center"/>
          </w:tcPr>
          <w:p w14:paraId="68C911EB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-2.0</w:t>
            </w:r>
          </w:p>
        </w:tc>
        <w:tc>
          <w:tcPr>
            <w:tcW w:w="470" w:type="pct"/>
            <w:vAlign w:val="center"/>
          </w:tcPr>
          <w:p w14:paraId="04C15E82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759" w:type="pct"/>
            <w:vAlign w:val="center"/>
          </w:tcPr>
          <w:p w14:paraId="0953578E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9" w:type="pct"/>
            <w:vAlign w:val="center"/>
          </w:tcPr>
          <w:p w14:paraId="5D528A26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4775F905" w14:textId="77777777" w:rsidTr="00CA137A">
        <w:trPr>
          <w:trHeight w:val="283"/>
        </w:trPr>
        <w:tc>
          <w:tcPr>
            <w:tcW w:w="1737" w:type="pct"/>
            <w:gridSpan w:val="2"/>
            <w:vAlign w:val="center"/>
          </w:tcPr>
          <w:p w14:paraId="5CAA6AD2" w14:textId="2B32DD94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RA </w:t>
            </w:r>
            <w:r w:rsidR="000E5C67">
              <w:rPr>
                <w:rFonts w:cs="Arial"/>
                <w:sz w:val="22"/>
                <w:szCs w:val="22"/>
              </w:rPr>
              <w:t>rapid</w:t>
            </w:r>
            <w:r w:rsidR="000E5C67" w:rsidRPr="00BA5117">
              <w:rPr>
                <w:rFonts w:cs="Arial"/>
                <w:sz w:val="22"/>
                <w:szCs w:val="22"/>
              </w:rPr>
              <w:t xml:space="preserve"> </w:t>
            </w:r>
            <w:r w:rsidR="000E5C67">
              <w:rPr>
                <w:rFonts w:cs="Arial"/>
                <w:sz w:val="22"/>
                <w:szCs w:val="22"/>
              </w:rPr>
              <w:t>s</w:t>
            </w:r>
            <w:r w:rsidR="000E5C67" w:rsidRPr="00BA5117">
              <w:rPr>
                <w:rFonts w:cs="Arial"/>
                <w:sz w:val="22"/>
                <w:szCs w:val="22"/>
              </w:rPr>
              <w:t xml:space="preserve">train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805" w:type="pct"/>
            <w:vAlign w:val="center"/>
          </w:tcPr>
          <w:p w14:paraId="10D0D9A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Align w:val="center"/>
          </w:tcPr>
          <w:p w14:paraId="373B7E1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Align w:val="center"/>
          </w:tcPr>
          <w:p w14:paraId="006113B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273D574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774905F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F0C97" w:rsidRPr="00BA5117" w14:paraId="5465E5AD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13DF0212" w14:textId="77777777" w:rsidR="00BF0C97" w:rsidRPr="00BA5117" w:rsidRDefault="00BF0C97" w:rsidP="00BF0C9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6D5F2A6D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25.9 ± 20.4</w:t>
            </w:r>
          </w:p>
        </w:tc>
        <w:tc>
          <w:tcPr>
            <w:tcW w:w="805" w:type="pct"/>
            <w:vAlign w:val="center"/>
          </w:tcPr>
          <w:p w14:paraId="76EB9925" w14:textId="362A7076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28.7 ± 27.5</w:t>
            </w:r>
          </w:p>
        </w:tc>
        <w:tc>
          <w:tcPr>
            <w:tcW w:w="470" w:type="pct"/>
            <w:vAlign w:val="center"/>
          </w:tcPr>
          <w:p w14:paraId="475F22E4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-3.1</w:t>
            </w:r>
          </w:p>
        </w:tc>
        <w:tc>
          <w:tcPr>
            <w:tcW w:w="470" w:type="pct"/>
            <w:vAlign w:val="center"/>
          </w:tcPr>
          <w:p w14:paraId="27CA67CF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17.9</w:t>
            </w:r>
          </w:p>
        </w:tc>
        <w:tc>
          <w:tcPr>
            <w:tcW w:w="759" w:type="pct"/>
            <w:vAlign w:val="center"/>
          </w:tcPr>
          <w:p w14:paraId="1AFD4805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759" w:type="pct"/>
            <w:vAlign w:val="center"/>
          </w:tcPr>
          <w:p w14:paraId="01C096CD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</w:tr>
      <w:tr w:rsidR="00BF0C97" w:rsidRPr="00BA5117" w14:paraId="6F363357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64290852" w14:textId="77777777" w:rsidR="00BF0C97" w:rsidRPr="00BA5117" w:rsidRDefault="00BF0C97" w:rsidP="00BF0C9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153126E8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28.0 ± 18.6</w:t>
            </w:r>
          </w:p>
        </w:tc>
        <w:tc>
          <w:tcPr>
            <w:tcW w:w="805" w:type="pct"/>
            <w:vAlign w:val="center"/>
          </w:tcPr>
          <w:p w14:paraId="19AE4217" w14:textId="696B89AF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30.9 ± 17.3</w:t>
            </w:r>
          </w:p>
        </w:tc>
        <w:tc>
          <w:tcPr>
            <w:tcW w:w="470" w:type="pct"/>
            <w:vAlign w:val="center"/>
          </w:tcPr>
          <w:p w14:paraId="4D2A1B7C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470" w:type="pct"/>
            <w:vAlign w:val="center"/>
          </w:tcPr>
          <w:p w14:paraId="636D478D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759" w:type="pct"/>
            <w:vAlign w:val="center"/>
          </w:tcPr>
          <w:p w14:paraId="725ECE73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759" w:type="pct"/>
            <w:vAlign w:val="center"/>
          </w:tcPr>
          <w:p w14:paraId="3A231700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0.82</w:t>
            </w:r>
          </w:p>
        </w:tc>
      </w:tr>
      <w:tr w:rsidR="00BF0C97" w:rsidRPr="00BA5117" w14:paraId="125DFF75" w14:textId="77777777" w:rsidTr="00CA137A">
        <w:trPr>
          <w:trHeight w:val="283"/>
        </w:trPr>
        <w:tc>
          <w:tcPr>
            <w:tcW w:w="931" w:type="pct"/>
            <w:vAlign w:val="center"/>
          </w:tcPr>
          <w:p w14:paraId="0D5C705E" w14:textId="77777777" w:rsidR="00BF0C97" w:rsidRPr="00BA5117" w:rsidRDefault="00BF0C97" w:rsidP="00BF0C9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06" w:type="pct"/>
            <w:vAlign w:val="center"/>
          </w:tcPr>
          <w:p w14:paraId="2E4F7F05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30.8 ± 18.9</w:t>
            </w:r>
          </w:p>
        </w:tc>
        <w:tc>
          <w:tcPr>
            <w:tcW w:w="805" w:type="pct"/>
            <w:vAlign w:val="center"/>
          </w:tcPr>
          <w:p w14:paraId="3AC8B77C" w14:textId="26DF1EBB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29.3 ± 22.2</w:t>
            </w:r>
          </w:p>
        </w:tc>
        <w:tc>
          <w:tcPr>
            <w:tcW w:w="470" w:type="pct"/>
            <w:vAlign w:val="center"/>
          </w:tcPr>
          <w:p w14:paraId="4133F3A0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A5117">
              <w:rPr>
                <w:rFonts w:cs="Arial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470" w:type="pct"/>
            <w:vAlign w:val="center"/>
          </w:tcPr>
          <w:p w14:paraId="01162A54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59" w:type="pct"/>
            <w:vAlign w:val="center"/>
          </w:tcPr>
          <w:p w14:paraId="4A628CE4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759" w:type="pct"/>
            <w:vAlign w:val="center"/>
          </w:tcPr>
          <w:p w14:paraId="41C3DF65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F0C97" w:rsidRPr="00BA5117" w14:paraId="00AE533D" w14:textId="77777777" w:rsidTr="00CA137A">
        <w:trPr>
          <w:trHeight w:val="283"/>
        </w:trPr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3B1DF635" w14:textId="77777777" w:rsidR="00BF0C97" w:rsidRPr="00BA5117" w:rsidRDefault="00BF0C97" w:rsidP="00BF0C9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077B2CC5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commentRangeStart w:id="1"/>
            <w:r w:rsidRPr="00BA5117">
              <w:rPr>
                <w:rFonts w:cs="Arial"/>
                <w:color w:val="000000"/>
                <w:sz w:val="22"/>
                <w:szCs w:val="22"/>
              </w:rPr>
              <w:t>36.8 ± 12.8</w:t>
            </w:r>
          </w:p>
        </w:tc>
        <w:commentRangeEnd w:id="1"/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1B71290E" w14:textId="2963DAC3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36.8 ± 15.0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F40CD5C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4132301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15.9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7D32BC5E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1E716EA4" w14:textId="77777777" w:rsidR="00BF0C97" w:rsidRPr="00BA5117" w:rsidRDefault="00BF0C97" w:rsidP="00BF0C9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0.84</w:t>
            </w:r>
          </w:p>
        </w:tc>
      </w:tr>
      <w:tr w:rsidR="00BA5117" w:rsidRPr="000E5C67" w14:paraId="6D959A90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BED7A" w14:textId="53BB77D3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Diff, mean difference; LoA, limits of agreement; ICC, intraclass correlation coefficient; LA, </w:t>
            </w:r>
            <w:r w:rsidR="00CA137A">
              <w:rPr>
                <w:rFonts w:cs="Arial"/>
                <w:sz w:val="22"/>
                <w:szCs w:val="22"/>
                <w:lang w:val="en-US"/>
              </w:rPr>
              <w:t>l</w:t>
            </w:r>
            <w:r w:rsidR="00CA137A" w:rsidRPr="00BA5117">
              <w:rPr>
                <w:rFonts w:cs="Arial"/>
                <w:sz w:val="22"/>
                <w:szCs w:val="22"/>
                <w:lang w:val="en-US"/>
              </w:rPr>
              <w:t xml:space="preserve">eft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atrial; EF, ejection fraction; LAV, left atrial volume; min, minimum; max, maximum; RA, right atrial; RAV right atrial volume.</w:t>
            </w:r>
          </w:p>
          <w:p w14:paraId="56924281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440E245B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Continuous parameters are expressed as median with interquartile ranges (Q3 - Q1). </w:t>
            </w:r>
          </w:p>
        </w:tc>
      </w:tr>
    </w:tbl>
    <w:p w14:paraId="1F57688C" w14:textId="77777777" w:rsidR="00BA5117" w:rsidRDefault="00BA5117">
      <w:pPr>
        <w:rPr>
          <w:lang w:val="en-US"/>
        </w:rPr>
      </w:pPr>
    </w:p>
    <w:tbl>
      <w:tblPr>
        <w:tblStyle w:val="Tabellenraster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1488"/>
        <w:gridCol w:w="1488"/>
        <w:gridCol w:w="851"/>
        <w:gridCol w:w="851"/>
        <w:gridCol w:w="855"/>
        <w:gridCol w:w="700"/>
      </w:tblGrid>
      <w:tr w:rsidR="00BA5117" w:rsidRPr="000E5C67" w14:paraId="32560A1F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7B6D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Supplemental Table S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  <w:r w:rsidRPr="00BA511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Interobserver Agreement Over Ventricular Parameters and Sites per Cohort</w:t>
            </w:r>
          </w:p>
        </w:tc>
      </w:tr>
      <w:tr w:rsidR="00BA5117" w:rsidRPr="00BA5117" w14:paraId="097C4B13" w14:textId="77777777" w:rsidTr="00CA137A">
        <w:trPr>
          <w:trHeight w:val="283"/>
        </w:trPr>
        <w:tc>
          <w:tcPr>
            <w:tcW w:w="1565" w:type="pct"/>
            <w:tcBorders>
              <w:top w:val="single" w:sz="4" w:space="0" w:color="auto"/>
            </w:tcBorders>
            <w:vAlign w:val="center"/>
          </w:tcPr>
          <w:p w14:paraId="29CF151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vAlign w:val="center"/>
          </w:tcPr>
          <w:p w14:paraId="0869C8D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vAlign w:val="center"/>
          </w:tcPr>
          <w:p w14:paraId="5D498DC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10A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Bland-Altmann</w:t>
            </w: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14792FE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082EE10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567BAB72" w14:textId="77777777" w:rsidTr="00CA137A">
        <w:trPr>
          <w:trHeight w:val="283"/>
        </w:trPr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14:paraId="0058D6D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6B36E61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Sites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3427224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Corelab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F9E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Diff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FE8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LoA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3BC6E18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Corr.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7C5B34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ICC</w:t>
            </w:r>
          </w:p>
        </w:tc>
      </w:tr>
      <w:tr w:rsidR="00BA5117" w:rsidRPr="00BA5117" w14:paraId="2F138D6F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616D0988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Hypertrophic disease phenotype</w:t>
            </w:r>
          </w:p>
        </w:tc>
      </w:tr>
      <w:tr w:rsidR="00BA5117" w:rsidRPr="00BA5117" w14:paraId="74489076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1C25ABCD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EF (%)</w:t>
            </w:r>
          </w:p>
        </w:tc>
        <w:tc>
          <w:tcPr>
            <w:tcW w:w="820" w:type="pct"/>
            <w:vAlign w:val="center"/>
          </w:tcPr>
          <w:p w14:paraId="6C3C8E1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57.6 ± 11.0</w:t>
            </w:r>
          </w:p>
        </w:tc>
        <w:tc>
          <w:tcPr>
            <w:tcW w:w="820" w:type="pct"/>
            <w:vAlign w:val="center"/>
          </w:tcPr>
          <w:p w14:paraId="6A24188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64.1 ± 12.4</w:t>
            </w:r>
          </w:p>
        </w:tc>
        <w:tc>
          <w:tcPr>
            <w:tcW w:w="469" w:type="pct"/>
            <w:vAlign w:val="center"/>
          </w:tcPr>
          <w:p w14:paraId="05CD6C1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-6.4</w:t>
            </w:r>
          </w:p>
        </w:tc>
        <w:tc>
          <w:tcPr>
            <w:tcW w:w="469" w:type="pct"/>
            <w:vAlign w:val="center"/>
          </w:tcPr>
          <w:p w14:paraId="34B7F2D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471" w:type="pct"/>
            <w:vAlign w:val="center"/>
          </w:tcPr>
          <w:p w14:paraId="0FECD99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386" w:type="pct"/>
            <w:vAlign w:val="center"/>
          </w:tcPr>
          <w:p w14:paraId="0C64060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</w:tr>
      <w:tr w:rsidR="00BA5117" w:rsidRPr="00BA5117" w14:paraId="63BC4792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1EDAEF1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EDVi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)*</w:t>
            </w:r>
          </w:p>
        </w:tc>
        <w:tc>
          <w:tcPr>
            <w:tcW w:w="820" w:type="pct"/>
            <w:vAlign w:val="center"/>
          </w:tcPr>
          <w:p w14:paraId="5013E2E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72.8 ± 16.5</w:t>
            </w:r>
          </w:p>
        </w:tc>
        <w:tc>
          <w:tcPr>
            <w:tcW w:w="820" w:type="pct"/>
            <w:vAlign w:val="center"/>
          </w:tcPr>
          <w:p w14:paraId="25F4C10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70.6 ± 19.2</w:t>
            </w:r>
          </w:p>
        </w:tc>
        <w:tc>
          <w:tcPr>
            <w:tcW w:w="469" w:type="pct"/>
            <w:vAlign w:val="center"/>
          </w:tcPr>
          <w:p w14:paraId="399E5F8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69" w:type="pct"/>
            <w:vAlign w:val="center"/>
          </w:tcPr>
          <w:p w14:paraId="0BC4393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471" w:type="pct"/>
            <w:vAlign w:val="center"/>
          </w:tcPr>
          <w:p w14:paraId="01D3545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386" w:type="pct"/>
            <w:vAlign w:val="center"/>
          </w:tcPr>
          <w:p w14:paraId="235735E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2BE2F07D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49129CA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ESVi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6A10B31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32.4 ± 10.1</w:t>
            </w:r>
          </w:p>
        </w:tc>
        <w:tc>
          <w:tcPr>
            <w:tcW w:w="820" w:type="pct"/>
            <w:vAlign w:val="center"/>
          </w:tcPr>
          <w:p w14:paraId="1DB3864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26.5 ± 6.6</w:t>
            </w:r>
          </w:p>
        </w:tc>
        <w:tc>
          <w:tcPr>
            <w:tcW w:w="469" w:type="pct"/>
            <w:vAlign w:val="center"/>
          </w:tcPr>
          <w:p w14:paraId="0B33DE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469" w:type="pct"/>
            <w:vAlign w:val="center"/>
          </w:tcPr>
          <w:p w14:paraId="5FF0E29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471" w:type="pct"/>
            <w:vAlign w:val="center"/>
          </w:tcPr>
          <w:p w14:paraId="373095D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0.89</w:t>
            </w:r>
          </w:p>
        </w:tc>
        <w:tc>
          <w:tcPr>
            <w:tcW w:w="386" w:type="pct"/>
            <w:vAlign w:val="center"/>
          </w:tcPr>
          <w:p w14:paraId="5DF21A2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0.94</w:t>
            </w:r>
          </w:p>
        </w:tc>
      </w:tr>
      <w:tr w:rsidR="00BA5117" w:rsidRPr="00BA5117" w14:paraId="4EA4C7F5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3C30B17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LVMi (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g/m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)*</w:t>
            </w:r>
          </w:p>
        </w:tc>
        <w:tc>
          <w:tcPr>
            <w:tcW w:w="820" w:type="pct"/>
            <w:vAlign w:val="center"/>
          </w:tcPr>
          <w:p w14:paraId="33151C1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101.0 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±</w:t>
            </w: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28.5</w:t>
            </w:r>
          </w:p>
        </w:tc>
        <w:tc>
          <w:tcPr>
            <w:tcW w:w="820" w:type="pct"/>
            <w:vAlign w:val="center"/>
          </w:tcPr>
          <w:p w14:paraId="4BE278F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106.4 ± 34.3</w:t>
            </w:r>
          </w:p>
        </w:tc>
        <w:tc>
          <w:tcPr>
            <w:tcW w:w="469" w:type="pct"/>
            <w:vAlign w:val="center"/>
          </w:tcPr>
          <w:p w14:paraId="4A48605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-4.2</w:t>
            </w:r>
          </w:p>
        </w:tc>
        <w:tc>
          <w:tcPr>
            <w:tcW w:w="469" w:type="pct"/>
            <w:vAlign w:val="center"/>
          </w:tcPr>
          <w:p w14:paraId="55A3FE8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12.6</w:t>
            </w:r>
          </w:p>
        </w:tc>
        <w:tc>
          <w:tcPr>
            <w:tcW w:w="471" w:type="pct"/>
            <w:vAlign w:val="center"/>
          </w:tcPr>
          <w:p w14:paraId="0F6891F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0.98</w:t>
            </w:r>
          </w:p>
        </w:tc>
        <w:tc>
          <w:tcPr>
            <w:tcW w:w="386" w:type="pct"/>
            <w:vAlign w:val="center"/>
          </w:tcPr>
          <w:p w14:paraId="39B422B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0.99</w:t>
            </w:r>
          </w:p>
        </w:tc>
      </w:tr>
      <w:tr w:rsidR="00C733E3" w:rsidRPr="00BA5117" w14:paraId="4D5762C9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2297D70D" w14:textId="66648A82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>
              <w:rPr>
                <w:rFonts w:cs="Arial"/>
                <w:sz w:val="22"/>
                <w:szCs w:val="22"/>
              </w:rPr>
              <w:t xml:space="preserve">rapid strain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820" w:type="pct"/>
            <w:vAlign w:val="center"/>
          </w:tcPr>
          <w:p w14:paraId="3621C76B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-10.0 ± 4.1</w:t>
            </w:r>
          </w:p>
        </w:tc>
        <w:tc>
          <w:tcPr>
            <w:tcW w:w="820" w:type="pct"/>
            <w:vAlign w:val="center"/>
          </w:tcPr>
          <w:p w14:paraId="48EC2877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-10.5 ± 3.9</w:t>
            </w:r>
          </w:p>
        </w:tc>
        <w:tc>
          <w:tcPr>
            <w:tcW w:w="469" w:type="pct"/>
            <w:vAlign w:val="center"/>
          </w:tcPr>
          <w:p w14:paraId="26D939D8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469" w:type="pct"/>
            <w:vAlign w:val="center"/>
          </w:tcPr>
          <w:p w14:paraId="768CDA6C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3.0</w:t>
            </w:r>
          </w:p>
        </w:tc>
        <w:tc>
          <w:tcPr>
            <w:tcW w:w="471" w:type="pct"/>
            <w:vAlign w:val="center"/>
          </w:tcPr>
          <w:p w14:paraId="14A461F7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0.93</w:t>
            </w:r>
          </w:p>
        </w:tc>
        <w:tc>
          <w:tcPr>
            <w:tcW w:w="386" w:type="pct"/>
            <w:vAlign w:val="center"/>
          </w:tcPr>
          <w:p w14:paraId="014EF69C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0.96</w:t>
            </w:r>
          </w:p>
        </w:tc>
      </w:tr>
      <w:tr w:rsidR="00C733E3" w:rsidRPr="00BA5117" w14:paraId="0D1F452F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2C75A7FE" w14:textId="57781643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>
              <w:rPr>
                <w:rFonts w:cs="Arial"/>
                <w:sz w:val="22"/>
                <w:szCs w:val="22"/>
              </w:rPr>
              <w:t>FT-</w:t>
            </w:r>
            <w:r w:rsidRPr="00BA5117">
              <w:rPr>
                <w:rFonts w:cs="Arial"/>
                <w:sz w:val="22"/>
                <w:szCs w:val="22"/>
              </w:rPr>
              <w:t>GLS (%)</w:t>
            </w:r>
          </w:p>
        </w:tc>
        <w:tc>
          <w:tcPr>
            <w:tcW w:w="820" w:type="pct"/>
            <w:vAlign w:val="center"/>
          </w:tcPr>
          <w:p w14:paraId="38BA7A97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-12.5 ± 3.5</w:t>
            </w:r>
          </w:p>
        </w:tc>
        <w:tc>
          <w:tcPr>
            <w:tcW w:w="820" w:type="pct"/>
            <w:vAlign w:val="center"/>
          </w:tcPr>
          <w:p w14:paraId="64FDB8FD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-13.7 ± 3.7</w:t>
            </w:r>
          </w:p>
        </w:tc>
        <w:tc>
          <w:tcPr>
            <w:tcW w:w="469" w:type="pct"/>
            <w:vAlign w:val="center"/>
          </w:tcPr>
          <w:p w14:paraId="74AE9C59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1.3</w:t>
            </w:r>
          </w:p>
        </w:tc>
        <w:tc>
          <w:tcPr>
            <w:tcW w:w="469" w:type="pct"/>
            <w:vAlign w:val="center"/>
          </w:tcPr>
          <w:p w14:paraId="69B0E563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471" w:type="pct"/>
            <w:vAlign w:val="center"/>
          </w:tcPr>
          <w:p w14:paraId="425CE5E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0.89</w:t>
            </w:r>
          </w:p>
        </w:tc>
        <w:tc>
          <w:tcPr>
            <w:tcW w:w="386" w:type="pct"/>
            <w:vAlign w:val="center"/>
          </w:tcPr>
          <w:p w14:paraId="00EC87B8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0.94</w:t>
            </w:r>
          </w:p>
        </w:tc>
      </w:tr>
      <w:tr w:rsidR="00BA5117" w:rsidRPr="00BA5117" w14:paraId="4013F979" w14:textId="77777777" w:rsidTr="00CA137A">
        <w:trPr>
          <w:trHeight w:val="283"/>
        </w:trPr>
        <w:tc>
          <w:tcPr>
            <w:tcW w:w="5000" w:type="pct"/>
            <w:gridSpan w:val="7"/>
            <w:vAlign w:val="center"/>
          </w:tcPr>
          <w:p w14:paraId="03ADDD6B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Dilated disease phenotype</w:t>
            </w:r>
          </w:p>
        </w:tc>
      </w:tr>
      <w:tr w:rsidR="00C733E3" w:rsidRPr="00BA5117" w14:paraId="6F07925C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59565D80" w14:textId="5C46CE1A" w:rsidR="00C733E3" w:rsidRPr="00BA5117" w:rsidRDefault="00C733E3" w:rsidP="00C733E3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</w:rPr>
              <w:t>EF (%)</w:t>
            </w:r>
          </w:p>
        </w:tc>
        <w:tc>
          <w:tcPr>
            <w:tcW w:w="820" w:type="pct"/>
            <w:vAlign w:val="center"/>
          </w:tcPr>
          <w:p w14:paraId="614DE50B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28.0 ± 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26.3</w:t>
            </w:r>
          </w:p>
        </w:tc>
        <w:tc>
          <w:tcPr>
            <w:tcW w:w="820" w:type="pct"/>
            <w:vAlign w:val="center"/>
          </w:tcPr>
          <w:p w14:paraId="0458C645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27.2 ± 25.7</w:t>
            </w:r>
          </w:p>
        </w:tc>
        <w:tc>
          <w:tcPr>
            <w:tcW w:w="469" w:type="pct"/>
            <w:vAlign w:val="center"/>
          </w:tcPr>
          <w:p w14:paraId="5CBAEE6D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69" w:type="pct"/>
            <w:vAlign w:val="center"/>
          </w:tcPr>
          <w:p w14:paraId="0A59AFA1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471" w:type="pct"/>
            <w:vAlign w:val="center"/>
          </w:tcPr>
          <w:p w14:paraId="2DB379C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0.96</w:t>
            </w:r>
          </w:p>
        </w:tc>
        <w:tc>
          <w:tcPr>
            <w:tcW w:w="386" w:type="pct"/>
            <w:vAlign w:val="center"/>
          </w:tcPr>
          <w:p w14:paraId="595362F1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0.98</w:t>
            </w:r>
          </w:p>
        </w:tc>
      </w:tr>
      <w:tr w:rsidR="00C733E3" w:rsidRPr="00BA5117" w14:paraId="0409FFD8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1086D952" w14:textId="5C177671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EDVi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204BE90C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139.0 ± 39.7</w:t>
            </w:r>
          </w:p>
        </w:tc>
        <w:tc>
          <w:tcPr>
            <w:tcW w:w="820" w:type="pct"/>
            <w:vAlign w:val="center"/>
          </w:tcPr>
          <w:p w14:paraId="1B382510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138.0 ± 38.3</w:t>
            </w:r>
          </w:p>
        </w:tc>
        <w:tc>
          <w:tcPr>
            <w:tcW w:w="469" w:type="pct"/>
            <w:vAlign w:val="center"/>
          </w:tcPr>
          <w:p w14:paraId="53F2970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69" w:type="pct"/>
            <w:vAlign w:val="center"/>
          </w:tcPr>
          <w:p w14:paraId="1C98B492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471" w:type="pct"/>
            <w:vAlign w:val="center"/>
          </w:tcPr>
          <w:p w14:paraId="29541464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386" w:type="pct"/>
            <w:vAlign w:val="center"/>
          </w:tcPr>
          <w:p w14:paraId="199F0185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C733E3" w:rsidRPr="00BA5117" w14:paraId="7684DA46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0EA8C19C" w14:textId="0FF19430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ESVi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7B1843BA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96.0 ± 34.7</w:t>
            </w:r>
          </w:p>
        </w:tc>
        <w:tc>
          <w:tcPr>
            <w:tcW w:w="820" w:type="pct"/>
            <w:vAlign w:val="center"/>
          </w:tcPr>
          <w:p w14:paraId="6CEB3067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95.4 ± 32.5</w:t>
            </w:r>
          </w:p>
        </w:tc>
        <w:tc>
          <w:tcPr>
            <w:tcW w:w="469" w:type="pct"/>
            <w:vAlign w:val="center"/>
          </w:tcPr>
          <w:p w14:paraId="15ACC6BF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469" w:type="pct"/>
            <w:vAlign w:val="center"/>
          </w:tcPr>
          <w:p w14:paraId="20515372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471" w:type="pct"/>
            <w:vAlign w:val="center"/>
          </w:tcPr>
          <w:p w14:paraId="6AFB0FE2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386" w:type="pct"/>
            <w:vAlign w:val="center"/>
          </w:tcPr>
          <w:p w14:paraId="3C9D3847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C733E3" w:rsidRPr="00BA5117" w14:paraId="55A78DC6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61B6B181" w14:textId="2F753337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LVMi (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g/m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38C4884B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92.2 ± 23.4</w:t>
            </w:r>
          </w:p>
        </w:tc>
        <w:tc>
          <w:tcPr>
            <w:tcW w:w="820" w:type="pct"/>
            <w:vAlign w:val="center"/>
          </w:tcPr>
          <w:p w14:paraId="66AD6455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96.2 ± 26.7</w:t>
            </w:r>
          </w:p>
        </w:tc>
        <w:tc>
          <w:tcPr>
            <w:tcW w:w="469" w:type="pct"/>
            <w:vAlign w:val="center"/>
          </w:tcPr>
          <w:p w14:paraId="24EF0ED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-4.0</w:t>
            </w:r>
          </w:p>
        </w:tc>
        <w:tc>
          <w:tcPr>
            <w:tcW w:w="469" w:type="pct"/>
            <w:vAlign w:val="center"/>
          </w:tcPr>
          <w:p w14:paraId="0218E82F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471" w:type="pct"/>
            <w:vAlign w:val="center"/>
          </w:tcPr>
          <w:p w14:paraId="10900EA5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0.96</w:t>
            </w:r>
          </w:p>
        </w:tc>
        <w:tc>
          <w:tcPr>
            <w:tcW w:w="386" w:type="pct"/>
            <w:vAlign w:val="center"/>
          </w:tcPr>
          <w:p w14:paraId="018E92EF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0.98</w:t>
            </w:r>
          </w:p>
        </w:tc>
      </w:tr>
      <w:tr w:rsidR="00C733E3" w:rsidRPr="00BA5117" w14:paraId="6A625894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17F6D28E" w14:textId="6A5EAAC9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>
              <w:rPr>
                <w:rFonts w:cs="Arial"/>
                <w:sz w:val="22"/>
                <w:szCs w:val="22"/>
              </w:rPr>
              <w:t xml:space="preserve">rapid strain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820" w:type="pct"/>
            <w:vAlign w:val="center"/>
          </w:tcPr>
          <w:p w14:paraId="72F8468F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-8.5 ± 4.4</w:t>
            </w:r>
          </w:p>
        </w:tc>
        <w:tc>
          <w:tcPr>
            <w:tcW w:w="820" w:type="pct"/>
            <w:vAlign w:val="center"/>
          </w:tcPr>
          <w:p w14:paraId="39B7C5E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-7.8 ± 5.1</w:t>
            </w:r>
          </w:p>
        </w:tc>
        <w:tc>
          <w:tcPr>
            <w:tcW w:w="469" w:type="pct"/>
            <w:vAlign w:val="center"/>
          </w:tcPr>
          <w:p w14:paraId="5A2FDC6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-0.7</w:t>
            </w:r>
          </w:p>
        </w:tc>
        <w:tc>
          <w:tcPr>
            <w:tcW w:w="469" w:type="pct"/>
            <w:vAlign w:val="center"/>
          </w:tcPr>
          <w:p w14:paraId="792718B5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471" w:type="pct"/>
            <w:vAlign w:val="center"/>
          </w:tcPr>
          <w:p w14:paraId="6BEBC7EB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0.92</w:t>
            </w:r>
          </w:p>
        </w:tc>
        <w:tc>
          <w:tcPr>
            <w:tcW w:w="386" w:type="pct"/>
            <w:vAlign w:val="center"/>
          </w:tcPr>
          <w:p w14:paraId="4F617F6D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0.95</w:t>
            </w:r>
          </w:p>
        </w:tc>
      </w:tr>
      <w:tr w:rsidR="00C733E3" w:rsidRPr="00BA5117" w14:paraId="62AEB739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59ED19C1" w14:textId="00781CE8" w:rsidR="00C733E3" w:rsidRPr="00BA5117" w:rsidRDefault="00C733E3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>
              <w:rPr>
                <w:rFonts w:cs="Arial"/>
                <w:sz w:val="22"/>
                <w:szCs w:val="22"/>
              </w:rPr>
              <w:t>FT-</w:t>
            </w:r>
            <w:r w:rsidRPr="00BA5117">
              <w:rPr>
                <w:rFonts w:cs="Arial"/>
                <w:sz w:val="22"/>
                <w:szCs w:val="22"/>
              </w:rPr>
              <w:t>GLS (%)</w:t>
            </w:r>
            <w:r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820" w:type="pct"/>
            <w:vAlign w:val="center"/>
          </w:tcPr>
          <w:p w14:paraId="7801E1D8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-8.3 ± 8.1</w:t>
            </w:r>
          </w:p>
        </w:tc>
        <w:tc>
          <w:tcPr>
            <w:tcW w:w="820" w:type="pct"/>
            <w:vAlign w:val="center"/>
          </w:tcPr>
          <w:p w14:paraId="7B420869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-8.6 ± 6.9</w:t>
            </w:r>
          </w:p>
        </w:tc>
        <w:tc>
          <w:tcPr>
            <w:tcW w:w="469" w:type="pct"/>
            <w:vAlign w:val="center"/>
          </w:tcPr>
          <w:p w14:paraId="2F49A88B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469" w:type="pct"/>
            <w:vAlign w:val="center"/>
          </w:tcPr>
          <w:p w14:paraId="37D3B4D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471" w:type="pct"/>
            <w:vAlign w:val="center"/>
          </w:tcPr>
          <w:p w14:paraId="4FCD5580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0.98</w:t>
            </w:r>
          </w:p>
        </w:tc>
        <w:tc>
          <w:tcPr>
            <w:tcW w:w="386" w:type="pct"/>
            <w:vAlign w:val="center"/>
          </w:tcPr>
          <w:p w14:paraId="1355EE96" w14:textId="77777777" w:rsidR="00C733E3" w:rsidRPr="00BA5117" w:rsidRDefault="00C733E3" w:rsidP="00C733E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0.99</w:t>
            </w:r>
          </w:p>
        </w:tc>
      </w:tr>
      <w:tr w:rsidR="00BA5117" w:rsidRPr="00BA5117" w14:paraId="22B9B07F" w14:textId="77777777" w:rsidTr="00CA137A">
        <w:trPr>
          <w:trHeight w:val="283"/>
        </w:trPr>
        <w:tc>
          <w:tcPr>
            <w:tcW w:w="5000" w:type="pct"/>
            <w:gridSpan w:val="7"/>
            <w:vAlign w:val="center"/>
          </w:tcPr>
          <w:p w14:paraId="63B7F187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Indistinct disease phenotype</w:t>
            </w:r>
          </w:p>
        </w:tc>
      </w:tr>
      <w:tr w:rsidR="00BA5117" w:rsidRPr="00BA5117" w14:paraId="19B54E23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48B4B38E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EF (%)</w:t>
            </w:r>
          </w:p>
        </w:tc>
        <w:tc>
          <w:tcPr>
            <w:tcW w:w="820" w:type="pct"/>
            <w:vAlign w:val="center"/>
          </w:tcPr>
          <w:p w14:paraId="575929F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52.4 ± 13.1</w:t>
            </w:r>
          </w:p>
        </w:tc>
        <w:tc>
          <w:tcPr>
            <w:tcW w:w="820" w:type="pct"/>
            <w:vAlign w:val="center"/>
          </w:tcPr>
          <w:p w14:paraId="12AD0C8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52.0 ± 18.7</w:t>
            </w:r>
          </w:p>
        </w:tc>
        <w:tc>
          <w:tcPr>
            <w:tcW w:w="469" w:type="pct"/>
            <w:vAlign w:val="center"/>
          </w:tcPr>
          <w:p w14:paraId="13C7732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69" w:type="pct"/>
            <w:vAlign w:val="center"/>
          </w:tcPr>
          <w:p w14:paraId="6599C1F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17.8</w:t>
            </w:r>
          </w:p>
        </w:tc>
        <w:tc>
          <w:tcPr>
            <w:tcW w:w="471" w:type="pct"/>
            <w:vAlign w:val="center"/>
          </w:tcPr>
          <w:p w14:paraId="56B3D56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386" w:type="pct"/>
            <w:vAlign w:val="center"/>
          </w:tcPr>
          <w:p w14:paraId="4C0FEAF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</w:tr>
      <w:tr w:rsidR="00BA5117" w:rsidRPr="00BA5117" w14:paraId="2BBDA38D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5B8350BB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EDVi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57BD02B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88.3 ± 22.4</w:t>
            </w:r>
          </w:p>
        </w:tc>
        <w:tc>
          <w:tcPr>
            <w:tcW w:w="820" w:type="pct"/>
            <w:vAlign w:val="center"/>
          </w:tcPr>
          <w:p w14:paraId="091E8FE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82.0 ± 22.5</w:t>
            </w:r>
          </w:p>
        </w:tc>
        <w:tc>
          <w:tcPr>
            <w:tcW w:w="469" w:type="pct"/>
            <w:vAlign w:val="center"/>
          </w:tcPr>
          <w:p w14:paraId="7482A3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469" w:type="pct"/>
            <w:vAlign w:val="center"/>
          </w:tcPr>
          <w:p w14:paraId="52CDDDC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471" w:type="pct"/>
            <w:vAlign w:val="center"/>
          </w:tcPr>
          <w:p w14:paraId="3EC191C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0.97</w:t>
            </w:r>
          </w:p>
        </w:tc>
        <w:tc>
          <w:tcPr>
            <w:tcW w:w="386" w:type="pct"/>
            <w:vAlign w:val="center"/>
          </w:tcPr>
          <w:p w14:paraId="2302568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0.99</w:t>
            </w:r>
          </w:p>
        </w:tc>
      </w:tr>
      <w:tr w:rsidR="00BA5117" w:rsidRPr="00BA5117" w14:paraId="041915A4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25382866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ESVi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7672922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43.8 ± 20.1</w:t>
            </w:r>
          </w:p>
        </w:tc>
        <w:tc>
          <w:tcPr>
            <w:tcW w:w="820" w:type="pct"/>
            <w:vAlign w:val="center"/>
          </w:tcPr>
          <w:p w14:paraId="245E4F8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40.2 ± 14.3</w:t>
            </w:r>
          </w:p>
        </w:tc>
        <w:tc>
          <w:tcPr>
            <w:tcW w:w="469" w:type="pct"/>
            <w:vAlign w:val="center"/>
          </w:tcPr>
          <w:p w14:paraId="511E4BC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469" w:type="pct"/>
            <w:vAlign w:val="center"/>
          </w:tcPr>
          <w:p w14:paraId="124D172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471" w:type="pct"/>
            <w:vAlign w:val="center"/>
          </w:tcPr>
          <w:p w14:paraId="327E56E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0.97</w:t>
            </w:r>
          </w:p>
        </w:tc>
        <w:tc>
          <w:tcPr>
            <w:tcW w:w="386" w:type="pct"/>
            <w:vAlign w:val="center"/>
          </w:tcPr>
          <w:p w14:paraId="33D817E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0.99</w:t>
            </w:r>
          </w:p>
        </w:tc>
      </w:tr>
      <w:tr w:rsidR="00BA5117" w:rsidRPr="00BA5117" w14:paraId="38312A7F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515FF491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LVMi (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g/m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69363D2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65.2 ± 13.6</w:t>
            </w:r>
          </w:p>
        </w:tc>
        <w:tc>
          <w:tcPr>
            <w:tcW w:w="820" w:type="pct"/>
            <w:vAlign w:val="center"/>
          </w:tcPr>
          <w:p w14:paraId="60D5299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74.2 ± 11.3</w:t>
            </w:r>
          </w:p>
        </w:tc>
        <w:tc>
          <w:tcPr>
            <w:tcW w:w="469" w:type="pct"/>
            <w:vAlign w:val="center"/>
          </w:tcPr>
          <w:p w14:paraId="6CAA05B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-9.0</w:t>
            </w:r>
          </w:p>
        </w:tc>
        <w:tc>
          <w:tcPr>
            <w:tcW w:w="469" w:type="pct"/>
            <w:vAlign w:val="center"/>
          </w:tcPr>
          <w:p w14:paraId="51AAE2C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471" w:type="pct"/>
            <w:vAlign w:val="center"/>
          </w:tcPr>
          <w:p w14:paraId="23C9B77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386" w:type="pct"/>
            <w:vAlign w:val="center"/>
          </w:tcPr>
          <w:p w14:paraId="0C912B2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</w:tr>
      <w:tr w:rsidR="00BA5117" w:rsidRPr="00BA5117" w14:paraId="6BD6B155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51380DDF" w14:textId="575A361E" w:rsidR="00BA5117" w:rsidRPr="00BA5117" w:rsidRDefault="00BA5117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 w:rsidR="00C733E3">
              <w:rPr>
                <w:rFonts w:cs="Arial"/>
                <w:sz w:val="22"/>
                <w:szCs w:val="22"/>
              </w:rPr>
              <w:t xml:space="preserve">rapid strain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820" w:type="pct"/>
            <w:vAlign w:val="center"/>
          </w:tcPr>
          <w:p w14:paraId="6E7905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-13.2 ± 4.2</w:t>
            </w:r>
          </w:p>
        </w:tc>
        <w:tc>
          <w:tcPr>
            <w:tcW w:w="820" w:type="pct"/>
            <w:vAlign w:val="center"/>
          </w:tcPr>
          <w:p w14:paraId="33DA586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-12.4 ± 5.9</w:t>
            </w:r>
          </w:p>
        </w:tc>
        <w:tc>
          <w:tcPr>
            <w:tcW w:w="469" w:type="pct"/>
            <w:vAlign w:val="center"/>
          </w:tcPr>
          <w:p w14:paraId="5A7ED3D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-1.1</w:t>
            </w:r>
          </w:p>
        </w:tc>
        <w:tc>
          <w:tcPr>
            <w:tcW w:w="469" w:type="pct"/>
            <w:vAlign w:val="center"/>
          </w:tcPr>
          <w:p w14:paraId="4E90D5B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71" w:type="pct"/>
            <w:vAlign w:val="center"/>
          </w:tcPr>
          <w:p w14:paraId="256295D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386" w:type="pct"/>
            <w:vAlign w:val="center"/>
          </w:tcPr>
          <w:p w14:paraId="521ADE8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</w:tr>
      <w:tr w:rsidR="00BA5117" w:rsidRPr="00BA5117" w14:paraId="4C48C8CA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265E0C1B" w14:textId="6BAA39DB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 w:rsidR="00C733E3">
              <w:rPr>
                <w:rFonts w:cs="Arial"/>
                <w:sz w:val="22"/>
                <w:szCs w:val="22"/>
              </w:rPr>
              <w:t>FT-</w:t>
            </w:r>
            <w:r w:rsidRPr="00BA5117">
              <w:rPr>
                <w:rFonts w:cs="Arial"/>
                <w:sz w:val="22"/>
                <w:szCs w:val="22"/>
              </w:rPr>
              <w:t>GLS (%)</w:t>
            </w:r>
          </w:p>
        </w:tc>
        <w:tc>
          <w:tcPr>
            <w:tcW w:w="820" w:type="pct"/>
            <w:vAlign w:val="center"/>
          </w:tcPr>
          <w:p w14:paraId="010335F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-14.3 ± 3.6</w:t>
            </w:r>
          </w:p>
        </w:tc>
        <w:tc>
          <w:tcPr>
            <w:tcW w:w="820" w:type="pct"/>
            <w:vAlign w:val="center"/>
          </w:tcPr>
          <w:p w14:paraId="7339E32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-14.5 ± 5.2</w:t>
            </w:r>
          </w:p>
        </w:tc>
        <w:tc>
          <w:tcPr>
            <w:tcW w:w="469" w:type="pct"/>
            <w:vAlign w:val="center"/>
          </w:tcPr>
          <w:p w14:paraId="0ECC1F4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469" w:type="pct"/>
            <w:vAlign w:val="center"/>
          </w:tcPr>
          <w:p w14:paraId="47D85FD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471" w:type="pct"/>
            <w:vAlign w:val="center"/>
          </w:tcPr>
          <w:p w14:paraId="52E0FF9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386" w:type="pct"/>
            <w:vAlign w:val="center"/>
          </w:tcPr>
          <w:p w14:paraId="1CBAFB5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</w:tr>
      <w:tr w:rsidR="00BA5117" w:rsidRPr="00BA5117" w14:paraId="6A6EDF58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1F4BD037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Healthy controls</w:t>
            </w:r>
          </w:p>
        </w:tc>
        <w:tc>
          <w:tcPr>
            <w:tcW w:w="1640" w:type="pct"/>
            <w:gridSpan w:val="2"/>
            <w:vAlign w:val="center"/>
          </w:tcPr>
          <w:p w14:paraId="3A7F97D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BF1B08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20D400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215ED78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6" w:type="pct"/>
            <w:vAlign w:val="center"/>
          </w:tcPr>
          <w:p w14:paraId="4E7E9D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445649C1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3A7B2ADB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EF (%)</w:t>
            </w:r>
          </w:p>
        </w:tc>
        <w:tc>
          <w:tcPr>
            <w:tcW w:w="820" w:type="pct"/>
            <w:vAlign w:val="center"/>
          </w:tcPr>
          <w:p w14:paraId="2227DF0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61.5 ± 4.7</w:t>
            </w:r>
          </w:p>
        </w:tc>
        <w:tc>
          <w:tcPr>
            <w:tcW w:w="820" w:type="pct"/>
            <w:vAlign w:val="center"/>
          </w:tcPr>
          <w:p w14:paraId="6EA34C8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63.6 ± 5.9</w:t>
            </w:r>
          </w:p>
        </w:tc>
        <w:tc>
          <w:tcPr>
            <w:tcW w:w="469" w:type="pct"/>
            <w:vAlign w:val="center"/>
          </w:tcPr>
          <w:p w14:paraId="09BCD4F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-2.5</w:t>
            </w:r>
          </w:p>
        </w:tc>
        <w:tc>
          <w:tcPr>
            <w:tcW w:w="469" w:type="pct"/>
            <w:vAlign w:val="center"/>
          </w:tcPr>
          <w:p w14:paraId="2C4267B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471" w:type="pct"/>
            <w:vAlign w:val="center"/>
          </w:tcPr>
          <w:p w14:paraId="0A92820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0.79</w:t>
            </w:r>
          </w:p>
        </w:tc>
        <w:tc>
          <w:tcPr>
            <w:tcW w:w="386" w:type="pct"/>
            <w:vAlign w:val="center"/>
          </w:tcPr>
          <w:p w14:paraId="3191E04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0.85</w:t>
            </w:r>
          </w:p>
        </w:tc>
      </w:tr>
      <w:tr w:rsidR="00BA5117" w:rsidRPr="00BA5117" w14:paraId="60A1FCF1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3D5846E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EDVi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7EA50B4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86.4 ± 11.7</w:t>
            </w:r>
          </w:p>
        </w:tc>
        <w:tc>
          <w:tcPr>
            <w:tcW w:w="820" w:type="pct"/>
            <w:vAlign w:val="center"/>
          </w:tcPr>
          <w:p w14:paraId="1CAF345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83.2 ± 13</w:t>
            </w:r>
          </w:p>
        </w:tc>
        <w:tc>
          <w:tcPr>
            <w:tcW w:w="469" w:type="pct"/>
            <w:vAlign w:val="center"/>
          </w:tcPr>
          <w:p w14:paraId="0878677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69" w:type="pct"/>
            <w:vAlign w:val="center"/>
          </w:tcPr>
          <w:p w14:paraId="0E271DD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471" w:type="pct"/>
            <w:vAlign w:val="center"/>
          </w:tcPr>
          <w:p w14:paraId="0DB0D5D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0.93</w:t>
            </w:r>
          </w:p>
        </w:tc>
        <w:tc>
          <w:tcPr>
            <w:tcW w:w="386" w:type="pct"/>
            <w:vAlign w:val="center"/>
          </w:tcPr>
          <w:p w14:paraId="540861E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0.96</w:t>
            </w:r>
          </w:p>
        </w:tc>
      </w:tr>
      <w:tr w:rsidR="00BA5117" w:rsidRPr="00BA5117" w14:paraId="767DD4EB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417191B4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LV ESVi (ml/m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3CEF6C4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33.4 ± 20.7</w:t>
            </w:r>
          </w:p>
        </w:tc>
        <w:tc>
          <w:tcPr>
            <w:tcW w:w="820" w:type="pct"/>
            <w:vAlign w:val="center"/>
          </w:tcPr>
          <w:p w14:paraId="481A8B8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30.5 ± 12.9</w:t>
            </w:r>
          </w:p>
        </w:tc>
        <w:tc>
          <w:tcPr>
            <w:tcW w:w="469" w:type="pct"/>
            <w:vAlign w:val="center"/>
          </w:tcPr>
          <w:p w14:paraId="3D66C34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469" w:type="pct"/>
            <w:vAlign w:val="center"/>
          </w:tcPr>
          <w:p w14:paraId="2A5E7ED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471" w:type="pct"/>
            <w:vAlign w:val="center"/>
          </w:tcPr>
          <w:p w14:paraId="0633F3B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0.88</w:t>
            </w:r>
          </w:p>
        </w:tc>
        <w:tc>
          <w:tcPr>
            <w:tcW w:w="386" w:type="pct"/>
            <w:vAlign w:val="center"/>
          </w:tcPr>
          <w:p w14:paraId="12197A8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0.93</w:t>
            </w:r>
          </w:p>
        </w:tc>
      </w:tr>
      <w:tr w:rsidR="00BA5117" w:rsidRPr="00BA5117" w14:paraId="502F0AD8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545E39B3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LVMi (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g/m</w:t>
            </w:r>
            <w:r w:rsidRPr="00BA5117">
              <w:rPr>
                <w:rFonts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BA511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pct"/>
            <w:vAlign w:val="center"/>
          </w:tcPr>
          <w:p w14:paraId="3DD86B7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57.4 ± 8.7</w:t>
            </w:r>
          </w:p>
        </w:tc>
        <w:tc>
          <w:tcPr>
            <w:tcW w:w="820" w:type="pct"/>
            <w:vAlign w:val="center"/>
          </w:tcPr>
          <w:p w14:paraId="329F42C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62.9 ± 10.2</w:t>
            </w:r>
          </w:p>
        </w:tc>
        <w:tc>
          <w:tcPr>
            <w:tcW w:w="469" w:type="pct"/>
            <w:vAlign w:val="center"/>
          </w:tcPr>
          <w:p w14:paraId="22D13C2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-5.5</w:t>
            </w:r>
          </w:p>
        </w:tc>
        <w:tc>
          <w:tcPr>
            <w:tcW w:w="469" w:type="pct"/>
            <w:vAlign w:val="center"/>
          </w:tcPr>
          <w:p w14:paraId="4FFEAEE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471" w:type="pct"/>
            <w:vAlign w:val="center"/>
          </w:tcPr>
          <w:p w14:paraId="7888362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0.79</w:t>
            </w:r>
          </w:p>
        </w:tc>
        <w:tc>
          <w:tcPr>
            <w:tcW w:w="386" w:type="pct"/>
            <w:vAlign w:val="center"/>
          </w:tcPr>
          <w:p w14:paraId="1C930B8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0.88</w:t>
            </w:r>
          </w:p>
        </w:tc>
      </w:tr>
      <w:tr w:rsidR="00BA5117" w:rsidRPr="00BA5117" w14:paraId="2F6F7B13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37BFEC84" w14:textId="366FA9E8" w:rsidR="00BA5117" w:rsidRPr="00BA5117" w:rsidRDefault="00BA5117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Pr="00BA5117">
              <w:rPr>
                <w:rFonts w:cs="Arial"/>
                <w:sz w:val="22"/>
                <w:szCs w:val="22"/>
              </w:rPr>
              <w:t xml:space="preserve"> (%)</w:t>
            </w:r>
          </w:p>
        </w:tc>
        <w:tc>
          <w:tcPr>
            <w:tcW w:w="820" w:type="pct"/>
            <w:vAlign w:val="center"/>
          </w:tcPr>
          <w:p w14:paraId="58E15AF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-17.1 ± 2.3</w:t>
            </w:r>
          </w:p>
        </w:tc>
        <w:tc>
          <w:tcPr>
            <w:tcW w:w="820" w:type="pct"/>
            <w:vAlign w:val="center"/>
          </w:tcPr>
          <w:p w14:paraId="586ACB5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-17.1 ± 2.4</w:t>
            </w:r>
          </w:p>
        </w:tc>
        <w:tc>
          <w:tcPr>
            <w:tcW w:w="469" w:type="pct"/>
            <w:vAlign w:val="center"/>
          </w:tcPr>
          <w:p w14:paraId="1407586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69" w:type="pct"/>
            <w:vAlign w:val="center"/>
          </w:tcPr>
          <w:p w14:paraId="78D7C0D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471" w:type="pct"/>
            <w:vAlign w:val="center"/>
          </w:tcPr>
          <w:p w14:paraId="080E966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0.83</w:t>
            </w:r>
          </w:p>
        </w:tc>
        <w:tc>
          <w:tcPr>
            <w:tcW w:w="386" w:type="pct"/>
            <w:vAlign w:val="center"/>
          </w:tcPr>
          <w:p w14:paraId="32ACEF9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0.90</w:t>
            </w:r>
          </w:p>
        </w:tc>
      </w:tr>
      <w:tr w:rsidR="00BA5117" w:rsidRPr="00BA5117" w14:paraId="13C453E4" w14:textId="77777777" w:rsidTr="00CA137A">
        <w:trPr>
          <w:trHeight w:val="283"/>
        </w:trPr>
        <w:tc>
          <w:tcPr>
            <w:tcW w:w="1565" w:type="pct"/>
            <w:vAlign w:val="center"/>
          </w:tcPr>
          <w:p w14:paraId="62D142DE" w14:textId="23690CD5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LV </w:t>
            </w:r>
            <w:r w:rsidR="00C733E3">
              <w:rPr>
                <w:rFonts w:cs="Arial"/>
                <w:sz w:val="22"/>
                <w:szCs w:val="22"/>
              </w:rPr>
              <w:t>FT-</w:t>
            </w:r>
            <w:r w:rsidRPr="00BA5117">
              <w:rPr>
                <w:rFonts w:cs="Arial"/>
                <w:sz w:val="22"/>
                <w:szCs w:val="22"/>
              </w:rPr>
              <w:t>GLS (%)*</w:t>
            </w:r>
          </w:p>
        </w:tc>
        <w:tc>
          <w:tcPr>
            <w:tcW w:w="820" w:type="pct"/>
            <w:vAlign w:val="center"/>
          </w:tcPr>
          <w:p w14:paraId="10FF3CF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-18.2 ± 2.3</w:t>
            </w:r>
          </w:p>
        </w:tc>
        <w:tc>
          <w:tcPr>
            <w:tcW w:w="820" w:type="pct"/>
            <w:vAlign w:val="center"/>
          </w:tcPr>
          <w:p w14:paraId="2AD3261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-18.8 ± 2.6</w:t>
            </w:r>
          </w:p>
        </w:tc>
        <w:tc>
          <w:tcPr>
            <w:tcW w:w="469" w:type="pct"/>
            <w:vAlign w:val="center"/>
          </w:tcPr>
          <w:p w14:paraId="016980C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469" w:type="pct"/>
            <w:vAlign w:val="center"/>
          </w:tcPr>
          <w:p w14:paraId="477DF0C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71" w:type="pct"/>
            <w:vAlign w:val="center"/>
          </w:tcPr>
          <w:p w14:paraId="458B4C7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0.68</w:t>
            </w:r>
          </w:p>
        </w:tc>
        <w:tc>
          <w:tcPr>
            <w:tcW w:w="386" w:type="pct"/>
            <w:vAlign w:val="center"/>
          </w:tcPr>
          <w:p w14:paraId="0C00BFA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0.81</w:t>
            </w:r>
          </w:p>
        </w:tc>
      </w:tr>
      <w:tr w:rsidR="00BA5117" w:rsidRPr="000E5C67" w14:paraId="6DB98772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017B" w14:textId="65C9CDDE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Diff, mean difference; LoA, limits of agreement; ICC, intraclass correlation coefficient; LV, </w:t>
            </w:r>
            <w:r w:rsidR="00AE45A9">
              <w:rPr>
                <w:rFonts w:cs="Arial"/>
                <w:sz w:val="22"/>
                <w:szCs w:val="22"/>
                <w:lang w:val="en-US"/>
              </w:rPr>
              <w:t>l</w:t>
            </w:r>
            <w:r w:rsidR="00AE45A9" w:rsidRPr="00BA5117">
              <w:rPr>
                <w:rFonts w:cs="Arial"/>
                <w:sz w:val="22"/>
                <w:szCs w:val="22"/>
                <w:lang w:val="en-US"/>
              </w:rPr>
              <w:t xml:space="preserve">eft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ventricular; EF, ejection fraction; EDVi, end-diastolic volume index; ESVi, end-systolic volume index; LVMi, left ventricular mass index; </w:t>
            </w:r>
            <w:r w:rsidR="00C733E3">
              <w:rPr>
                <w:rFonts w:cs="Arial"/>
                <w:sz w:val="22"/>
                <w:szCs w:val="22"/>
                <w:lang w:val="en-US"/>
              </w:rPr>
              <w:t>FT-</w:t>
            </w:r>
            <w:r w:rsidR="00C733E3" w:rsidRPr="00BA5117">
              <w:rPr>
                <w:rFonts w:cs="Arial"/>
                <w:sz w:val="22"/>
                <w:szCs w:val="22"/>
                <w:lang w:val="en-US"/>
              </w:rPr>
              <w:t xml:space="preserve">GLS, </w:t>
            </w:r>
            <w:r w:rsidR="00C733E3">
              <w:rPr>
                <w:rFonts w:cs="Arial"/>
                <w:sz w:val="22"/>
                <w:szCs w:val="22"/>
                <w:lang w:val="en-US"/>
              </w:rPr>
              <w:t xml:space="preserve">feature-tracking </w:t>
            </w:r>
            <w:r w:rsidR="00C733E3" w:rsidRPr="00BA5117">
              <w:rPr>
                <w:rFonts w:cs="Arial"/>
                <w:sz w:val="22"/>
                <w:szCs w:val="22"/>
                <w:lang w:val="en-US"/>
              </w:rPr>
              <w:t>global longitudinal strain.</w:t>
            </w:r>
          </w:p>
          <w:p w14:paraId="52ECB99A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5E9934C4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Continuous parameters are expressed as mean ± standard deviation. </w:t>
            </w:r>
          </w:p>
          <w:p w14:paraId="368A2BA7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*variable not normally distributed, reported as median ± quartile deviation (Q3-Q1).</w:t>
            </w:r>
          </w:p>
        </w:tc>
      </w:tr>
    </w:tbl>
    <w:p w14:paraId="018E2232" w14:textId="77777777" w:rsidR="00BA5117" w:rsidRDefault="00BA511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br w:type="page"/>
      </w:r>
    </w:p>
    <w:tbl>
      <w:tblPr>
        <w:tblStyle w:val="Tabellenraster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9"/>
        <w:gridCol w:w="1419"/>
        <w:gridCol w:w="851"/>
        <w:gridCol w:w="851"/>
        <w:gridCol w:w="855"/>
        <w:gridCol w:w="700"/>
      </w:tblGrid>
      <w:tr w:rsidR="00BA5117" w:rsidRPr="000E5C67" w14:paraId="74297EA1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7C5B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Supplemental Table S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4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Interobserver Agreement Over Atrial Parameters and Sites per Cohort</w:t>
            </w:r>
          </w:p>
        </w:tc>
      </w:tr>
      <w:tr w:rsidR="00BA5117" w:rsidRPr="00BA5117" w14:paraId="77080C9E" w14:textId="77777777" w:rsidTr="00CA137A">
        <w:trPr>
          <w:trHeight w:val="283"/>
        </w:trPr>
        <w:tc>
          <w:tcPr>
            <w:tcW w:w="1641" w:type="pct"/>
            <w:tcBorders>
              <w:top w:val="single" w:sz="4" w:space="0" w:color="auto"/>
            </w:tcBorders>
            <w:vAlign w:val="center"/>
          </w:tcPr>
          <w:p w14:paraId="76EBEE6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14:paraId="5425F8C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14:paraId="4FC6B56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9FD9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Bland-Altmann</w:t>
            </w: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06F28D8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222B6D2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5117" w:rsidRPr="00BA5117" w14:paraId="2275A695" w14:textId="77777777" w:rsidTr="00CA137A">
        <w:trPr>
          <w:trHeight w:val="283"/>
        </w:trPr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14:paraId="0AD90F3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4429C11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Sites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10E08E5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Corelab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0E9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Diff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D48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LoA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2F3A394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Corr.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67B4E9A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ICC</w:t>
            </w:r>
          </w:p>
        </w:tc>
      </w:tr>
      <w:tr w:rsidR="00BA5117" w:rsidRPr="00BA5117" w14:paraId="7108281F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16846AF6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Hypertrophic disease phenotype</w:t>
            </w:r>
          </w:p>
        </w:tc>
      </w:tr>
      <w:tr w:rsidR="00BA5117" w:rsidRPr="00BA5117" w14:paraId="06582D09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60F81569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LA EF (%)</w:t>
            </w:r>
          </w:p>
        </w:tc>
        <w:tc>
          <w:tcPr>
            <w:tcW w:w="782" w:type="pct"/>
            <w:vAlign w:val="center"/>
          </w:tcPr>
          <w:p w14:paraId="285A499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39.1 ± 16.2</w:t>
            </w:r>
          </w:p>
        </w:tc>
        <w:tc>
          <w:tcPr>
            <w:tcW w:w="782" w:type="pct"/>
            <w:vAlign w:val="center"/>
          </w:tcPr>
          <w:p w14:paraId="2AC5132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38.3 ± 15.7</w:t>
            </w:r>
          </w:p>
        </w:tc>
        <w:tc>
          <w:tcPr>
            <w:tcW w:w="469" w:type="pct"/>
            <w:vAlign w:val="center"/>
          </w:tcPr>
          <w:p w14:paraId="657C599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469" w:type="pct"/>
            <w:vAlign w:val="center"/>
          </w:tcPr>
          <w:p w14:paraId="6E86E0C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71" w:type="pct"/>
            <w:vAlign w:val="center"/>
          </w:tcPr>
          <w:p w14:paraId="476B39F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386" w:type="pct"/>
            <w:vAlign w:val="center"/>
          </w:tcPr>
          <w:p w14:paraId="779ABD2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698AABA7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7FC4630B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min (ml)</w:t>
            </w:r>
          </w:p>
        </w:tc>
        <w:tc>
          <w:tcPr>
            <w:tcW w:w="782" w:type="pct"/>
            <w:vAlign w:val="center"/>
          </w:tcPr>
          <w:p w14:paraId="2C18A6B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60.5 ± 26.9</w:t>
            </w:r>
          </w:p>
        </w:tc>
        <w:tc>
          <w:tcPr>
            <w:tcW w:w="782" w:type="pct"/>
            <w:vAlign w:val="center"/>
          </w:tcPr>
          <w:p w14:paraId="48C08EE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60.3 ± 25.5</w:t>
            </w:r>
          </w:p>
        </w:tc>
        <w:tc>
          <w:tcPr>
            <w:tcW w:w="469" w:type="pct"/>
            <w:vAlign w:val="center"/>
          </w:tcPr>
          <w:p w14:paraId="1E37E8C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469" w:type="pct"/>
            <w:vAlign w:val="center"/>
          </w:tcPr>
          <w:p w14:paraId="61E9C32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471" w:type="pct"/>
            <w:vAlign w:val="center"/>
          </w:tcPr>
          <w:p w14:paraId="5FEFA29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386" w:type="pct"/>
            <w:vAlign w:val="center"/>
          </w:tcPr>
          <w:p w14:paraId="073DD11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78631C23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7E81923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max (ml)</w:t>
            </w:r>
          </w:p>
        </w:tc>
        <w:tc>
          <w:tcPr>
            <w:tcW w:w="782" w:type="pct"/>
            <w:vAlign w:val="center"/>
          </w:tcPr>
          <w:p w14:paraId="6E1903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96.9 ± 28.3</w:t>
            </w:r>
          </w:p>
        </w:tc>
        <w:tc>
          <w:tcPr>
            <w:tcW w:w="782" w:type="pct"/>
            <w:vAlign w:val="center"/>
          </w:tcPr>
          <w:p w14:paraId="50AE9A8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95.8 ± 24.1</w:t>
            </w:r>
          </w:p>
        </w:tc>
        <w:tc>
          <w:tcPr>
            <w:tcW w:w="469" w:type="pct"/>
            <w:vAlign w:val="center"/>
          </w:tcPr>
          <w:p w14:paraId="556BEE8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9" w:type="pct"/>
            <w:vAlign w:val="center"/>
          </w:tcPr>
          <w:p w14:paraId="28ABCDE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471" w:type="pct"/>
            <w:vAlign w:val="center"/>
          </w:tcPr>
          <w:p w14:paraId="6206C43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386" w:type="pct"/>
            <w:vAlign w:val="center"/>
          </w:tcPr>
          <w:p w14:paraId="38A3A0F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4A392B11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D3B66F3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RA EF (%)*</w:t>
            </w:r>
          </w:p>
        </w:tc>
        <w:tc>
          <w:tcPr>
            <w:tcW w:w="782" w:type="pct"/>
            <w:vAlign w:val="center"/>
          </w:tcPr>
          <w:p w14:paraId="3AE9320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37.9 ± 32.4</w:t>
            </w:r>
          </w:p>
        </w:tc>
        <w:tc>
          <w:tcPr>
            <w:tcW w:w="782" w:type="pct"/>
            <w:vAlign w:val="center"/>
          </w:tcPr>
          <w:p w14:paraId="1F31D1E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40.2 ± 35.2</w:t>
            </w:r>
          </w:p>
        </w:tc>
        <w:tc>
          <w:tcPr>
            <w:tcW w:w="469" w:type="pct"/>
            <w:vAlign w:val="center"/>
          </w:tcPr>
          <w:p w14:paraId="554F233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-0.8</w:t>
            </w:r>
          </w:p>
        </w:tc>
        <w:tc>
          <w:tcPr>
            <w:tcW w:w="469" w:type="pct"/>
            <w:vAlign w:val="center"/>
          </w:tcPr>
          <w:p w14:paraId="58072F6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471" w:type="pct"/>
            <w:vAlign w:val="center"/>
          </w:tcPr>
          <w:p w14:paraId="26B2594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386" w:type="pct"/>
            <w:vAlign w:val="center"/>
          </w:tcPr>
          <w:p w14:paraId="231726D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5E87DFA9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E3610C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min (ml)*</w:t>
            </w:r>
          </w:p>
        </w:tc>
        <w:tc>
          <w:tcPr>
            <w:tcW w:w="782" w:type="pct"/>
            <w:vAlign w:val="center"/>
          </w:tcPr>
          <w:p w14:paraId="4B2E87D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38.5 ± 28.7</w:t>
            </w:r>
          </w:p>
        </w:tc>
        <w:tc>
          <w:tcPr>
            <w:tcW w:w="782" w:type="pct"/>
            <w:vAlign w:val="center"/>
          </w:tcPr>
          <w:p w14:paraId="531D61D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38.5 ± 32.0</w:t>
            </w:r>
          </w:p>
        </w:tc>
        <w:tc>
          <w:tcPr>
            <w:tcW w:w="469" w:type="pct"/>
            <w:vAlign w:val="center"/>
          </w:tcPr>
          <w:p w14:paraId="293FA48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469" w:type="pct"/>
            <w:vAlign w:val="center"/>
          </w:tcPr>
          <w:p w14:paraId="099717E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471" w:type="pct"/>
            <w:vAlign w:val="center"/>
          </w:tcPr>
          <w:p w14:paraId="047C920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386" w:type="pct"/>
            <w:vAlign w:val="center"/>
          </w:tcPr>
          <w:p w14:paraId="39FA9DE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33C77D1A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1D9C3A34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max (ml)</w:t>
            </w:r>
          </w:p>
        </w:tc>
        <w:tc>
          <w:tcPr>
            <w:tcW w:w="782" w:type="pct"/>
            <w:vAlign w:val="center"/>
          </w:tcPr>
          <w:p w14:paraId="0D718E4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71.4 ± 31.1</w:t>
            </w:r>
          </w:p>
        </w:tc>
        <w:tc>
          <w:tcPr>
            <w:tcW w:w="782" w:type="pct"/>
            <w:vAlign w:val="center"/>
          </w:tcPr>
          <w:p w14:paraId="586BBB7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73.8 ± 31.7</w:t>
            </w:r>
          </w:p>
        </w:tc>
        <w:tc>
          <w:tcPr>
            <w:tcW w:w="469" w:type="pct"/>
            <w:vAlign w:val="center"/>
          </w:tcPr>
          <w:p w14:paraId="3802B7B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-2.4</w:t>
            </w:r>
          </w:p>
        </w:tc>
        <w:tc>
          <w:tcPr>
            <w:tcW w:w="469" w:type="pct"/>
            <w:vAlign w:val="center"/>
          </w:tcPr>
          <w:p w14:paraId="5B4FB7C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471" w:type="pct"/>
            <w:vAlign w:val="center"/>
          </w:tcPr>
          <w:p w14:paraId="1C496F1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386" w:type="pct"/>
            <w:vAlign w:val="center"/>
          </w:tcPr>
          <w:p w14:paraId="483852A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4FC79691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7171D46" w14:textId="45E79CB0" w:rsidR="00BA5117" w:rsidRPr="00BA5117" w:rsidRDefault="00BA5117" w:rsidP="00C733E3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Pr="00BA5117">
              <w:rPr>
                <w:rFonts w:cs="Arial"/>
                <w:sz w:val="22"/>
                <w:szCs w:val="22"/>
              </w:rPr>
              <w:t xml:space="preserve"> (%)</w:t>
            </w:r>
          </w:p>
        </w:tc>
        <w:tc>
          <w:tcPr>
            <w:tcW w:w="782" w:type="pct"/>
            <w:vAlign w:val="center"/>
          </w:tcPr>
          <w:p w14:paraId="1CCABD3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15.2 ± 9.1</w:t>
            </w:r>
          </w:p>
        </w:tc>
        <w:tc>
          <w:tcPr>
            <w:tcW w:w="782" w:type="pct"/>
            <w:vAlign w:val="center"/>
          </w:tcPr>
          <w:p w14:paraId="28C9454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14.8 ± 9.1</w:t>
            </w:r>
          </w:p>
        </w:tc>
        <w:tc>
          <w:tcPr>
            <w:tcW w:w="469" w:type="pct"/>
            <w:vAlign w:val="center"/>
          </w:tcPr>
          <w:p w14:paraId="4C72FF3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469" w:type="pct"/>
            <w:vAlign w:val="center"/>
          </w:tcPr>
          <w:p w14:paraId="72B5E60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471" w:type="pct"/>
            <w:vAlign w:val="center"/>
          </w:tcPr>
          <w:p w14:paraId="4747715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386" w:type="pct"/>
            <w:vAlign w:val="center"/>
          </w:tcPr>
          <w:p w14:paraId="1AD3F0B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2EB7CC7E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36E827F2" w14:textId="1324C34F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RA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782" w:type="pct"/>
            <w:vAlign w:val="center"/>
          </w:tcPr>
          <w:p w14:paraId="03513EA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24.3 ± 13.2</w:t>
            </w:r>
          </w:p>
        </w:tc>
        <w:tc>
          <w:tcPr>
            <w:tcW w:w="782" w:type="pct"/>
            <w:vAlign w:val="center"/>
          </w:tcPr>
          <w:p w14:paraId="5EDCD73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24.0 ± 13.9</w:t>
            </w:r>
          </w:p>
        </w:tc>
        <w:tc>
          <w:tcPr>
            <w:tcW w:w="469" w:type="pct"/>
            <w:vAlign w:val="center"/>
          </w:tcPr>
          <w:p w14:paraId="593A522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469" w:type="pct"/>
            <w:vAlign w:val="center"/>
          </w:tcPr>
          <w:p w14:paraId="2D6F3B0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471" w:type="pct"/>
            <w:vAlign w:val="center"/>
          </w:tcPr>
          <w:p w14:paraId="1F3740C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386" w:type="pct"/>
            <w:vAlign w:val="center"/>
          </w:tcPr>
          <w:p w14:paraId="25BBBFB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3D4A6B60" w14:textId="77777777" w:rsidTr="00CA137A">
        <w:trPr>
          <w:trHeight w:val="283"/>
        </w:trPr>
        <w:tc>
          <w:tcPr>
            <w:tcW w:w="5000" w:type="pct"/>
            <w:gridSpan w:val="7"/>
            <w:vAlign w:val="center"/>
          </w:tcPr>
          <w:p w14:paraId="5C2CC9E6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Dilated disease phenotype</w:t>
            </w:r>
          </w:p>
        </w:tc>
      </w:tr>
      <w:tr w:rsidR="00BA5117" w:rsidRPr="00BA5117" w14:paraId="64CEEC3E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6B060E26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LA EF (%)</w:t>
            </w:r>
          </w:p>
        </w:tc>
        <w:tc>
          <w:tcPr>
            <w:tcW w:w="782" w:type="pct"/>
            <w:vAlign w:val="center"/>
          </w:tcPr>
          <w:p w14:paraId="6259C48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38.9 ± 18.3</w:t>
            </w:r>
          </w:p>
        </w:tc>
        <w:tc>
          <w:tcPr>
            <w:tcW w:w="782" w:type="pct"/>
            <w:vAlign w:val="center"/>
          </w:tcPr>
          <w:p w14:paraId="28D68C6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36.8 ± 16.9</w:t>
            </w:r>
          </w:p>
        </w:tc>
        <w:tc>
          <w:tcPr>
            <w:tcW w:w="469" w:type="pct"/>
            <w:vAlign w:val="center"/>
          </w:tcPr>
          <w:p w14:paraId="49D5E95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469" w:type="pct"/>
            <w:vAlign w:val="center"/>
          </w:tcPr>
          <w:p w14:paraId="2E65B43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18.7</w:t>
            </w:r>
          </w:p>
        </w:tc>
        <w:tc>
          <w:tcPr>
            <w:tcW w:w="471" w:type="pct"/>
            <w:vAlign w:val="center"/>
          </w:tcPr>
          <w:p w14:paraId="0EBF039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386" w:type="pct"/>
            <w:vAlign w:val="center"/>
          </w:tcPr>
          <w:p w14:paraId="50F8688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</w:tr>
      <w:tr w:rsidR="00BA5117" w:rsidRPr="00BA5117" w14:paraId="1A44E8ED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7149E142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min (ml)*</w:t>
            </w:r>
          </w:p>
        </w:tc>
        <w:tc>
          <w:tcPr>
            <w:tcW w:w="782" w:type="pct"/>
            <w:vAlign w:val="center"/>
          </w:tcPr>
          <w:p w14:paraId="3A539FE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45.7 ± 42.7</w:t>
            </w:r>
          </w:p>
        </w:tc>
        <w:tc>
          <w:tcPr>
            <w:tcW w:w="782" w:type="pct"/>
            <w:vAlign w:val="center"/>
          </w:tcPr>
          <w:p w14:paraId="352A55B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56.8 ± 42.6</w:t>
            </w:r>
          </w:p>
        </w:tc>
        <w:tc>
          <w:tcPr>
            <w:tcW w:w="469" w:type="pct"/>
            <w:vAlign w:val="center"/>
          </w:tcPr>
          <w:p w14:paraId="3427C79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-3.4</w:t>
            </w:r>
          </w:p>
        </w:tc>
        <w:tc>
          <w:tcPr>
            <w:tcW w:w="469" w:type="pct"/>
            <w:vAlign w:val="center"/>
          </w:tcPr>
          <w:p w14:paraId="7520D1D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471" w:type="pct"/>
            <w:vAlign w:val="center"/>
          </w:tcPr>
          <w:p w14:paraId="071EBA6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386" w:type="pct"/>
            <w:vAlign w:val="center"/>
          </w:tcPr>
          <w:p w14:paraId="40E131E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63CBBB4F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60A89CCB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max (ml)</w:t>
            </w:r>
          </w:p>
        </w:tc>
        <w:tc>
          <w:tcPr>
            <w:tcW w:w="782" w:type="pct"/>
            <w:vAlign w:val="center"/>
          </w:tcPr>
          <w:p w14:paraId="3F9409A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89.2 ± 24.6</w:t>
            </w:r>
          </w:p>
        </w:tc>
        <w:tc>
          <w:tcPr>
            <w:tcW w:w="782" w:type="pct"/>
            <w:vAlign w:val="center"/>
          </w:tcPr>
          <w:p w14:paraId="2D428FA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90.2 ± 21.1</w:t>
            </w:r>
          </w:p>
        </w:tc>
        <w:tc>
          <w:tcPr>
            <w:tcW w:w="469" w:type="pct"/>
            <w:vAlign w:val="center"/>
          </w:tcPr>
          <w:p w14:paraId="6D8DC0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-0.9</w:t>
            </w:r>
          </w:p>
        </w:tc>
        <w:tc>
          <w:tcPr>
            <w:tcW w:w="469" w:type="pct"/>
            <w:vAlign w:val="center"/>
          </w:tcPr>
          <w:p w14:paraId="7220B49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471" w:type="pct"/>
            <w:vAlign w:val="center"/>
          </w:tcPr>
          <w:p w14:paraId="6BBDF1A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386" w:type="pct"/>
            <w:vAlign w:val="center"/>
          </w:tcPr>
          <w:p w14:paraId="70ED89C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3BDA5D79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19DDB712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RA EF (%)</w:t>
            </w:r>
          </w:p>
        </w:tc>
        <w:tc>
          <w:tcPr>
            <w:tcW w:w="782" w:type="pct"/>
            <w:vAlign w:val="center"/>
          </w:tcPr>
          <w:p w14:paraId="69C4DA3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31.6 ± 15.3</w:t>
            </w:r>
          </w:p>
        </w:tc>
        <w:tc>
          <w:tcPr>
            <w:tcW w:w="782" w:type="pct"/>
            <w:vAlign w:val="center"/>
          </w:tcPr>
          <w:p w14:paraId="3FF393E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30.9 ± 18.8</w:t>
            </w:r>
          </w:p>
        </w:tc>
        <w:tc>
          <w:tcPr>
            <w:tcW w:w="469" w:type="pct"/>
            <w:vAlign w:val="center"/>
          </w:tcPr>
          <w:p w14:paraId="7E7D88F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469" w:type="pct"/>
            <w:vAlign w:val="center"/>
          </w:tcPr>
          <w:p w14:paraId="30FC3E3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471" w:type="pct"/>
            <w:vAlign w:val="center"/>
          </w:tcPr>
          <w:p w14:paraId="57EC107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386" w:type="pct"/>
            <w:vAlign w:val="center"/>
          </w:tcPr>
          <w:p w14:paraId="16404D1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</w:tr>
      <w:tr w:rsidR="00BA5117" w:rsidRPr="00BA5117" w14:paraId="2EAA2F50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4340B6EF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min (ml)*</w:t>
            </w:r>
          </w:p>
        </w:tc>
        <w:tc>
          <w:tcPr>
            <w:tcW w:w="782" w:type="pct"/>
            <w:vAlign w:val="center"/>
          </w:tcPr>
          <w:p w14:paraId="24B6CFB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42.6 ± 22.2</w:t>
            </w:r>
          </w:p>
        </w:tc>
        <w:tc>
          <w:tcPr>
            <w:tcW w:w="782" w:type="pct"/>
            <w:vAlign w:val="center"/>
          </w:tcPr>
          <w:p w14:paraId="144B274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40.7 ± 32.9</w:t>
            </w:r>
          </w:p>
        </w:tc>
        <w:tc>
          <w:tcPr>
            <w:tcW w:w="469" w:type="pct"/>
            <w:vAlign w:val="center"/>
          </w:tcPr>
          <w:p w14:paraId="222E7E1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469" w:type="pct"/>
            <w:vAlign w:val="center"/>
          </w:tcPr>
          <w:p w14:paraId="6CA769F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471" w:type="pct"/>
            <w:vAlign w:val="center"/>
          </w:tcPr>
          <w:p w14:paraId="6D999C2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386" w:type="pct"/>
            <w:vAlign w:val="center"/>
          </w:tcPr>
          <w:p w14:paraId="390923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</w:tr>
      <w:tr w:rsidR="00BA5117" w:rsidRPr="00BA5117" w14:paraId="252F0E53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51E5E1E2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max (ml)</w:t>
            </w:r>
          </w:p>
        </w:tc>
        <w:tc>
          <w:tcPr>
            <w:tcW w:w="782" w:type="pct"/>
            <w:vAlign w:val="center"/>
          </w:tcPr>
          <w:p w14:paraId="7B17826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74.6 ± 26.2</w:t>
            </w:r>
          </w:p>
        </w:tc>
        <w:tc>
          <w:tcPr>
            <w:tcW w:w="782" w:type="pct"/>
            <w:vAlign w:val="center"/>
          </w:tcPr>
          <w:p w14:paraId="4FF37BF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71.1 ± 27.2</w:t>
            </w:r>
          </w:p>
        </w:tc>
        <w:tc>
          <w:tcPr>
            <w:tcW w:w="469" w:type="pct"/>
            <w:vAlign w:val="center"/>
          </w:tcPr>
          <w:p w14:paraId="4AE6BF9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469" w:type="pct"/>
            <w:vAlign w:val="center"/>
          </w:tcPr>
          <w:p w14:paraId="114FF08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471" w:type="pct"/>
            <w:vAlign w:val="center"/>
          </w:tcPr>
          <w:p w14:paraId="42CC00A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386" w:type="pct"/>
            <w:vAlign w:val="center"/>
          </w:tcPr>
          <w:p w14:paraId="2741DFA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653D3ACB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19454026" w14:textId="40258ED5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</w:rPr>
              <w:t>(%)*</w:t>
            </w:r>
          </w:p>
        </w:tc>
        <w:tc>
          <w:tcPr>
            <w:tcW w:w="782" w:type="pct"/>
            <w:vAlign w:val="center"/>
          </w:tcPr>
          <w:p w14:paraId="10BABBE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14.7 ± 16.7</w:t>
            </w:r>
          </w:p>
        </w:tc>
        <w:tc>
          <w:tcPr>
            <w:tcW w:w="782" w:type="pct"/>
            <w:vAlign w:val="center"/>
          </w:tcPr>
          <w:p w14:paraId="66C7A5C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17.7 ± 18.1</w:t>
            </w:r>
          </w:p>
        </w:tc>
        <w:tc>
          <w:tcPr>
            <w:tcW w:w="469" w:type="pct"/>
            <w:vAlign w:val="center"/>
          </w:tcPr>
          <w:p w14:paraId="142F656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-4.0</w:t>
            </w:r>
          </w:p>
        </w:tc>
        <w:tc>
          <w:tcPr>
            <w:tcW w:w="469" w:type="pct"/>
            <w:vAlign w:val="center"/>
          </w:tcPr>
          <w:p w14:paraId="7951533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471" w:type="pct"/>
            <w:vAlign w:val="center"/>
          </w:tcPr>
          <w:p w14:paraId="3FF347E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386" w:type="pct"/>
            <w:vAlign w:val="center"/>
          </w:tcPr>
          <w:p w14:paraId="731AC67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</w:tr>
      <w:tr w:rsidR="00BA5117" w:rsidRPr="00BA5117" w14:paraId="6B9CCEFC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79055CFA" w14:textId="25FDE6A4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RA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</w:rPr>
              <w:t>(%)</w:t>
            </w:r>
          </w:p>
        </w:tc>
        <w:tc>
          <w:tcPr>
            <w:tcW w:w="782" w:type="pct"/>
            <w:vAlign w:val="center"/>
          </w:tcPr>
          <w:p w14:paraId="5DCCDDD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22.1 ± 13.1</w:t>
            </w:r>
          </w:p>
        </w:tc>
        <w:tc>
          <w:tcPr>
            <w:tcW w:w="782" w:type="pct"/>
            <w:vAlign w:val="center"/>
          </w:tcPr>
          <w:p w14:paraId="1767D7E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24.0 ± 14.2</w:t>
            </w:r>
          </w:p>
        </w:tc>
        <w:tc>
          <w:tcPr>
            <w:tcW w:w="469" w:type="pct"/>
            <w:vAlign w:val="center"/>
          </w:tcPr>
          <w:p w14:paraId="05D36FE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-2.1</w:t>
            </w:r>
          </w:p>
        </w:tc>
        <w:tc>
          <w:tcPr>
            <w:tcW w:w="469" w:type="pct"/>
            <w:vAlign w:val="center"/>
          </w:tcPr>
          <w:p w14:paraId="1B77908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17.7</w:t>
            </w:r>
          </w:p>
        </w:tc>
        <w:tc>
          <w:tcPr>
            <w:tcW w:w="471" w:type="pct"/>
            <w:vAlign w:val="center"/>
          </w:tcPr>
          <w:p w14:paraId="54EFA48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386" w:type="pct"/>
            <w:vAlign w:val="center"/>
          </w:tcPr>
          <w:p w14:paraId="08882FC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0.88</w:t>
            </w:r>
          </w:p>
        </w:tc>
      </w:tr>
      <w:tr w:rsidR="00BA5117" w:rsidRPr="00BA5117" w14:paraId="779E0511" w14:textId="77777777" w:rsidTr="00CA137A">
        <w:trPr>
          <w:trHeight w:val="283"/>
        </w:trPr>
        <w:tc>
          <w:tcPr>
            <w:tcW w:w="5000" w:type="pct"/>
            <w:gridSpan w:val="7"/>
            <w:vAlign w:val="center"/>
          </w:tcPr>
          <w:p w14:paraId="79BD8B82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Indistinct disease phenotype</w:t>
            </w:r>
          </w:p>
        </w:tc>
      </w:tr>
      <w:tr w:rsidR="00BA5117" w:rsidRPr="00BA5117" w14:paraId="22EE07EB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4354D59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LA EF (%)</w:t>
            </w:r>
          </w:p>
        </w:tc>
        <w:tc>
          <w:tcPr>
            <w:tcW w:w="782" w:type="pct"/>
            <w:vAlign w:val="center"/>
          </w:tcPr>
          <w:p w14:paraId="0BE4FFA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44.7 ± 15.9</w:t>
            </w:r>
          </w:p>
        </w:tc>
        <w:tc>
          <w:tcPr>
            <w:tcW w:w="782" w:type="pct"/>
            <w:vAlign w:val="center"/>
          </w:tcPr>
          <w:p w14:paraId="6B30D64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42.4 ± 19.8</w:t>
            </w:r>
          </w:p>
        </w:tc>
        <w:tc>
          <w:tcPr>
            <w:tcW w:w="469" w:type="pct"/>
            <w:vAlign w:val="center"/>
          </w:tcPr>
          <w:p w14:paraId="4B9A34F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69" w:type="pct"/>
            <w:vAlign w:val="center"/>
          </w:tcPr>
          <w:p w14:paraId="75EFD93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15.8</w:t>
            </w:r>
          </w:p>
        </w:tc>
        <w:tc>
          <w:tcPr>
            <w:tcW w:w="471" w:type="pct"/>
            <w:vAlign w:val="center"/>
          </w:tcPr>
          <w:p w14:paraId="0D6C6D1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386" w:type="pct"/>
            <w:vAlign w:val="center"/>
          </w:tcPr>
          <w:p w14:paraId="13A1029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</w:tr>
      <w:tr w:rsidR="00BA5117" w:rsidRPr="00BA5117" w14:paraId="3A74B805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20B295C5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LAV min (ml)*</w:t>
            </w:r>
          </w:p>
        </w:tc>
        <w:tc>
          <w:tcPr>
            <w:tcW w:w="782" w:type="pct"/>
            <w:vAlign w:val="center"/>
          </w:tcPr>
          <w:p w14:paraId="7E28606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33.1 ± 38.5</w:t>
            </w:r>
          </w:p>
        </w:tc>
        <w:tc>
          <w:tcPr>
            <w:tcW w:w="782" w:type="pct"/>
            <w:vAlign w:val="center"/>
          </w:tcPr>
          <w:p w14:paraId="6E077EA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31.5 ± 35.7</w:t>
            </w:r>
          </w:p>
        </w:tc>
        <w:tc>
          <w:tcPr>
            <w:tcW w:w="469" w:type="pct"/>
            <w:vAlign w:val="center"/>
          </w:tcPr>
          <w:p w14:paraId="3093874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-3.3</w:t>
            </w:r>
          </w:p>
        </w:tc>
        <w:tc>
          <w:tcPr>
            <w:tcW w:w="469" w:type="pct"/>
            <w:vAlign w:val="center"/>
          </w:tcPr>
          <w:p w14:paraId="26BA16F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471" w:type="pct"/>
            <w:vAlign w:val="center"/>
          </w:tcPr>
          <w:p w14:paraId="4C110AC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386" w:type="pct"/>
            <w:vAlign w:val="center"/>
          </w:tcPr>
          <w:p w14:paraId="44D8565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0DFBFF94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2AC47A0D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LAV max (ml)</w:t>
            </w:r>
          </w:p>
        </w:tc>
        <w:tc>
          <w:tcPr>
            <w:tcW w:w="782" w:type="pct"/>
            <w:vAlign w:val="center"/>
          </w:tcPr>
          <w:p w14:paraId="4E8AFD3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78.5 ± 35.8</w:t>
            </w:r>
          </w:p>
        </w:tc>
        <w:tc>
          <w:tcPr>
            <w:tcW w:w="782" w:type="pct"/>
            <w:vAlign w:val="center"/>
          </w:tcPr>
          <w:p w14:paraId="4521258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80.1 ± 34.7</w:t>
            </w:r>
          </w:p>
        </w:tc>
        <w:tc>
          <w:tcPr>
            <w:tcW w:w="469" w:type="pct"/>
            <w:vAlign w:val="center"/>
          </w:tcPr>
          <w:p w14:paraId="23A9CA9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-1.6</w:t>
            </w:r>
          </w:p>
        </w:tc>
        <w:tc>
          <w:tcPr>
            <w:tcW w:w="469" w:type="pct"/>
            <w:vAlign w:val="center"/>
          </w:tcPr>
          <w:p w14:paraId="43CDEA2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71" w:type="pct"/>
            <w:vAlign w:val="center"/>
          </w:tcPr>
          <w:p w14:paraId="4D9DD30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386" w:type="pct"/>
            <w:vAlign w:val="center"/>
          </w:tcPr>
          <w:p w14:paraId="3AB6B2F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6800D38D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17888871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RA </w:t>
            </w:r>
            <w:r w:rsidRPr="00BA5117">
              <w:rPr>
                <w:rFonts w:cs="Arial"/>
                <w:sz w:val="22"/>
                <w:szCs w:val="22"/>
              </w:rPr>
              <w:t>EF (%)</w:t>
            </w:r>
          </w:p>
        </w:tc>
        <w:tc>
          <w:tcPr>
            <w:tcW w:w="782" w:type="pct"/>
            <w:vAlign w:val="center"/>
          </w:tcPr>
          <w:p w14:paraId="6BE708F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39.1 ± 10.1</w:t>
            </w:r>
          </w:p>
        </w:tc>
        <w:tc>
          <w:tcPr>
            <w:tcW w:w="782" w:type="pct"/>
            <w:vAlign w:val="center"/>
          </w:tcPr>
          <w:p w14:paraId="194F516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34.4 ± 18.1</w:t>
            </w:r>
          </w:p>
        </w:tc>
        <w:tc>
          <w:tcPr>
            <w:tcW w:w="469" w:type="pct"/>
            <w:vAlign w:val="center"/>
          </w:tcPr>
          <w:p w14:paraId="12F3CC3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69" w:type="pct"/>
            <w:vAlign w:val="center"/>
          </w:tcPr>
          <w:p w14:paraId="2DEF33D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471" w:type="pct"/>
            <w:vAlign w:val="center"/>
          </w:tcPr>
          <w:p w14:paraId="4CA4F70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386" w:type="pct"/>
            <w:vAlign w:val="center"/>
          </w:tcPr>
          <w:p w14:paraId="6FA6AB2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0.81</w:t>
            </w:r>
          </w:p>
        </w:tc>
      </w:tr>
      <w:tr w:rsidR="00BA5117" w:rsidRPr="00BA5117" w14:paraId="68E53EE2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2C0C715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min (ml)</w:t>
            </w:r>
          </w:p>
        </w:tc>
        <w:tc>
          <w:tcPr>
            <w:tcW w:w="782" w:type="pct"/>
            <w:vAlign w:val="center"/>
          </w:tcPr>
          <w:p w14:paraId="38A2119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49.9 ± 20.6</w:t>
            </w:r>
          </w:p>
        </w:tc>
        <w:tc>
          <w:tcPr>
            <w:tcW w:w="782" w:type="pct"/>
            <w:vAlign w:val="center"/>
          </w:tcPr>
          <w:p w14:paraId="3C89F16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52.5 ± 21.9</w:t>
            </w:r>
          </w:p>
        </w:tc>
        <w:tc>
          <w:tcPr>
            <w:tcW w:w="469" w:type="pct"/>
            <w:vAlign w:val="center"/>
          </w:tcPr>
          <w:p w14:paraId="12FFC11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-2.6</w:t>
            </w:r>
          </w:p>
        </w:tc>
        <w:tc>
          <w:tcPr>
            <w:tcW w:w="469" w:type="pct"/>
            <w:vAlign w:val="center"/>
          </w:tcPr>
          <w:p w14:paraId="789F1E5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471" w:type="pct"/>
            <w:vAlign w:val="center"/>
          </w:tcPr>
          <w:p w14:paraId="0B5BD60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386" w:type="pct"/>
            <w:vAlign w:val="center"/>
          </w:tcPr>
          <w:p w14:paraId="5D2ED66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</w:tr>
      <w:tr w:rsidR="00BA5117" w:rsidRPr="00BA5117" w14:paraId="1CBE561B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3DAA46C8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max (ml)</w:t>
            </w:r>
          </w:p>
        </w:tc>
        <w:tc>
          <w:tcPr>
            <w:tcW w:w="782" w:type="pct"/>
            <w:vAlign w:val="center"/>
          </w:tcPr>
          <w:p w14:paraId="486A48F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81.8 ± 25.9</w:t>
            </w:r>
          </w:p>
        </w:tc>
        <w:tc>
          <w:tcPr>
            <w:tcW w:w="782" w:type="pct"/>
            <w:vAlign w:val="center"/>
          </w:tcPr>
          <w:p w14:paraId="307DEB3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81.6 ± 26.1</w:t>
            </w:r>
          </w:p>
        </w:tc>
        <w:tc>
          <w:tcPr>
            <w:tcW w:w="469" w:type="pct"/>
            <w:vAlign w:val="center"/>
          </w:tcPr>
          <w:p w14:paraId="69B4B13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469" w:type="pct"/>
            <w:vAlign w:val="center"/>
          </w:tcPr>
          <w:p w14:paraId="54001CF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471" w:type="pct"/>
            <w:vAlign w:val="center"/>
          </w:tcPr>
          <w:p w14:paraId="2365201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386" w:type="pct"/>
            <w:vAlign w:val="center"/>
          </w:tcPr>
          <w:p w14:paraId="798C770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</w:tr>
      <w:tr w:rsidR="00BA5117" w:rsidRPr="00BA5117" w14:paraId="251B7B65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4CF9FD49" w14:textId="66980EB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</w:rPr>
              <w:t>(%)*</w:t>
            </w:r>
          </w:p>
        </w:tc>
        <w:tc>
          <w:tcPr>
            <w:tcW w:w="782" w:type="pct"/>
            <w:vAlign w:val="center"/>
          </w:tcPr>
          <w:p w14:paraId="2D76AB3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20.4 ± 15.0</w:t>
            </w:r>
          </w:p>
        </w:tc>
        <w:tc>
          <w:tcPr>
            <w:tcW w:w="782" w:type="pct"/>
            <w:vAlign w:val="center"/>
          </w:tcPr>
          <w:p w14:paraId="3C92503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16.0 ± 16.4</w:t>
            </w:r>
          </w:p>
        </w:tc>
        <w:tc>
          <w:tcPr>
            <w:tcW w:w="469" w:type="pct"/>
            <w:vAlign w:val="center"/>
          </w:tcPr>
          <w:p w14:paraId="541B360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469" w:type="pct"/>
            <w:vAlign w:val="center"/>
          </w:tcPr>
          <w:p w14:paraId="32F4764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20.4</w:t>
            </w:r>
          </w:p>
        </w:tc>
        <w:tc>
          <w:tcPr>
            <w:tcW w:w="471" w:type="pct"/>
            <w:vAlign w:val="center"/>
          </w:tcPr>
          <w:p w14:paraId="676B0D9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386" w:type="pct"/>
            <w:vAlign w:val="center"/>
          </w:tcPr>
          <w:p w14:paraId="10F5146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1FCC63DF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2A59A756" w14:textId="367B3495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RA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(%)</w:t>
            </w:r>
          </w:p>
        </w:tc>
        <w:tc>
          <w:tcPr>
            <w:tcW w:w="782" w:type="pct"/>
            <w:vAlign w:val="center"/>
          </w:tcPr>
          <w:p w14:paraId="4C75595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26.6 ± 9.1</w:t>
            </w:r>
          </w:p>
        </w:tc>
        <w:tc>
          <w:tcPr>
            <w:tcW w:w="782" w:type="pct"/>
            <w:vAlign w:val="center"/>
          </w:tcPr>
          <w:p w14:paraId="4CF078C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21.9 ± 10.6</w:t>
            </w:r>
          </w:p>
        </w:tc>
        <w:tc>
          <w:tcPr>
            <w:tcW w:w="469" w:type="pct"/>
            <w:vAlign w:val="center"/>
          </w:tcPr>
          <w:p w14:paraId="405649E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69" w:type="pct"/>
            <w:vAlign w:val="center"/>
          </w:tcPr>
          <w:p w14:paraId="495DF41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471" w:type="pct"/>
            <w:vAlign w:val="center"/>
          </w:tcPr>
          <w:p w14:paraId="3468FF2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386" w:type="pct"/>
            <w:vAlign w:val="center"/>
          </w:tcPr>
          <w:p w14:paraId="3B113FE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0.84</w:t>
            </w:r>
          </w:p>
        </w:tc>
      </w:tr>
      <w:tr w:rsidR="00BA5117" w:rsidRPr="00BA5117" w14:paraId="3649766F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7F202046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color w:val="000000"/>
                <w:sz w:val="22"/>
                <w:szCs w:val="22"/>
                <w:lang w:val="en-US"/>
              </w:rPr>
              <w:t>Healthy controls</w:t>
            </w:r>
          </w:p>
        </w:tc>
        <w:tc>
          <w:tcPr>
            <w:tcW w:w="1564" w:type="pct"/>
            <w:gridSpan w:val="2"/>
            <w:vAlign w:val="center"/>
          </w:tcPr>
          <w:p w14:paraId="0E831B7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69" w:type="pct"/>
            <w:vAlign w:val="center"/>
          </w:tcPr>
          <w:p w14:paraId="56C1456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69" w:type="pct"/>
            <w:vAlign w:val="center"/>
          </w:tcPr>
          <w:p w14:paraId="4F912BF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0F511D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86" w:type="pct"/>
            <w:vAlign w:val="center"/>
          </w:tcPr>
          <w:p w14:paraId="35EBE8A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A5117" w:rsidRPr="00BA5117" w14:paraId="1C1EE322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3B514E66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LA EF (%)</w:t>
            </w:r>
          </w:p>
        </w:tc>
        <w:tc>
          <w:tcPr>
            <w:tcW w:w="782" w:type="pct"/>
            <w:vAlign w:val="center"/>
          </w:tcPr>
          <w:p w14:paraId="3939833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60.1 ± 8.7</w:t>
            </w:r>
          </w:p>
        </w:tc>
        <w:tc>
          <w:tcPr>
            <w:tcW w:w="782" w:type="pct"/>
            <w:vAlign w:val="center"/>
          </w:tcPr>
          <w:p w14:paraId="6E6C690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59.3 ± 9.4</w:t>
            </w:r>
          </w:p>
        </w:tc>
        <w:tc>
          <w:tcPr>
            <w:tcW w:w="469" w:type="pct"/>
            <w:vAlign w:val="center"/>
          </w:tcPr>
          <w:p w14:paraId="50059E9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469" w:type="pct"/>
            <w:vAlign w:val="center"/>
          </w:tcPr>
          <w:p w14:paraId="02A1BC2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471" w:type="pct"/>
            <w:vAlign w:val="center"/>
          </w:tcPr>
          <w:p w14:paraId="11BB1D7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386" w:type="pct"/>
            <w:vAlign w:val="center"/>
          </w:tcPr>
          <w:p w14:paraId="526587F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0.87</w:t>
            </w:r>
          </w:p>
        </w:tc>
      </w:tr>
      <w:tr w:rsidR="00BA5117" w:rsidRPr="00BA5117" w14:paraId="1F50F430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67FC4A3E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min (ml)*</w:t>
            </w:r>
          </w:p>
        </w:tc>
        <w:tc>
          <w:tcPr>
            <w:tcW w:w="782" w:type="pct"/>
            <w:vAlign w:val="center"/>
          </w:tcPr>
          <w:p w14:paraId="54B923E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24.9 ± 14.5</w:t>
            </w:r>
          </w:p>
        </w:tc>
        <w:tc>
          <w:tcPr>
            <w:tcW w:w="782" w:type="pct"/>
            <w:vAlign w:val="center"/>
          </w:tcPr>
          <w:p w14:paraId="5DA27C8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24.2 ± 15.5</w:t>
            </w:r>
          </w:p>
        </w:tc>
        <w:tc>
          <w:tcPr>
            <w:tcW w:w="469" w:type="pct"/>
            <w:vAlign w:val="center"/>
          </w:tcPr>
          <w:p w14:paraId="3D8F2DD1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-0.3</w:t>
            </w:r>
          </w:p>
        </w:tc>
        <w:tc>
          <w:tcPr>
            <w:tcW w:w="469" w:type="pct"/>
            <w:vAlign w:val="center"/>
          </w:tcPr>
          <w:p w14:paraId="38DD734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471" w:type="pct"/>
            <w:vAlign w:val="center"/>
          </w:tcPr>
          <w:p w14:paraId="229D6303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386" w:type="pct"/>
            <w:vAlign w:val="center"/>
          </w:tcPr>
          <w:p w14:paraId="0AEC1E3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</w:tr>
      <w:tr w:rsidR="00BA5117" w:rsidRPr="00BA5117" w14:paraId="7B124FA9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7FB489BC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LAV max (ml)</w:t>
            </w:r>
          </w:p>
        </w:tc>
        <w:tc>
          <w:tcPr>
            <w:tcW w:w="782" w:type="pct"/>
            <w:vAlign w:val="center"/>
          </w:tcPr>
          <w:p w14:paraId="4C14E942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64.4 ± 29.7</w:t>
            </w:r>
          </w:p>
        </w:tc>
        <w:tc>
          <w:tcPr>
            <w:tcW w:w="782" w:type="pct"/>
            <w:vAlign w:val="center"/>
          </w:tcPr>
          <w:p w14:paraId="59455B7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63.0 ± 28.9</w:t>
            </w:r>
          </w:p>
        </w:tc>
        <w:tc>
          <w:tcPr>
            <w:tcW w:w="469" w:type="pct"/>
            <w:vAlign w:val="center"/>
          </w:tcPr>
          <w:p w14:paraId="54D30A4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469" w:type="pct"/>
            <w:vAlign w:val="center"/>
          </w:tcPr>
          <w:p w14:paraId="3F3DE6B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471" w:type="pct"/>
            <w:vAlign w:val="center"/>
          </w:tcPr>
          <w:p w14:paraId="44C7BDD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386" w:type="pct"/>
            <w:vAlign w:val="center"/>
          </w:tcPr>
          <w:p w14:paraId="3DC9A02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</w:tr>
      <w:tr w:rsidR="00BA5117" w:rsidRPr="00BA5117" w14:paraId="3511F300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886EF86" w14:textId="77777777" w:rsidR="00BA5117" w:rsidRPr="00BA5117" w:rsidRDefault="00BA5117" w:rsidP="00BA5117">
            <w:pPr>
              <w:spacing w:line="240" w:lineRule="auto"/>
              <w:ind w:left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>RA EF (%)</w:t>
            </w:r>
          </w:p>
        </w:tc>
        <w:tc>
          <w:tcPr>
            <w:tcW w:w="782" w:type="pct"/>
            <w:vAlign w:val="center"/>
          </w:tcPr>
          <w:p w14:paraId="3B9F952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48.2 ± 11.9</w:t>
            </w:r>
          </w:p>
        </w:tc>
        <w:tc>
          <w:tcPr>
            <w:tcW w:w="782" w:type="pct"/>
            <w:vAlign w:val="center"/>
          </w:tcPr>
          <w:p w14:paraId="742A29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46.0 ± 10.5</w:t>
            </w:r>
          </w:p>
        </w:tc>
        <w:tc>
          <w:tcPr>
            <w:tcW w:w="469" w:type="pct"/>
            <w:vAlign w:val="center"/>
          </w:tcPr>
          <w:p w14:paraId="1088D00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69" w:type="pct"/>
            <w:vAlign w:val="center"/>
          </w:tcPr>
          <w:p w14:paraId="6BA1733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21.6</w:t>
            </w:r>
          </w:p>
        </w:tc>
        <w:tc>
          <w:tcPr>
            <w:tcW w:w="471" w:type="pct"/>
            <w:vAlign w:val="center"/>
          </w:tcPr>
          <w:p w14:paraId="2BCEA4B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386" w:type="pct"/>
            <w:vAlign w:val="center"/>
          </w:tcPr>
          <w:p w14:paraId="31917A6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0.68</w:t>
            </w:r>
          </w:p>
        </w:tc>
      </w:tr>
      <w:tr w:rsidR="00BA5117" w:rsidRPr="00BA5117" w14:paraId="11FE3E31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CA40D36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min (ml)*</w:t>
            </w:r>
          </w:p>
        </w:tc>
        <w:tc>
          <w:tcPr>
            <w:tcW w:w="782" w:type="pct"/>
            <w:vAlign w:val="center"/>
          </w:tcPr>
          <w:p w14:paraId="0C9B8BA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36.8 ± 20.6</w:t>
            </w:r>
          </w:p>
        </w:tc>
        <w:tc>
          <w:tcPr>
            <w:tcW w:w="782" w:type="pct"/>
            <w:vAlign w:val="center"/>
          </w:tcPr>
          <w:p w14:paraId="4649B15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36.6 ± 19.3</w:t>
            </w:r>
          </w:p>
        </w:tc>
        <w:tc>
          <w:tcPr>
            <w:tcW w:w="469" w:type="pct"/>
            <w:vAlign w:val="center"/>
          </w:tcPr>
          <w:p w14:paraId="1424C2A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469" w:type="pct"/>
            <w:vAlign w:val="center"/>
          </w:tcPr>
          <w:p w14:paraId="614D348C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471" w:type="pct"/>
            <w:vAlign w:val="center"/>
          </w:tcPr>
          <w:p w14:paraId="69E5C68F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386" w:type="pct"/>
            <w:vAlign w:val="center"/>
          </w:tcPr>
          <w:p w14:paraId="2EFF44C6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</w:tr>
      <w:tr w:rsidR="00BA5117" w:rsidRPr="00BA5117" w14:paraId="4D914764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61A4A49B" w14:textId="77777777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RAV max (ml)*</w:t>
            </w:r>
          </w:p>
        </w:tc>
        <w:tc>
          <w:tcPr>
            <w:tcW w:w="782" w:type="pct"/>
            <w:vAlign w:val="center"/>
          </w:tcPr>
          <w:p w14:paraId="044BC11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73.7 ± 39.6</w:t>
            </w:r>
          </w:p>
        </w:tc>
        <w:tc>
          <w:tcPr>
            <w:tcW w:w="782" w:type="pct"/>
            <w:vAlign w:val="center"/>
          </w:tcPr>
          <w:p w14:paraId="693BC06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73.8 ± 24.1</w:t>
            </w:r>
          </w:p>
        </w:tc>
        <w:tc>
          <w:tcPr>
            <w:tcW w:w="469" w:type="pct"/>
            <w:vAlign w:val="center"/>
          </w:tcPr>
          <w:p w14:paraId="34515E4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469" w:type="pct"/>
            <w:vAlign w:val="center"/>
          </w:tcPr>
          <w:p w14:paraId="309B87DD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471" w:type="pct"/>
            <w:vAlign w:val="center"/>
          </w:tcPr>
          <w:p w14:paraId="59B8059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386" w:type="pct"/>
            <w:vAlign w:val="center"/>
          </w:tcPr>
          <w:p w14:paraId="03BB9008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</w:tr>
      <w:tr w:rsidR="00BA5117" w:rsidRPr="00BA5117" w14:paraId="0AF8D60F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596CA1EA" w14:textId="33C7D6CF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LA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</w:rPr>
              <w:t>(%)*</w:t>
            </w:r>
          </w:p>
        </w:tc>
        <w:tc>
          <w:tcPr>
            <w:tcW w:w="782" w:type="pct"/>
            <w:vAlign w:val="center"/>
          </w:tcPr>
          <w:p w14:paraId="378C7F00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31.4 ± 20.8</w:t>
            </w:r>
          </w:p>
        </w:tc>
        <w:tc>
          <w:tcPr>
            <w:tcW w:w="782" w:type="pct"/>
            <w:vAlign w:val="center"/>
          </w:tcPr>
          <w:p w14:paraId="23F0F98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36.6 ± 18.0</w:t>
            </w:r>
          </w:p>
        </w:tc>
        <w:tc>
          <w:tcPr>
            <w:tcW w:w="469" w:type="pct"/>
            <w:vAlign w:val="center"/>
          </w:tcPr>
          <w:p w14:paraId="6EA21B77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-0.8</w:t>
            </w:r>
          </w:p>
        </w:tc>
        <w:tc>
          <w:tcPr>
            <w:tcW w:w="469" w:type="pct"/>
            <w:vAlign w:val="center"/>
          </w:tcPr>
          <w:p w14:paraId="5C04997E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20.8</w:t>
            </w:r>
          </w:p>
        </w:tc>
        <w:tc>
          <w:tcPr>
            <w:tcW w:w="471" w:type="pct"/>
            <w:vAlign w:val="center"/>
          </w:tcPr>
          <w:p w14:paraId="37815AF4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386" w:type="pct"/>
            <w:vAlign w:val="center"/>
          </w:tcPr>
          <w:p w14:paraId="788B16D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</w:tr>
      <w:tr w:rsidR="00BA5117" w:rsidRPr="00BA5117" w14:paraId="689A824C" w14:textId="77777777" w:rsidTr="00CA137A">
        <w:trPr>
          <w:trHeight w:val="283"/>
        </w:trPr>
        <w:tc>
          <w:tcPr>
            <w:tcW w:w="1641" w:type="pct"/>
            <w:vAlign w:val="center"/>
          </w:tcPr>
          <w:p w14:paraId="0738B2BA" w14:textId="5390CD42" w:rsidR="00BA5117" w:rsidRPr="00BA5117" w:rsidRDefault="00BA5117" w:rsidP="00BA5117">
            <w:pPr>
              <w:spacing w:line="240" w:lineRule="auto"/>
              <w:ind w:firstLine="316"/>
              <w:jc w:val="left"/>
              <w:rPr>
                <w:rFonts w:cs="Arial"/>
                <w:sz w:val="22"/>
                <w:szCs w:val="22"/>
              </w:rPr>
            </w:pPr>
            <w:r w:rsidRPr="00BA5117">
              <w:rPr>
                <w:rFonts w:cs="Arial"/>
                <w:sz w:val="22"/>
                <w:szCs w:val="22"/>
              </w:rPr>
              <w:t xml:space="preserve">RA </w:t>
            </w:r>
            <w:r w:rsidR="00C733E3">
              <w:rPr>
                <w:rFonts w:cs="Arial"/>
                <w:sz w:val="22"/>
                <w:szCs w:val="22"/>
              </w:rPr>
              <w:t>rapid strain</w:t>
            </w:r>
            <w:r w:rsidR="00C733E3" w:rsidRPr="00BA5117">
              <w:rPr>
                <w:rFonts w:cs="Arial"/>
                <w:sz w:val="22"/>
                <w:szCs w:val="22"/>
              </w:rPr>
              <w:t xml:space="preserve"> </w:t>
            </w:r>
            <w:r w:rsidRPr="00BA5117">
              <w:rPr>
                <w:rFonts w:cs="Arial"/>
                <w:sz w:val="22"/>
                <w:szCs w:val="22"/>
              </w:rPr>
              <w:t>(%)*</w:t>
            </w:r>
          </w:p>
        </w:tc>
        <w:tc>
          <w:tcPr>
            <w:tcW w:w="782" w:type="pct"/>
            <w:vAlign w:val="center"/>
          </w:tcPr>
          <w:p w14:paraId="252D42A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34.4 ± 15.1</w:t>
            </w:r>
          </w:p>
        </w:tc>
        <w:tc>
          <w:tcPr>
            <w:tcW w:w="782" w:type="pct"/>
            <w:vAlign w:val="center"/>
          </w:tcPr>
          <w:p w14:paraId="54635D55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37.4 ± 10.8</w:t>
            </w:r>
          </w:p>
        </w:tc>
        <w:tc>
          <w:tcPr>
            <w:tcW w:w="469" w:type="pct"/>
            <w:vAlign w:val="center"/>
          </w:tcPr>
          <w:p w14:paraId="03005D19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469" w:type="pct"/>
            <w:vAlign w:val="center"/>
          </w:tcPr>
          <w:p w14:paraId="40004C0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471" w:type="pct"/>
            <w:vAlign w:val="center"/>
          </w:tcPr>
          <w:p w14:paraId="6672122B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386" w:type="pct"/>
            <w:vAlign w:val="center"/>
          </w:tcPr>
          <w:p w14:paraId="412FFA1A" w14:textId="77777777" w:rsidR="00BA5117" w:rsidRPr="00BA5117" w:rsidRDefault="00BA5117" w:rsidP="00BA511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5117">
              <w:rPr>
                <w:rFonts w:cs="Arial"/>
                <w:color w:val="000000"/>
                <w:sz w:val="22"/>
                <w:szCs w:val="22"/>
              </w:rPr>
              <w:t>0.74</w:t>
            </w:r>
          </w:p>
        </w:tc>
      </w:tr>
      <w:tr w:rsidR="00BA5117" w:rsidRPr="000E5C67" w14:paraId="6FDFCC4C" w14:textId="77777777" w:rsidTr="00CA137A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5890F" w14:textId="3E5BE08F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Diff, mean difference; LoA, limits of agreement; ICC, intraclass correlation coefficient; LA, </w:t>
            </w:r>
            <w:r w:rsidR="007910B7">
              <w:rPr>
                <w:rFonts w:cs="Arial"/>
                <w:sz w:val="22"/>
                <w:szCs w:val="22"/>
                <w:lang w:val="en-US"/>
              </w:rPr>
              <w:t>l</w:t>
            </w:r>
            <w:r w:rsidR="007910B7" w:rsidRPr="00BA5117">
              <w:rPr>
                <w:rFonts w:cs="Arial"/>
                <w:sz w:val="22"/>
                <w:szCs w:val="22"/>
                <w:lang w:val="en-US"/>
              </w:rPr>
              <w:t xml:space="preserve">eft </w:t>
            </w:r>
            <w:r w:rsidRPr="00BA5117">
              <w:rPr>
                <w:rFonts w:cs="Arial"/>
                <w:sz w:val="22"/>
                <w:szCs w:val="22"/>
                <w:lang w:val="en-US"/>
              </w:rPr>
              <w:t>atrial; EF, ejection fraction; LAV, left atrial volume; min, minimum; max, maximum; RA, right atrial; RAV right atrial volume</w:t>
            </w:r>
          </w:p>
          <w:p w14:paraId="3FE7CA0F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14:paraId="3A3F7179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 xml:space="preserve">Continuous parameters are expressed as mean ± standard deviation. </w:t>
            </w:r>
          </w:p>
          <w:p w14:paraId="2EF1087F" w14:textId="77777777" w:rsidR="00BA5117" w:rsidRPr="00BA5117" w:rsidRDefault="00BA5117" w:rsidP="00BA5117">
            <w:pPr>
              <w:spacing w:line="240" w:lineRule="auto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A5117">
              <w:rPr>
                <w:rFonts w:cs="Arial"/>
                <w:sz w:val="22"/>
                <w:szCs w:val="22"/>
                <w:lang w:val="en-US"/>
              </w:rPr>
              <w:t>*variable not normally distributed, reported as median ± quartile deviation (Q3-Q1)</w:t>
            </w:r>
          </w:p>
        </w:tc>
      </w:tr>
    </w:tbl>
    <w:p w14:paraId="77AD697B" w14:textId="77777777" w:rsidR="00B72442" w:rsidRPr="00BA5117" w:rsidRDefault="00B72442">
      <w:pPr>
        <w:rPr>
          <w:lang w:val="en-US"/>
        </w:rPr>
      </w:pPr>
    </w:p>
    <w:sectPr w:rsidR="00B72442" w:rsidRPr="00BA5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A613B6" w16cid:durableId="27C7F7EE"/>
  <w16cid:commentId w16cid:paraId="098912E4" w16cid:durableId="27C7FA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74A46" w14:textId="77777777" w:rsidR="000E5C67" w:rsidRDefault="000E5C67" w:rsidP="00CA137A">
      <w:pPr>
        <w:spacing w:line="240" w:lineRule="auto"/>
      </w:pPr>
      <w:r>
        <w:separator/>
      </w:r>
    </w:p>
  </w:endnote>
  <w:endnote w:type="continuationSeparator" w:id="0">
    <w:p w14:paraId="73AFFEB8" w14:textId="77777777" w:rsidR="000E5C67" w:rsidRDefault="000E5C67" w:rsidP="00CA1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23ED" w14:textId="77777777" w:rsidR="000E5C67" w:rsidRDefault="000E5C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7CD2" w14:textId="77777777" w:rsidR="000E5C67" w:rsidRDefault="000E5C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77DE" w14:textId="77777777" w:rsidR="000E5C67" w:rsidRDefault="000E5C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B180" w14:textId="77777777" w:rsidR="000E5C67" w:rsidRDefault="000E5C67" w:rsidP="00CA137A">
      <w:pPr>
        <w:spacing w:line="240" w:lineRule="auto"/>
      </w:pPr>
      <w:r>
        <w:separator/>
      </w:r>
    </w:p>
  </w:footnote>
  <w:footnote w:type="continuationSeparator" w:id="0">
    <w:p w14:paraId="6D685487" w14:textId="77777777" w:rsidR="000E5C67" w:rsidRDefault="000E5C67" w:rsidP="00CA1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1D24" w14:textId="77777777" w:rsidR="000E5C67" w:rsidRDefault="000E5C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8D01" w14:textId="77777777" w:rsidR="000E5C67" w:rsidRDefault="000E5C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FD81" w14:textId="77777777" w:rsidR="000E5C67" w:rsidRDefault="000E5C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17"/>
    <w:rsid w:val="0002378F"/>
    <w:rsid w:val="0005185D"/>
    <w:rsid w:val="000E5C67"/>
    <w:rsid w:val="00362DBF"/>
    <w:rsid w:val="00430102"/>
    <w:rsid w:val="00500176"/>
    <w:rsid w:val="005C78F7"/>
    <w:rsid w:val="007910B7"/>
    <w:rsid w:val="00AE45A9"/>
    <w:rsid w:val="00B72442"/>
    <w:rsid w:val="00B927A4"/>
    <w:rsid w:val="00BA5117"/>
    <w:rsid w:val="00BF0C97"/>
    <w:rsid w:val="00C733E3"/>
    <w:rsid w:val="00CA137A"/>
    <w:rsid w:val="00CC7261"/>
    <w:rsid w:val="00E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89172"/>
  <w15:chartTrackingRefBased/>
  <w15:docId w15:val="{974DB614-0462-42D6-A5DF-E9BE644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5117"/>
    <w:pPr>
      <w:spacing w:after="0" w:line="48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A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A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BA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BA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C7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78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78F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7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78F7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8F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3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37A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A13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37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Halfmann, Moritz</dc:creator>
  <cp:keywords/>
  <dc:description/>
  <cp:lastModifiedBy>Halfmann, Moritz</cp:lastModifiedBy>
  <cp:revision>2</cp:revision>
  <dcterms:created xsi:type="dcterms:W3CDTF">2023-04-17T13:49:00Z</dcterms:created>
  <dcterms:modified xsi:type="dcterms:W3CDTF">2023-04-17T13:49:00Z</dcterms:modified>
</cp:coreProperties>
</file>