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0E0E80" w14:textId="77777777" w:rsidR="00F6423E" w:rsidRDefault="00F6423E" w:rsidP="00F6423E">
      <w:pPr>
        <w:spacing w:after="160" w:line="360" w:lineRule="auto"/>
        <w:rPr>
          <w:rStyle w:val="text131"/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noProof/>
          <w:sz w:val="22"/>
          <w:szCs w:val="22"/>
        </w:rPr>
        <w:drawing>
          <wp:inline distT="0" distB="0" distL="0" distR="0" wp14:anchorId="1E23008F" wp14:editId="3FD94085">
            <wp:extent cx="5495925" cy="2752725"/>
            <wp:effectExtent l="0" t="0" r="0" b="0"/>
            <wp:docPr id="100001" name="Picture 100001" descr="A graph showing a number of line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Picture 100001" descr="A graph showing a number of lines&#10;&#10;Description automatically generated with medium confidenc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95925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4F314B" w14:textId="7326DF22" w:rsidR="00F6423E" w:rsidRDefault="00F6423E" w:rsidP="00F6423E">
      <w:pPr>
        <w:pStyle w:val="Caption"/>
        <w:rPr>
          <w:rFonts w:ascii="Arial" w:eastAsia="Arial" w:hAnsi="Arial" w:cs="Arial"/>
          <w:color w:val="1F497D"/>
        </w:rPr>
      </w:pPr>
      <w:r>
        <w:rPr>
          <w:rStyle w:val="text132"/>
          <w:rFonts w:ascii="Arial" w:eastAsia="Arial" w:hAnsi="Arial" w:cs="Arial"/>
          <w:b/>
          <w:bCs/>
          <w:color w:val="1F497D"/>
        </w:rPr>
        <w:t>S1 Fig.</w:t>
      </w:r>
      <w:r>
        <w:rPr>
          <w:rFonts w:ascii="Arial" w:eastAsia="Arial" w:hAnsi="Arial" w:cs="Arial"/>
          <w:color w:val="1F497D"/>
        </w:rPr>
        <w:t xml:space="preserve"> The Entropy Focus Criterion (EFC) showed good agreement between Real/Modified. There is a monotonic increase for Real/Modified but not for Original. However, </w:t>
      </w:r>
      <w:r w:rsidR="00F77328">
        <w:rPr>
          <w:rFonts w:ascii="Arial" w:eastAsia="Arial" w:hAnsi="Arial" w:cs="Arial"/>
          <w:color w:val="1F497D"/>
        </w:rPr>
        <w:t xml:space="preserve">the </w:t>
      </w:r>
      <w:r>
        <w:rPr>
          <w:rFonts w:ascii="Arial" w:eastAsia="Arial" w:hAnsi="Arial" w:cs="Arial"/>
          <w:color w:val="1F497D"/>
        </w:rPr>
        <w:t>change</w:t>
      </w:r>
      <w:r w:rsidR="003467DB">
        <w:rPr>
          <w:rFonts w:ascii="Arial" w:eastAsia="Arial" w:hAnsi="Arial" w:cs="Arial"/>
          <w:color w:val="1F497D"/>
        </w:rPr>
        <w:t xml:space="preserve"> in EFC</w:t>
      </w:r>
      <w:r>
        <w:rPr>
          <w:rFonts w:ascii="Arial" w:eastAsia="Arial" w:hAnsi="Arial" w:cs="Arial"/>
          <w:color w:val="1F497D"/>
        </w:rPr>
        <w:t xml:space="preserve"> between nodding frequencies</w:t>
      </w:r>
      <w:r w:rsidR="003467DB">
        <w:rPr>
          <w:rFonts w:ascii="Arial" w:eastAsia="Arial" w:hAnsi="Arial" w:cs="Arial"/>
          <w:color w:val="1F497D"/>
        </w:rPr>
        <w:t xml:space="preserve"> is</w:t>
      </w:r>
      <w:r>
        <w:rPr>
          <w:rFonts w:ascii="Arial" w:eastAsia="Arial" w:hAnsi="Arial" w:cs="Arial"/>
          <w:color w:val="1F497D"/>
        </w:rPr>
        <w:t xml:space="preserve"> relatively small.</w:t>
      </w:r>
    </w:p>
    <w:p w14:paraId="78FC04E8" w14:textId="77777777" w:rsidR="00363C0C" w:rsidRPr="00363C0C" w:rsidRDefault="00363C0C" w:rsidP="0016378F"/>
    <w:sectPr w:rsidR="00363C0C" w:rsidRPr="00363C0C" w:rsidSect="003A0CC5">
      <w:footerReference w:type="default" r:id="rId14"/>
      <w:footerReference w:type="first" r:id="rId15"/>
      <w:pgSz w:w="11907" w:h="16839" w:code="9"/>
      <w:pgMar w:top="1417" w:right="1417" w:bottom="1417" w:left="1417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7C4899" w14:textId="77777777" w:rsidR="003A0CC5" w:rsidRDefault="003A0CC5">
      <w:r>
        <w:separator/>
      </w:r>
    </w:p>
  </w:endnote>
  <w:endnote w:type="continuationSeparator" w:id="0">
    <w:p w14:paraId="2D9A1F7E" w14:textId="77777777" w:rsidR="003A0CC5" w:rsidRDefault="003A0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0D55B" w14:textId="77777777" w:rsidR="005D0415" w:rsidRDefault="005D0415">
    <w:pPr>
      <w:tabs>
        <w:tab w:val="left" w:pos="7035"/>
      </w:tabs>
      <w:spacing w:line="1400" w:lineRule="exact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F0B568" w14:textId="77777777" w:rsidR="005D0415" w:rsidRDefault="005D0415">
    <w:pPr>
      <w:spacing w:line="240" w:lineRule="exact"/>
      <w:rPr>
        <w:sz w:val="2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1D9EEC" w14:textId="77777777" w:rsidR="003A0CC5" w:rsidRDefault="003A0CC5">
      <w:r>
        <w:separator/>
      </w:r>
    </w:p>
  </w:footnote>
  <w:footnote w:type="continuationSeparator" w:id="0">
    <w:p w14:paraId="6359B461" w14:textId="77777777" w:rsidR="003A0CC5" w:rsidRDefault="003A0C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894D8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A852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004F0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44C5A3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13A19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23648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26F4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C16E5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141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78C81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E77879"/>
    <w:multiLevelType w:val="multilevel"/>
    <w:tmpl w:val="E1D8A144"/>
    <w:styleLink w:val="Headinglist"/>
    <w:lvl w:ilvl="0">
      <w:start w:val="1"/>
      <w:numFmt w:val="decimal"/>
      <w:pStyle w:val="Heading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14B20D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5FA470B"/>
    <w:multiLevelType w:val="multilevel"/>
    <w:tmpl w:val="ACA84966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24E51C6E"/>
    <w:multiLevelType w:val="multilevel"/>
    <w:tmpl w:val="574087B6"/>
    <w:styleLink w:val="Philipsbullets"/>
    <w:lvl w:ilvl="0">
      <w:start w:val="1"/>
      <w:numFmt w:val="bullet"/>
      <w:pStyle w:val="ListParagraph"/>
      <w:lvlText w:val="•"/>
      <w:lvlJc w:val="left"/>
      <w:pPr>
        <w:ind w:left="227" w:hanging="227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–"/>
      <w:lvlJc w:val="left"/>
      <w:pPr>
        <w:ind w:left="454" w:hanging="227"/>
      </w:pPr>
      <w:rPr>
        <w:rFonts w:ascii="Calibri" w:hAnsi="Calibri" w:hint="default"/>
      </w:rPr>
    </w:lvl>
    <w:lvl w:ilvl="2">
      <w:start w:val="1"/>
      <w:numFmt w:val="bullet"/>
      <w:lvlText w:val="-"/>
      <w:lvlJc w:val="left"/>
      <w:pPr>
        <w:ind w:left="681" w:hanging="227"/>
      </w:pPr>
      <w:rPr>
        <w:rFonts w:ascii="Calibri" w:hAnsi="Calibri" w:hint="default"/>
        <w:b/>
      </w:rPr>
    </w:lvl>
    <w:lvl w:ilvl="3">
      <w:start w:val="1"/>
      <w:numFmt w:val="bullet"/>
      <w:lvlText w:val="•"/>
      <w:lvlJc w:val="left"/>
      <w:pPr>
        <w:ind w:left="908" w:hanging="227"/>
      </w:pPr>
      <w:rPr>
        <w:rFonts w:asciiTheme="minorHAnsi" w:hAnsiTheme="minorHAnsi" w:cs="Times New Roman" w:hint="default"/>
      </w:rPr>
    </w:lvl>
    <w:lvl w:ilvl="4">
      <w:start w:val="1"/>
      <w:numFmt w:val="bullet"/>
      <w:lvlText w:val="o"/>
      <w:lvlJc w:val="left"/>
      <w:pPr>
        <w:ind w:left="1135" w:hanging="227"/>
      </w:pPr>
      <w:rPr>
        <w:rFonts w:asciiTheme="minorHAnsi" w:hAnsiTheme="minorHAnsi" w:cs="Courier New" w:hint="default"/>
      </w:rPr>
    </w:lvl>
    <w:lvl w:ilvl="5">
      <w:start w:val="1"/>
      <w:numFmt w:val="bullet"/>
      <w:lvlText w:val=""/>
      <w:lvlJc w:val="left"/>
      <w:pPr>
        <w:ind w:left="1362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816" w:hanging="227"/>
      </w:pPr>
      <w:rPr>
        <w:rFonts w:asciiTheme="minorHAnsi" w:hAnsiTheme="minorHAnsi" w:cs="Courier New" w:hint="default"/>
      </w:rPr>
    </w:lvl>
    <w:lvl w:ilvl="8">
      <w:start w:val="1"/>
      <w:numFmt w:val="bullet"/>
      <w:lvlText w:val=""/>
      <w:lvlJc w:val="left"/>
      <w:pPr>
        <w:ind w:left="2043" w:hanging="227"/>
      </w:pPr>
      <w:rPr>
        <w:rFonts w:ascii="Wingdings" w:hAnsi="Wingdings" w:hint="default"/>
      </w:rPr>
    </w:lvl>
  </w:abstractNum>
  <w:abstractNum w:abstractNumId="14" w15:restartNumberingAfterBreak="0">
    <w:nsid w:val="32220575"/>
    <w:multiLevelType w:val="multilevel"/>
    <w:tmpl w:val="560EB926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─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6E3700ED"/>
    <w:multiLevelType w:val="multilevel"/>
    <w:tmpl w:val="574087B6"/>
    <w:numStyleLink w:val="Philipsbullets"/>
  </w:abstractNum>
  <w:abstractNum w:abstractNumId="16" w15:restartNumberingAfterBreak="0">
    <w:nsid w:val="75476419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402409484">
    <w:abstractNumId w:val="14"/>
  </w:num>
  <w:num w:numId="2" w16cid:durableId="745687433">
    <w:abstractNumId w:val="13"/>
  </w:num>
  <w:num w:numId="3" w16cid:durableId="686714423">
    <w:abstractNumId w:val="15"/>
  </w:num>
  <w:num w:numId="4" w16cid:durableId="1151292741">
    <w:abstractNumId w:val="9"/>
  </w:num>
  <w:num w:numId="5" w16cid:durableId="2073111681">
    <w:abstractNumId w:val="7"/>
  </w:num>
  <w:num w:numId="6" w16cid:durableId="1810396152">
    <w:abstractNumId w:val="6"/>
  </w:num>
  <w:num w:numId="7" w16cid:durableId="1337459052">
    <w:abstractNumId w:val="5"/>
  </w:num>
  <w:num w:numId="8" w16cid:durableId="1949384114">
    <w:abstractNumId w:val="4"/>
  </w:num>
  <w:num w:numId="9" w16cid:durableId="2060518940">
    <w:abstractNumId w:val="8"/>
  </w:num>
  <w:num w:numId="10" w16cid:durableId="564225780">
    <w:abstractNumId w:val="3"/>
  </w:num>
  <w:num w:numId="11" w16cid:durableId="1219588202">
    <w:abstractNumId w:val="2"/>
  </w:num>
  <w:num w:numId="12" w16cid:durableId="600181272">
    <w:abstractNumId w:val="1"/>
  </w:num>
  <w:num w:numId="13" w16cid:durableId="823736214">
    <w:abstractNumId w:val="0"/>
  </w:num>
  <w:num w:numId="14" w16cid:durableId="990133137">
    <w:abstractNumId w:val="11"/>
  </w:num>
  <w:num w:numId="15" w16cid:durableId="1138381478">
    <w:abstractNumId w:val="16"/>
  </w:num>
  <w:num w:numId="16" w16cid:durableId="2053729243">
    <w:abstractNumId w:val="12"/>
  </w:num>
  <w:num w:numId="17" w16cid:durableId="1035693969">
    <w:abstractNumId w:val="10"/>
  </w:num>
  <w:num w:numId="18" w16cid:durableId="487478907">
    <w:abstractNumId w:val="10"/>
  </w:num>
  <w:num w:numId="19" w16cid:durableId="101074031">
    <w:abstractNumId w:val="10"/>
  </w:num>
  <w:num w:numId="20" w16cid:durableId="1166838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gutterAtTop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23E"/>
    <w:rsid w:val="0001308C"/>
    <w:rsid w:val="00014F84"/>
    <w:rsid w:val="000260FC"/>
    <w:rsid w:val="00035A19"/>
    <w:rsid w:val="00047D5C"/>
    <w:rsid w:val="00056E22"/>
    <w:rsid w:val="00081964"/>
    <w:rsid w:val="00091FB2"/>
    <w:rsid w:val="000943AB"/>
    <w:rsid w:val="0009471A"/>
    <w:rsid w:val="000D2E72"/>
    <w:rsid w:val="000F2014"/>
    <w:rsid w:val="000F2F8C"/>
    <w:rsid w:val="000F713C"/>
    <w:rsid w:val="00101C7A"/>
    <w:rsid w:val="00117A79"/>
    <w:rsid w:val="00121365"/>
    <w:rsid w:val="00124843"/>
    <w:rsid w:val="0016378F"/>
    <w:rsid w:val="00176325"/>
    <w:rsid w:val="00195ADF"/>
    <w:rsid w:val="00195C05"/>
    <w:rsid w:val="001A19B9"/>
    <w:rsid w:val="001B3DDF"/>
    <w:rsid w:val="001C2732"/>
    <w:rsid w:val="001E388F"/>
    <w:rsid w:val="001E4783"/>
    <w:rsid w:val="00205E8C"/>
    <w:rsid w:val="002200B8"/>
    <w:rsid w:val="00221DD3"/>
    <w:rsid w:val="00235CAC"/>
    <w:rsid w:val="00242321"/>
    <w:rsid w:val="00255825"/>
    <w:rsid w:val="00274407"/>
    <w:rsid w:val="002C3953"/>
    <w:rsid w:val="002D465C"/>
    <w:rsid w:val="002E2AE1"/>
    <w:rsid w:val="002F7FAA"/>
    <w:rsid w:val="0030236F"/>
    <w:rsid w:val="00303852"/>
    <w:rsid w:val="0032047C"/>
    <w:rsid w:val="00321D12"/>
    <w:rsid w:val="0032484E"/>
    <w:rsid w:val="00332983"/>
    <w:rsid w:val="00334962"/>
    <w:rsid w:val="003467DB"/>
    <w:rsid w:val="00350F6A"/>
    <w:rsid w:val="0035650B"/>
    <w:rsid w:val="00363923"/>
    <w:rsid w:val="00363C0C"/>
    <w:rsid w:val="00383300"/>
    <w:rsid w:val="003A0CC5"/>
    <w:rsid w:val="003C7BC4"/>
    <w:rsid w:val="003E696C"/>
    <w:rsid w:val="00412931"/>
    <w:rsid w:val="00431130"/>
    <w:rsid w:val="0044687A"/>
    <w:rsid w:val="004538EB"/>
    <w:rsid w:val="0047062D"/>
    <w:rsid w:val="00475974"/>
    <w:rsid w:val="004D5872"/>
    <w:rsid w:val="00514AB2"/>
    <w:rsid w:val="00515460"/>
    <w:rsid w:val="0054717D"/>
    <w:rsid w:val="0054754D"/>
    <w:rsid w:val="00553441"/>
    <w:rsid w:val="00564722"/>
    <w:rsid w:val="00570A71"/>
    <w:rsid w:val="00591CBB"/>
    <w:rsid w:val="005A1350"/>
    <w:rsid w:val="005D0415"/>
    <w:rsid w:val="005D37DC"/>
    <w:rsid w:val="0060195B"/>
    <w:rsid w:val="006204FC"/>
    <w:rsid w:val="00671080"/>
    <w:rsid w:val="00671BF6"/>
    <w:rsid w:val="006769C4"/>
    <w:rsid w:val="00694039"/>
    <w:rsid w:val="006E365A"/>
    <w:rsid w:val="006F50A9"/>
    <w:rsid w:val="00700037"/>
    <w:rsid w:val="00713A54"/>
    <w:rsid w:val="0072438F"/>
    <w:rsid w:val="007265AF"/>
    <w:rsid w:val="0073157C"/>
    <w:rsid w:val="007419B6"/>
    <w:rsid w:val="00754D1D"/>
    <w:rsid w:val="00765796"/>
    <w:rsid w:val="00767F9F"/>
    <w:rsid w:val="007852E7"/>
    <w:rsid w:val="00790D2E"/>
    <w:rsid w:val="0079197B"/>
    <w:rsid w:val="007A30C5"/>
    <w:rsid w:val="007B1B4C"/>
    <w:rsid w:val="007E0E89"/>
    <w:rsid w:val="007E25B1"/>
    <w:rsid w:val="007E5BD0"/>
    <w:rsid w:val="007E7D83"/>
    <w:rsid w:val="007F6091"/>
    <w:rsid w:val="007F663B"/>
    <w:rsid w:val="008065CA"/>
    <w:rsid w:val="00832AD7"/>
    <w:rsid w:val="00837998"/>
    <w:rsid w:val="008608DA"/>
    <w:rsid w:val="00880FB4"/>
    <w:rsid w:val="00893E98"/>
    <w:rsid w:val="008A5A22"/>
    <w:rsid w:val="008B7637"/>
    <w:rsid w:val="008C731D"/>
    <w:rsid w:val="008F3B50"/>
    <w:rsid w:val="008F4C19"/>
    <w:rsid w:val="008F7DC3"/>
    <w:rsid w:val="009249FF"/>
    <w:rsid w:val="009432E0"/>
    <w:rsid w:val="0094371D"/>
    <w:rsid w:val="00962D0E"/>
    <w:rsid w:val="00974F64"/>
    <w:rsid w:val="00976DEC"/>
    <w:rsid w:val="009836E6"/>
    <w:rsid w:val="009A302D"/>
    <w:rsid w:val="009B03CB"/>
    <w:rsid w:val="009B42C6"/>
    <w:rsid w:val="009C6E8C"/>
    <w:rsid w:val="009D0765"/>
    <w:rsid w:val="009E2945"/>
    <w:rsid w:val="009F0F23"/>
    <w:rsid w:val="00A0626A"/>
    <w:rsid w:val="00A45509"/>
    <w:rsid w:val="00A5538C"/>
    <w:rsid w:val="00A613E1"/>
    <w:rsid w:val="00A86808"/>
    <w:rsid w:val="00AA1551"/>
    <w:rsid w:val="00AA3BCC"/>
    <w:rsid w:val="00AB1495"/>
    <w:rsid w:val="00AD7FD4"/>
    <w:rsid w:val="00AF74AD"/>
    <w:rsid w:val="00B22224"/>
    <w:rsid w:val="00B26DE8"/>
    <w:rsid w:val="00B279D3"/>
    <w:rsid w:val="00B63A04"/>
    <w:rsid w:val="00B72E54"/>
    <w:rsid w:val="00B77B78"/>
    <w:rsid w:val="00BA71D4"/>
    <w:rsid w:val="00C114F5"/>
    <w:rsid w:val="00C16D9B"/>
    <w:rsid w:val="00C42352"/>
    <w:rsid w:val="00C42A54"/>
    <w:rsid w:val="00C4442C"/>
    <w:rsid w:val="00C73796"/>
    <w:rsid w:val="00C80E08"/>
    <w:rsid w:val="00C90041"/>
    <w:rsid w:val="00C96175"/>
    <w:rsid w:val="00CC4CE1"/>
    <w:rsid w:val="00CE46FA"/>
    <w:rsid w:val="00CF4E87"/>
    <w:rsid w:val="00D17ECB"/>
    <w:rsid w:val="00D31A0E"/>
    <w:rsid w:val="00D426B5"/>
    <w:rsid w:val="00D56FC7"/>
    <w:rsid w:val="00D60AE9"/>
    <w:rsid w:val="00D901BA"/>
    <w:rsid w:val="00D948B8"/>
    <w:rsid w:val="00D957C3"/>
    <w:rsid w:val="00DA60CC"/>
    <w:rsid w:val="00DB0D0D"/>
    <w:rsid w:val="00DB738F"/>
    <w:rsid w:val="00DC72B7"/>
    <w:rsid w:val="00DD3D62"/>
    <w:rsid w:val="00DE5EA6"/>
    <w:rsid w:val="00E10A1F"/>
    <w:rsid w:val="00E17F57"/>
    <w:rsid w:val="00E2088F"/>
    <w:rsid w:val="00E331B3"/>
    <w:rsid w:val="00E40199"/>
    <w:rsid w:val="00E439A6"/>
    <w:rsid w:val="00E502E5"/>
    <w:rsid w:val="00E529B9"/>
    <w:rsid w:val="00E60953"/>
    <w:rsid w:val="00E62463"/>
    <w:rsid w:val="00E70F79"/>
    <w:rsid w:val="00E73C6E"/>
    <w:rsid w:val="00E84385"/>
    <w:rsid w:val="00E85731"/>
    <w:rsid w:val="00EA175A"/>
    <w:rsid w:val="00EB1008"/>
    <w:rsid w:val="00EB207D"/>
    <w:rsid w:val="00EC7BB4"/>
    <w:rsid w:val="00F224EF"/>
    <w:rsid w:val="00F42983"/>
    <w:rsid w:val="00F6423E"/>
    <w:rsid w:val="00F64725"/>
    <w:rsid w:val="00F72B37"/>
    <w:rsid w:val="00F77328"/>
    <w:rsid w:val="00F77841"/>
    <w:rsid w:val="00F77C4A"/>
    <w:rsid w:val="00FA040B"/>
    <w:rsid w:val="00FA14EC"/>
    <w:rsid w:val="00FB0F94"/>
    <w:rsid w:val="00FB326A"/>
    <w:rsid w:val="00FF2F34"/>
    <w:rsid w:val="00FF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554C34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6423E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1B3DDF"/>
    <w:pPr>
      <w:keepNext/>
      <w:numPr>
        <w:numId w:val="20"/>
      </w:numPr>
      <w:spacing w:line="360" w:lineRule="exact"/>
      <w:outlineLvl w:val="0"/>
    </w:pPr>
    <w:rPr>
      <w:rFonts w:ascii="Calibri" w:hAnsi="Calibri"/>
      <w:b/>
      <w:sz w:val="22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DDF"/>
    <w:pPr>
      <w:keepNext/>
      <w:keepLines/>
      <w:numPr>
        <w:ilvl w:val="1"/>
        <w:numId w:val="20"/>
      </w:numPr>
      <w:spacing w:line="360" w:lineRule="exact"/>
      <w:outlineLvl w:val="1"/>
    </w:pPr>
    <w:rPr>
      <w:rFonts w:asciiTheme="majorHAnsi" w:eastAsiaTheme="majorEastAsia" w:hAnsiTheme="majorHAnsi" w:cstheme="majorBidi"/>
      <w:color w:val="0077CC" w:themeColor="accent1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nhideWhenUsed/>
    <w:rsid w:val="001B3DDF"/>
    <w:pPr>
      <w:keepNext/>
      <w:keepLines/>
      <w:numPr>
        <w:ilvl w:val="2"/>
        <w:numId w:val="20"/>
      </w:numPr>
      <w:spacing w:before="40" w:line="360" w:lineRule="auto"/>
      <w:outlineLvl w:val="2"/>
    </w:pPr>
    <w:rPr>
      <w:rFonts w:asciiTheme="majorHAnsi" w:eastAsiaTheme="majorEastAsia" w:hAnsiTheme="majorHAnsi" w:cstheme="majorBidi"/>
      <w:color w:val="003A65" w:themeColor="accent1" w:themeShade="7F"/>
      <w:sz w:val="22"/>
      <w:lang w:eastAsia="de-DE"/>
    </w:rPr>
  </w:style>
  <w:style w:type="paragraph" w:styleId="Heading4">
    <w:name w:val="heading 4"/>
    <w:basedOn w:val="Normal"/>
    <w:next w:val="Normal"/>
    <w:link w:val="Heading4Char"/>
    <w:unhideWhenUsed/>
    <w:rsid w:val="0016378F"/>
    <w:pPr>
      <w:keepNext/>
      <w:keepLines/>
      <w:spacing w:before="40" w:line="360" w:lineRule="auto"/>
      <w:outlineLvl w:val="3"/>
    </w:pPr>
    <w:rPr>
      <w:rFonts w:asciiTheme="majorHAnsi" w:eastAsiaTheme="majorEastAsia" w:hAnsiTheme="majorHAnsi" w:cstheme="majorBidi"/>
      <w:i/>
      <w:iCs/>
      <w:color w:val="005898" w:themeColor="accent1" w:themeShade="BF"/>
      <w:sz w:val="22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  <w:spacing w:line="360" w:lineRule="auto"/>
    </w:pPr>
    <w:rPr>
      <w:rFonts w:ascii="Calibri" w:hAnsi="Calibri"/>
      <w:sz w:val="22"/>
      <w:szCs w:val="20"/>
      <w:lang w:eastAsia="de-DE"/>
    </w:rPr>
  </w:style>
  <w:style w:type="paragraph" w:styleId="Footer">
    <w:name w:val="footer"/>
    <w:basedOn w:val="Normal"/>
    <w:link w:val="FooterChar"/>
    <w:rsid w:val="00363C0C"/>
    <w:pPr>
      <w:framePr w:w="9979" w:h="567" w:wrap="notBeside" w:vAnchor="page" w:hAnchor="page" w:x="1736" w:yAlign="bottom"/>
      <w:spacing w:line="180" w:lineRule="exact"/>
    </w:pPr>
    <w:rPr>
      <w:rFonts w:ascii="Calibri" w:hAnsi="Calibri" w:cs="Calibri"/>
      <w:noProof/>
      <w:sz w:val="16"/>
      <w:szCs w:val="16"/>
      <w:lang w:eastAsia="de-DE"/>
    </w:rPr>
  </w:style>
  <w:style w:type="paragraph" w:customStyle="1" w:styleId="Emphasis1">
    <w:name w:val="Emphasis 1"/>
    <w:basedOn w:val="Normal"/>
    <w:qFormat/>
    <w:rsid w:val="00363C0C"/>
    <w:pPr>
      <w:spacing w:line="360" w:lineRule="auto"/>
    </w:pPr>
    <w:rPr>
      <w:rFonts w:ascii="Calibri" w:hAnsi="Calibri"/>
      <w:i/>
      <w:sz w:val="22"/>
      <w:szCs w:val="20"/>
      <w:lang w:eastAsia="de-DE"/>
    </w:rPr>
  </w:style>
  <w:style w:type="paragraph" w:customStyle="1" w:styleId="Emphasis2">
    <w:name w:val="Emphasis 2"/>
    <w:basedOn w:val="Normal"/>
    <w:qFormat/>
    <w:rsid w:val="00363C0C"/>
    <w:pPr>
      <w:spacing w:line="360" w:lineRule="auto"/>
    </w:pPr>
    <w:rPr>
      <w:rFonts w:ascii="Calibri" w:hAnsi="Calibri"/>
      <w:b/>
      <w:sz w:val="22"/>
      <w:szCs w:val="20"/>
      <w:lang w:eastAsia="de-DE"/>
    </w:rPr>
  </w:style>
  <w:style w:type="paragraph" w:styleId="BalloonText">
    <w:name w:val="Balloon Text"/>
    <w:basedOn w:val="Normal"/>
    <w:link w:val="BalloonTextChar"/>
    <w:rsid w:val="00A86808"/>
    <w:pPr>
      <w:spacing w:line="360" w:lineRule="auto"/>
    </w:pPr>
    <w:rPr>
      <w:rFonts w:ascii="Tahoma" w:hAnsi="Tahoma" w:cs="Tahoma"/>
      <w:sz w:val="16"/>
      <w:szCs w:val="16"/>
      <w:lang w:eastAsia="de-DE"/>
    </w:rPr>
  </w:style>
  <w:style w:type="character" w:customStyle="1" w:styleId="BalloonTextChar">
    <w:name w:val="Balloon Text Char"/>
    <w:basedOn w:val="DefaultParagraphFont"/>
    <w:link w:val="BalloonText"/>
    <w:rsid w:val="00A86808"/>
    <w:rPr>
      <w:rFonts w:ascii="Tahoma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unhideWhenUsed/>
    <w:rsid w:val="00363C0C"/>
    <w:pPr>
      <w:spacing w:before="100" w:beforeAutospacing="1" w:after="100" w:afterAutospacing="1" w:line="360" w:lineRule="auto"/>
    </w:pPr>
    <w:rPr>
      <w:rFonts w:eastAsiaTheme="minorEastAsia"/>
      <w:lang w:eastAsia="nl-NL"/>
    </w:rPr>
  </w:style>
  <w:style w:type="character" w:customStyle="1" w:styleId="Heading2Char">
    <w:name w:val="Heading 2 Char"/>
    <w:basedOn w:val="DefaultParagraphFont"/>
    <w:link w:val="Heading2"/>
    <w:uiPriority w:val="9"/>
    <w:rsid w:val="001B3DDF"/>
    <w:rPr>
      <w:rFonts w:asciiTheme="majorHAnsi" w:eastAsiaTheme="majorEastAsia" w:hAnsiTheme="majorHAnsi" w:cstheme="majorBidi"/>
      <w:color w:val="0077CC" w:themeColor="accent1"/>
      <w:sz w:val="22"/>
      <w:szCs w:val="26"/>
      <w:lang w:val="en-US"/>
    </w:rPr>
  </w:style>
  <w:style w:type="numbering" w:customStyle="1" w:styleId="Philipsbullets">
    <w:name w:val="Philips bullets"/>
    <w:basedOn w:val="NoList"/>
    <w:rsid w:val="00C114F5"/>
    <w:pPr>
      <w:numPr>
        <w:numId w:val="2"/>
      </w:numPr>
    </w:pPr>
  </w:style>
  <w:style w:type="paragraph" w:styleId="ListParagraph">
    <w:name w:val="List Paragraph"/>
    <w:basedOn w:val="Normal"/>
    <w:uiPriority w:val="34"/>
    <w:qFormat/>
    <w:rsid w:val="00363C0C"/>
    <w:pPr>
      <w:numPr>
        <w:numId w:val="3"/>
      </w:numPr>
      <w:spacing w:line="360" w:lineRule="auto"/>
      <w:contextualSpacing/>
    </w:pPr>
    <w:rPr>
      <w:rFonts w:asciiTheme="minorHAnsi" w:eastAsiaTheme="minorEastAsia" w:hAnsiTheme="minorHAnsi"/>
      <w:sz w:val="22"/>
      <w:lang w:eastAsia="nl-NL"/>
    </w:rPr>
  </w:style>
  <w:style w:type="paragraph" w:customStyle="1" w:styleId="Emphasis3">
    <w:name w:val="Emphasis 3"/>
    <w:basedOn w:val="Normal"/>
    <w:qFormat/>
    <w:rsid w:val="00363C0C"/>
    <w:pPr>
      <w:spacing w:line="360" w:lineRule="auto"/>
    </w:pPr>
    <w:rPr>
      <w:rFonts w:ascii="Calibri" w:hAnsi="Calibri"/>
      <w:color w:val="0077CC" w:themeColor="accent1"/>
      <w:sz w:val="22"/>
      <w:szCs w:val="20"/>
      <w:lang w:eastAsia="de-DE"/>
    </w:rPr>
  </w:style>
  <w:style w:type="character" w:customStyle="1" w:styleId="FooterChar">
    <w:name w:val="Footer Char"/>
    <w:basedOn w:val="DefaultParagraphFont"/>
    <w:link w:val="Footer"/>
    <w:rsid w:val="00363C0C"/>
    <w:rPr>
      <w:rFonts w:ascii="Calibri" w:hAnsi="Calibri" w:cs="Calibri"/>
      <w:noProof/>
      <w:sz w:val="16"/>
      <w:szCs w:val="16"/>
      <w:lang w:val="en-US"/>
    </w:rPr>
  </w:style>
  <w:style w:type="character" w:styleId="Hyperlink">
    <w:name w:val="Hyperlink"/>
    <w:basedOn w:val="DefaultParagraphFont"/>
    <w:unhideWhenUsed/>
    <w:rsid w:val="00176325"/>
    <w:rPr>
      <w:color w:val="00619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C4442C"/>
    <w:rPr>
      <w:rFonts w:ascii="Calibri" w:hAnsi="Calibri"/>
      <w:sz w:val="22"/>
      <w:lang w:val="en-US"/>
    </w:rPr>
  </w:style>
  <w:style w:type="character" w:customStyle="1" w:styleId="Heading3Char">
    <w:name w:val="Heading 3 Char"/>
    <w:basedOn w:val="DefaultParagraphFont"/>
    <w:link w:val="Heading3"/>
    <w:rsid w:val="001B3DDF"/>
    <w:rPr>
      <w:rFonts w:asciiTheme="majorHAnsi" w:eastAsiaTheme="majorEastAsia" w:hAnsiTheme="majorHAnsi" w:cstheme="majorBidi"/>
      <w:color w:val="003A65" w:themeColor="accent1" w:themeShade="7F"/>
      <w:sz w:val="22"/>
      <w:szCs w:val="24"/>
      <w:lang w:val="en-US"/>
    </w:rPr>
  </w:style>
  <w:style w:type="paragraph" w:styleId="MacroText">
    <w:name w:val="macro"/>
    <w:link w:val="MacroTextChar"/>
    <w:semiHidden/>
    <w:unhideWhenUsed/>
    <w:rsid w:val="00363C0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</w:pPr>
    <w:rPr>
      <w:rFonts w:ascii="Consolas" w:hAnsi="Consolas"/>
      <w:lang w:val="en-US"/>
    </w:rPr>
  </w:style>
  <w:style w:type="character" w:customStyle="1" w:styleId="MacroTextChar">
    <w:name w:val="Macro Text Char"/>
    <w:basedOn w:val="DefaultParagraphFont"/>
    <w:link w:val="MacroText"/>
    <w:semiHidden/>
    <w:rsid w:val="00363C0C"/>
    <w:rPr>
      <w:rFonts w:ascii="Consolas" w:hAnsi="Consolas"/>
      <w:lang w:val="en-US"/>
    </w:rPr>
  </w:style>
  <w:style w:type="character" w:customStyle="1" w:styleId="Heading4Char">
    <w:name w:val="Heading 4 Char"/>
    <w:basedOn w:val="DefaultParagraphFont"/>
    <w:link w:val="Heading4"/>
    <w:rsid w:val="0016378F"/>
    <w:rPr>
      <w:rFonts w:asciiTheme="majorHAnsi" w:eastAsiaTheme="majorEastAsia" w:hAnsiTheme="majorHAnsi" w:cstheme="majorBidi"/>
      <w:i/>
      <w:iCs/>
      <w:color w:val="005898" w:themeColor="accent1" w:themeShade="BF"/>
      <w:sz w:val="22"/>
      <w:lang w:val="en-US"/>
    </w:rPr>
  </w:style>
  <w:style w:type="character" w:customStyle="1" w:styleId="Heading1Char">
    <w:name w:val="Heading 1 Char"/>
    <w:link w:val="Heading1"/>
    <w:rsid w:val="001B3DDF"/>
    <w:rPr>
      <w:rFonts w:ascii="Calibri" w:hAnsi="Calibri"/>
      <w:b/>
      <w:sz w:val="22"/>
      <w:lang w:val="en-US"/>
    </w:rPr>
  </w:style>
  <w:style w:type="numbering" w:customStyle="1" w:styleId="Headinglist">
    <w:name w:val="Heading list"/>
    <w:uiPriority w:val="99"/>
    <w:rsid w:val="001B3DDF"/>
    <w:pPr>
      <w:numPr>
        <w:numId w:val="17"/>
      </w:numPr>
    </w:pPr>
  </w:style>
  <w:style w:type="character" w:customStyle="1" w:styleId="text130">
    <w:name w:val="text130"/>
    <w:basedOn w:val="DefaultParagraphFont"/>
    <w:rsid w:val="00F6423E"/>
  </w:style>
  <w:style w:type="character" w:customStyle="1" w:styleId="text131">
    <w:name w:val="text131"/>
    <w:basedOn w:val="DefaultParagraphFont"/>
    <w:rsid w:val="00F6423E"/>
  </w:style>
  <w:style w:type="character" w:customStyle="1" w:styleId="text132">
    <w:name w:val="text132"/>
    <w:basedOn w:val="DefaultParagraphFont"/>
    <w:rsid w:val="00F6423E"/>
  </w:style>
  <w:style w:type="paragraph" w:styleId="Caption">
    <w:name w:val="caption"/>
    <w:basedOn w:val="Normal"/>
    <w:next w:val="Normal"/>
    <w:uiPriority w:val="35"/>
    <w:qFormat/>
    <w:rsid w:val="00F6423E"/>
    <w:pPr>
      <w:spacing w:after="200"/>
    </w:pPr>
    <w:rPr>
      <w:i/>
      <w:iCs/>
      <w:color w:val="44546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75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20234053\AppData\Local\Temp\Templafy\WordVsto\ggggxitf.dotx" TargetMode="External"/></Relationships>
</file>

<file path=word/theme/theme1.xml><?xml version="1.0" encoding="utf-8"?>
<a:theme xmlns:a="http://schemas.openxmlformats.org/drawingml/2006/main" name="philips2021">
  <a:themeElements>
    <a:clrScheme name="Custom 83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0077CC"/>
      </a:accent1>
      <a:accent2>
        <a:srgbClr val="269A91"/>
      </a:accent2>
      <a:accent3>
        <a:srgbClr val="16973A"/>
      </a:accent3>
      <a:accent4>
        <a:srgbClr val="DE7C00"/>
      </a:accent4>
      <a:accent5>
        <a:srgbClr val="D10077"/>
      </a:accent5>
      <a:accent6>
        <a:srgbClr val="8345BA"/>
      </a:accent6>
      <a:hlink>
        <a:srgbClr val="00619F"/>
      </a:hlink>
      <a:folHlink>
        <a:srgbClr val="00629F"/>
      </a:folHlink>
    </a:clrScheme>
    <a:fontScheme name="Custom 12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89C4"/>
        </a:solidFill>
        <a:ln w="25400" cap="flat" cmpd="sng" algn="ctr">
          <a:solidFill>
            <a:srgbClr val="0089C4"/>
          </a:solidFill>
          <a:prstDash val="solid"/>
        </a:ln>
        <a:effectLst/>
      </a:spPr>
      <a:bodyPr rtlCol="0" anchor="ctr"/>
      <a:lstStyle>
        <a:defPPr algn="ctr">
          <a:defRPr smtClean="0"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philips2021" id="{F4FA1CBD-B4FA-3141-997B-35DB3EA36268}" vid="{291F0405-4863-E745-A736-788B7935D7AC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TemplafyTemplateConfiguration><![CDATA[{"elementsMetadata":[],"transformationConfigurations":[],"templateName":"blank","templateDescription":"","enableDocumentContentUpdater":false,"version":"2.0"}]]></TemplafyTemplateConfiguration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TemplafyFormConfiguration><![CDATA[{"formFields":[],"formDataEntries":[]}]]></TemplafyFormConfiguration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3CCF29AC71D4428C978BA42A6A441C" ma:contentTypeVersion="31" ma:contentTypeDescription="Een nieuw document maken." ma:contentTypeScope="" ma:versionID="7bfe86bcb2f81af92b6a2f60bae862a7">
  <xsd:schema xmlns:xsd="http://www.w3.org/2001/XMLSchema" xmlns:xs="http://www.w3.org/2001/XMLSchema" xmlns:p="http://schemas.microsoft.com/office/2006/metadata/properties" xmlns:ns1="http://schemas.microsoft.com/sharepoint/v3" xmlns:ns2="aacb7df8-672f-46f2-977f-893ce5cef86b" xmlns:ns3="22a3f1e7-1ad8-4567-967d-700183da1d1b" targetNamespace="http://schemas.microsoft.com/office/2006/metadata/properties" ma:root="true" ma:fieldsID="10d9456ce71c04f2483e40a32c242f0e" ns1:_="" ns2:_="" ns3:_="">
    <xsd:import namespace="http://schemas.microsoft.com/sharepoint/v3"/>
    <xsd:import namespace="aacb7df8-672f-46f2-977f-893ce5cef86b"/>
    <xsd:import namespace="22a3f1e7-1ad8-4567-967d-700183da1d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Eigenschappen van het geïntegreerd beleid voor naleving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ctie van de gebruikersinterface van het geïntegreerd beleid voor naleving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cb7df8-672f-46f2-977f-893ce5cef8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3f1e7-1ad8-4567-967d-700183da1d1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FE5B46-258F-4D55-A065-A66E3224440F}">
  <ds:schemaRefs/>
</ds:datastoreItem>
</file>

<file path=customXml/itemProps2.xml><?xml version="1.0" encoding="utf-8"?>
<ds:datastoreItem xmlns:ds="http://schemas.openxmlformats.org/officeDocument/2006/customXml" ds:itemID="{67D0426E-2C94-431A-9FFB-E9C85DD39B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81BAD3-D615-4BFE-806F-F2F44F1E3EB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88F483A-6751-4EC4-B3C4-453CB9CA0C65}">
  <ds:schemaRefs/>
</ds:datastoreItem>
</file>

<file path=customXml/itemProps5.xml><?xml version="1.0" encoding="utf-8"?>
<ds:datastoreItem xmlns:ds="http://schemas.openxmlformats.org/officeDocument/2006/customXml" ds:itemID="{91427CC3-FE3C-4876-9ABC-29151FCB6FE0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9020EB0B-4BE6-4E61-93D2-6E744E69CA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acb7df8-672f-46f2-977f-893ce5cef86b"/>
    <ds:schemaRef ds:uri="22a3f1e7-1ad8-4567-967d-700183da1d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ggggxitf</Template>
  <TotalTime>0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2024-03-14T13:22:00Z</dcterms:created>
  <dcterms:modified xsi:type="dcterms:W3CDTF">2024-03-28T11:06:00Z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0x0101009C3CCF29AC71D4428C978BA42A6A441C</vt:lpwstr>
  </property>
  <property fmtid="{D5CDD505-2E9C-101B-9397-08002B2CF9AE}" pid="3" name="TemplafyTenantId">
    <vt:lpwstr>philips</vt:lpwstr>
  </property>
  <property fmtid="{D5CDD505-2E9C-101B-9397-08002B2CF9AE}" pid="4" name="TemplafyTemplateId">
    <vt:lpwstr>637940740302623323</vt:lpwstr>
  </property>
  <property fmtid="{D5CDD505-2E9C-101B-9397-08002B2CF9AE}" pid="5" name="TemplafyUserProfileId">
    <vt:lpwstr>714553975789584490</vt:lpwstr>
  </property>
  <property fmtid="{D5CDD505-2E9C-101B-9397-08002B2CF9AE}" pid="6" name="TemplafyFromBlank">
    <vt:bool>true</vt:bool>
  </property>
</Properties>
</file>