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E2225" w14:textId="1F7E27C2" w:rsidR="00910A70" w:rsidRDefault="00910A70" w:rsidP="00910A70">
      <w:pPr>
        <w:spacing w:after="0" w:line="48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Supplementary table</w:t>
      </w:r>
      <w:r w:rsidRPr="002F2FA3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4</w:t>
      </w:r>
      <w:r w:rsidRPr="002F2FA3">
        <w:rPr>
          <w:rFonts w:ascii="Arial" w:hAnsi="Arial" w:cs="Arial"/>
          <w:sz w:val="24"/>
          <w:szCs w:val="24"/>
          <w:lang w:val="en-US"/>
        </w:rPr>
        <w:t xml:space="preserve"> Cardiac function and tissue p</w:t>
      </w:r>
      <w:r>
        <w:rPr>
          <w:rFonts w:ascii="Arial" w:hAnsi="Arial" w:cs="Arial"/>
          <w:sz w:val="24"/>
          <w:szCs w:val="24"/>
          <w:lang w:val="en-US"/>
        </w:rPr>
        <w:t>arameters for the healthy cohort, LGE- and LGE + psoriasis patients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48"/>
        <w:gridCol w:w="1827"/>
        <w:gridCol w:w="1391"/>
        <w:gridCol w:w="1389"/>
        <w:gridCol w:w="1243"/>
        <w:gridCol w:w="1264"/>
      </w:tblGrid>
      <w:tr w:rsidR="00910A70" w:rsidRPr="00EB3E3E" w14:paraId="28A836CF" w14:textId="77777777" w:rsidTr="008D6EE4">
        <w:tc>
          <w:tcPr>
            <w:tcW w:w="0" w:type="auto"/>
            <w:vAlign w:val="center"/>
          </w:tcPr>
          <w:p w14:paraId="3A709A91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Parameter</w:t>
            </w:r>
          </w:p>
        </w:tc>
        <w:tc>
          <w:tcPr>
            <w:tcW w:w="0" w:type="auto"/>
            <w:vAlign w:val="center"/>
          </w:tcPr>
          <w:p w14:paraId="0CE67E34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 xml:space="preserve">Healthy </w:t>
            </w:r>
            <w:r w:rsidRPr="00101DFD">
              <w:rPr>
                <w:rFonts w:ascii="Arial" w:hAnsi="Arial" w:cs="Arial"/>
                <w:sz w:val="18"/>
                <w:szCs w:val="18"/>
                <w:lang w:val="en-US"/>
              </w:rPr>
              <w:t>volunteers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F1146A">
              <w:rPr>
                <w:rFonts w:ascii="Arial" w:hAnsi="Arial" w:cs="Arial"/>
                <w:sz w:val="18"/>
                <w:szCs w:val="18"/>
                <w:lang w:val="en-US"/>
              </w:rPr>
              <w:t>H</w:t>
            </w:r>
            <w:r w:rsidRPr="00101DFD">
              <w:rPr>
                <w:rFonts w:ascii="Arial" w:hAnsi="Arial" w:cs="Arial"/>
                <w:sz w:val="18"/>
                <w:szCs w:val="18"/>
                <w:lang w:val="en-US"/>
              </w:rPr>
              <w:t>V</w:t>
            </w:r>
            <w:r w:rsidRPr="00F1146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 xml:space="preserve"> (N=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0)</w:t>
            </w:r>
          </w:p>
        </w:tc>
        <w:tc>
          <w:tcPr>
            <w:tcW w:w="0" w:type="auto"/>
            <w:vAlign w:val="center"/>
          </w:tcPr>
          <w:p w14:paraId="018435FC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LGE -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 xml:space="preserve"> Psoriasis (N=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43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  <w:vAlign w:val="center"/>
          </w:tcPr>
          <w:p w14:paraId="4817B4A7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LGE+ 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Psoriasis (N=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17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  <w:vAlign w:val="center"/>
          </w:tcPr>
          <w:p w14:paraId="507A35AC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4EC9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p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 xml:space="preserve">-value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HV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 xml:space="preserve"> vs.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LGE-</w:t>
            </w:r>
          </w:p>
        </w:tc>
        <w:tc>
          <w:tcPr>
            <w:tcW w:w="0" w:type="auto"/>
            <w:vAlign w:val="center"/>
          </w:tcPr>
          <w:p w14:paraId="7B69E5F7" w14:textId="77777777" w:rsidR="00910A70" w:rsidRPr="00484EC9" w:rsidRDefault="00910A70" w:rsidP="008D6EE4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 w:rsidRPr="00484EC9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p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 xml:space="preserve">-value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LGE- 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 xml:space="preserve">vs.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LGE+</w:t>
            </w:r>
          </w:p>
        </w:tc>
      </w:tr>
      <w:tr w:rsidR="00910A70" w:rsidRPr="00C66D1F" w14:paraId="2B1A2917" w14:textId="77777777" w:rsidTr="008D6EE4">
        <w:tc>
          <w:tcPr>
            <w:tcW w:w="0" w:type="auto"/>
          </w:tcPr>
          <w:p w14:paraId="584B6343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LVEDV (ml)</w:t>
            </w:r>
          </w:p>
        </w:tc>
        <w:tc>
          <w:tcPr>
            <w:tcW w:w="0" w:type="auto"/>
          </w:tcPr>
          <w:p w14:paraId="5F2BE6CB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4.7(1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3241D157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(123.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2208B70C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36.6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436302ED" w14:textId="77777777" w:rsidR="00910A70" w:rsidRPr="00741A30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36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  <w:tc>
          <w:tcPr>
            <w:tcW w:w="0" w:type="auto"/>
          </w:tcPr>
          <w:p w14:paraId="48742772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45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910A70" w:rsidRPr="00C66D1F" w14:paraId="08CE2284" w14:textId="77777777" w:rsidTr="008D6EE4">
        <w:tc>
          <w:tcPr>
            <w:tcW w:w="0" w:type="auto"/>
          </w:tcPr>
          <w:p w14:paraId="25A727AE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LVEDV-Index-height (ml/m)</w:t>
            </w:r>
          </w:p>
        </w:tc>
        <w:tc>
          <w:tcPr>
            <w:tcW w:w="0" w:type="auto"/>
          </w:tcPr>
          <w:p w14:paraId="18AA0D43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76.7(68.7-89.5)</w:t>
            </w:r>
          </w:p>
        </w:tc>
        <w:tc>
          <w:tcPr>
            <w:tcW w:w="0" w:type="auto"/>
          </w:tcPr>
          <w:p w14:paraId="4ECB8F04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76.8 (72.0-</w:t>
            </w:r>
            <w:r w:rsidRPr="00533307">
              <w:rPr>
                <w:rFonts w:ascii="Arial" w:hAnsi="Arial" w:cs="Arial"/>
                <w:sz w:val="18"/>
                <w:szCs w:val="18"/>
                <w:lang w:val="en-US"/>
              </w:rPr>
              <w:t>96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.4)</w:t>
            </w:r>
          </w:p>
        </w:tc>
        <w:tc>
          <w:tcPr>
            <w:tcW w:w="0" w:type="auto"/>
          </w:tcPr>
          <w:p w14:paraId="723A77D3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78.8 (70.9-86.9)</w:t>
            </w:r>
          </w:p>
        </w:tc>
        <w:tc>
          <w:tcPr>
            <w:tcW w:w="0" w:type="auto"/>
          </w:tcPr>
          <w:p w14:paraId="4813BEA8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0.26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  <w:tc>
          <w:tcPr>
            <w:tcW w:w="0" w:type="auto"/>
          </w:tcPr>
          <w:p w14:paraId="3886072D" w14:textId="77777777" w:rsidR="00910A70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0.33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910A70" w:rsidRPr="00C66D1F" w14:paraId="5427E31D" w14:textId="77777777" w:rsidTr="008D6EE4">
        <w:tc>
          <w:tcPr>
            <w:tcW w:w="0" w:type="auto"/>
          </w:tcPr>
          <w:p w14:paraId="670EDB45" w14:textId="77777777" w:rsidR="00910A70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LVEDV-Index -BSA (ml/m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3FFEE48C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72.1(65.2-83.8)</w:t>
            </w:r>
          </w:p>
        </w:tc>
        <w:tc>
          <w:tcPr>
            <w:tcW w:w="0" w:type="auto"/>
          </w:tcPr>
          <w:p w14:paraId="309299B7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76.8 (64.0-86.3)</w:t>
            </w:r>
          </w:p>
        </w:tc>
        <w:tc>
          <w:tcPr>
            <w:tcW w:w="0" w:type="auto"/>
          </w:tcPr>
          <w:p w14:paraId="031FC692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66.2 (61.5-74.5)</w:t>
            </w:r>
          </w:p>
        </w:tc>
        <w:tc>
          <w:tcPr>
            <w:tcW w:w="0" w:type="auto"/>
          </w:tcPr>
          <w:p w14:paraId="75116E48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0.56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  <w:tc>
          <w:tcPr>
            <w:tcW w:w="0" w:type="auto"/>
          </w:tcPr>
          <w:p w14:paraId="38C0B68C" w14:textId="77777777" w:rsidR="00910A70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0.06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910A70" w:rsidRPr="00C66D1F" w14:paraId="0B291CD9" w14:textId="77777777" w:rsidTr="008D6EE4">
        <w:tc>
          <w:tcPr>
            <w:tcW w:w="0" w:type="auto"/>
          </w:tcPr>
          <w:p w14:paraId="1940A99A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LVESV (ml)</w:t>
            </w:r>
          </w:p>
        </w:tc>
        <w:tc>
          <w:tcPr>
            <w:tcW w:w="0" w:type="auto"/>
          </w:tcPr>
          <w:p w14:paraId="60B73928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-6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7018A6EB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53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(44.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7CC87B14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50.1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.3-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3226BC42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26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  <w:tc>
          <w:tcPr>
            <w:tcW w:w="0" w:type="auto"/>
          </w:tcPr>
          <w:p w14:paraId="1310EB8C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20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910A70" w:rsidRPr="00C66D1F" w14:paraId="1218B98D" w14:textId="77777777" w:rsidTr="008D6EE4">
        <w:tc>
          <w:tcPr>
            <w:tcW w:w="0" w:type="auto"/>
          </w:tcPr>
          <w:p w14:paraId="43447325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LVSV (ml)</w:t>
            </w:r>
          </w:p>
        </w:tc>
        <w:tc>
          <w:tcPr>
            <w:tcW w:w="0" w:type="auto"/>
          </w:tcPr>
          <w:p w14:paraId="340222C4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87.7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(7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-10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50FC8840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90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(7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107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0303F14B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494C8F41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70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  <w:tc>
          <w:tcPr>
            <w:tcW w:w="0" w:type="auto"/>
          </w:tcPr>
          <w:p w14:paraId="1920959F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98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910A70" w:rsidRPr="00EF0C26" w14:paraId="021890BF" w14:textId="77777777" w:rsidTr="008D6EE4">
        <w:tc>
          <w:tcPr>
            <w:tcW w:w="0" w:type="auto"/>
          </w:tcPr>
          <w:p w14:paraId="5992FFF5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LVSV-Index -BSA (ml/m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77723A82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743B8BA1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r w:rsidRPr="00F36561">
              <w:rPr>
                <w:rFonts w:ascii="Arial" w:hAnsi="Arial" w:cs="Arial"/>
                <w:sz w:val="18"/>
                <w:szCs w:val="18"/>
                <w:lang w:val="en-US"/>
              </w:rPr>
              <w:t>41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F36561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F36561">
              <w:rPr>
                <w:rFonts w:ascii="Arial" w:hAnsi="Arial" w:cs="Arial"/>
                <w:sz w:val="18"/>
                <w:szCs w:val="18"/>
                <w:lang w:val="en-US"/>
              </w:rPr>
              <w:t>52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F36561"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2B6889D0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647BC0CF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0.79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  <w:tc>
          <w:tcPr>
            <w:tcW w:w="0" w:type="auto"/>
          </w:tcPr>
          <w:p w14:paraId="7AA0B3A4" w14:textId="77777777" w:rsidR="00910A70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0.15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910A70" w:rsidRPr="00C66D1F" w14:paraId="5B6A618E" w14:textId="77777777" w:rsidTr="008D6EE4">
        <w:tc>
          <w:tcPr>
            <w:tcW w:w="0" w:type="auto"/>
          </w:tcPr>
          <w:p w14:paraId="03758DBD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LVEF (%)</w:t>
            </w:r>
          </w:p>
        </w:tc>
        <w:tc>
          <w:tcPr>
            <w:tcW w:w="0" w:type="auto"/>
          </w:tcPr>
          <w:p w14:paraId="4FCB2E6E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-66.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40C10738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C1462">
              <w:rPr>
                <w:rFonts w:ascii="Arial" w:hAnsi="Arial" w:cs="Arial"/>
                <w:sz w:val="18"/>
                <w:szCs w:val="18"/>
                <w:lang w:val="en-US"/>
              </w:rPr>
              <w:t>62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DC1462"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(59.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-6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483ED505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-6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2D7F0D50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39*</w:t>
            </w:r>
          </w:p>
        </w:tc>
        <w:tc>
          <w:tcPr>
            <w:tcW w:w="0" w:type="auto"/>
          </w:tcPr>
          <w:p w14:paraId="7E2E907F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31*</w:t>
            </w:r>
          </w:p>
        </w:tc>
      </w:tr>
      <w:tr w:rsidR="00910A70" w:rsidRPr="00C66D1F" w14:paraId="4C1DDB65" w14:textId="77777777" w:rsidTr="008D6EE4">
        <w:tc>
          <w:tcPr>
            <w:tcW w:w="0" w:type="auto"/>
          </w:tcPr>
          <w:p w14:paraId="1B2D6386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LV mass (g)</w:t>
            </w:r>
          </w:p>
        </w:tc>
        <w:tc>
          <w:tcPr>
            <w:tcW w:w="0" w:type="auto"/>
          </w:tcPr>
          <w:p w14:paraId="374FC47A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85.5(7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0A314A06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C1462">
              <w:rPr>
                <w:rFonts w:ascii="Arial" w:hAnsi="Arial" w:cs="Arial"/>
                <w:sz w:val="18"/>
                <w:szCs w:val="18"/>
                <w:lang w:val="en-US"/>
              </w:rPr>
              <w:t>80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DC1462"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(6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1FF18985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(7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111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103575C8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12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  <w:tc>
          <w:tcPr>
            <w:tcW w:w="0" w:type="auto"/>
          </w:tcPr>
          <w:p w14:paraId="6DF4318D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32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910A70" w:rsidRPr="009B7AA6" w14:paraId="5E8F40AF" w14:textId="77777777" w:rsidTr="008D6EE4">
        <w:tc>
          <w:tcPr>
            <w:tcW w:w="0" w:type="auto"/>
          </w:tcPr>
          <w:p w14:paraId="30767E32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LV mass-Index -BSA (mg/m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4CD40919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7D6DE21D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67F7">
              <w:rPr>
                <w:rFonts w:ascii="Arial" w:hAnsi="Arial" w:cs="Arial"/>
                <w:sz w:val="18"/>
                <w:szCs w:val="18"/>
                <w:lang w:val="en-US"/>
              </w:rPr>
              <w:t>42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.5 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7B887129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3C6A3133" w14:textId="77777777" w:rsidR="00910A70" w:rsidRPr="00E50FF1" w:rsidRDefault="00910A70" w:rsidP="008D6EE4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50FF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0.02</w:t>
            </w:r>
            <w:r w:rsidRPr="00E50FF1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en-US"/>
              </w:rPr>
              <w:t>†</w:t>
            </w:r>
          </w:p>
        </w:tc>
        <w:tc>
          <w:tcPr>
            <w:tcW w:w="0" w:type="auto"/>
          </w:tcPr>
          <w:p w14:paraId="50EE3C61" w14:textId="77777777" w:rsidR="00910A70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0.89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910A70" w:rsidRPr="00C66D1F" w14:paraId="7099F2F9" w14:textId="77777777" w:rsidTr="008D6EE4">
        <w:tc>
          <w:tcPr>
            <w:tcW w:w="0" w:type="auto"/>
          </w:tcPr>
          <w:p w14:paraId="38B1658C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RVEF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(%)</w:t>
            </w:r>
          </w:p>
        </w:tc>
        <w:tc>
          <w:tcPr>
            <w:tcW w:w="0" w:type="auto"/>
          </w:tcPr>
          <w:p w14:paraId="08917BE3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53.3(50.1-5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504A66A4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r w:rsidRPr="00AC2128">
              <w:rPr>
                <w:rFonts w:ascii="Arial" w:hAnsi="Arial" w:cs="Arial"/>
                <w:sz w:val="18"/>
                <w:szCs w:val="18"/>
                <w:lang w:val="en-US"/>
              </w:rPr>
              <w:t>50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-57.5)</w:t>
            </w:r>
          </w:p>
        </w:tc>
        <w:tc>
          <w:tcPr>
            <w:tcW w:w="0" w:type="auto"/>
          </w:tcPr>
          <w:p w14:paraId="51507DBD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.0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-5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17F4A589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92*</w:t>
            </w:r>
          </w:p>
        </w:tc>
        <w:tc>
          <w:tcPr>
            <w:tcW w:w="0" w:type="auto"/>
          </w:tcPr>
          <w:p w14:paraId="1F7F4580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55*</w:t>
            </w:r>
          </w:p>
        </w:tc>
      </w:tr>
      <w:tr w:rsidR="00910A70" w:rsidRPr="00C66D1F" w14:paraId="3058C7BA" w14:textId="77777777" w:rsidTr="008D6EE4">
        <w:tc>
          <w:tcPr>
            <w:tcW w:w="0" w:type="auto"/>
          </w:tcPr>
          <w:p w14:paraId="5D0B327E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RVEDV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(ml)</w:t>
            </w:r>
          </w:p>
        </w:tc>
        <w:tc>
          <w:tcPr>
            <w:tcW w:w="0" w:type="auto"/>
          </w:tcPr>
          <w:p w14:paraId="119CE551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4B160A39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(12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27931695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(13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181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50D61EDB" w14:textId="77777777" w:rsidR="00910A70" w:rsidRPr="002907B9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907B9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52</w:t>
            </w:r>
            <w:r w:rsidRPr="002907B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  <w:tc>
          <w:tcPr>
            <w:tcW w:w="0" w:type="auto"/>
          </w:tcPr>
          <w:p w14:paraId="416A9166" w14:textId="77777777" w:rsidR="00910A70" w:rsidRPr="00E33DA6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33DA6">
              <w:rPr>
                <w:rFonts w:ascii="Arial" w:hAnsi="Arial" w:cs="Arial"/>
                <w:sz w:val="18"/>
                <w:szCs w:val="18"/>
                <w:lang w:val="en-US"/>
              </w:rPr>
              <w:t>0.90</w:t>
            </w:r>
            <w:r w:rsidRPr="00E33DA6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910A70" w:rsidRPr="0060752F" w14:paraId="668095D9" w14:textId="77777777" w:rsidTr="008D6EE4">
        <w:tc>
          <w:tcPr>
            <w:tcW w:w="0" w:type="auto"/>
          </w:tcPr>
          <w:p w14:paraId="58F303F5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RVEDV-Index -BSA (ml/m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7DEBC297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84.9(76.0-97.7)</w:t>
            </w:r>
          </w:p>
        </w:tc>
        <w:tc>
          <w:tcPr>
            <w:tcW w:w="0" w:type="auto"/>
          </w:tcPr>
          <w:p w14:paraId="58950CF8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80.7 (68.5-93.9)</w:t>
            </w:r>
          </w:p>
        </w:tc>
        <w:tc>
          <w:tcPr>
            <w:tcW w:w="0" w:type="auto"/>
          </w:tcPr>
          <w:p w14:paraId="691F7882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75.2 (68.1-90.1)</w:t>
            </w:r>
          </w:p>
        </w:tc>
        <w:tc>
          <w:tcPr>
            <w:tcW w:w="0" w:type="auto"/>
          </w:tcPr>
          <w:p w14:paraId="775EFB13" w14:textId="77777777" w:rsidR="00910A70" w:rsidRPr="00E50FF1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50FF1">
              <w:rPr>
                <w:rFonts w:ascii="Arial" w:hAnsi="Arial" w:cs="Arial"/>
                <w:sz w:val="18"/>
                <w:szCs w:val="18"/>
                <w:lang w:val="en-US"/>
              </w:rPr>
              <w:t>0.28</w:t>
            </w:r>
            <w:r w:rsidRPr="00E50FF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  <w:tc>
          <w:tcPr>
            <w:tcW w:w="0" w:type="auto"/>
          </w:tcPr>
          <w:p w14:paraId="11D2FEAB" w14:textId="77777777" w:rsidR="00910A70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0.35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910A70" w:rsidRPr="00C66D1F" w14:paraId="7980E2F3" w14:textId="77777777" w:rsidTr="008D6EE4">
        <w:tc>
          <w:tcPr>
            <w:tcW w:w="0" w:type="auto"/>
          </w:tcPr>
          <w:p w14:paraId="6E019AB8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RVSV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(ml)</w:t>
            </w:r>
          </w:p>
        </w:tc>
        <w:tc>
          <w:tcPr>
            <w:tcW w:w="0" w:type="auto"/>
          </w:tcPr>
          <w:p w14:paraId="4E996C78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(7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.4-1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6EE31986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C2128">
              <w:rPr>
                <w:rFonts w:ascii="Arial" w:hAnsi="Arial" w:cs="Arial"/>
                <w:sz w:val="18"/>
                <w:szCs w:val="18"/>
                <w:lang w:val="en-US"/>
              </w:rPr>
              <w:t>85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.1</w:t>
            </w:r>
            <w:r w:rsidRPr="00AC212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102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19571308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-10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3C81DC5E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60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  <w:tc>
          <w:tcPr>
            <w:tcW w:w="0" w:type="auto"/>
          </w:tcPr>
          <w:p w14:paraId="5CEFE068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68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910A70" w:rsidRPr="00C16072" w14:paraId="047DECC3" w14:textId="77777777" w:rsidTr="008D6EE4">
        <w:tc>
          <w:tcPr>
            <w:tcW w:w="0" w:type="auto"/>
          </w:tcPr>
          <w:p w14:paraId="608F7711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RVSV-Index -BSA (ml/m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7AD7AB80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5212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385212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385212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39</w:t>
            </w:r>
            <w:r w:rsidRPr="00385212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385212">
              <w:rPr>
                <w:rFonts w:ascii="Arial" w:hAnsi="Arial" w:cs="Arial"/>
                <w:sz w:val="18"/>
                <w:szCs w:val="18"/>
                <w:lang w:val="en-US"/>
              </w:rPr>
              <w:t>-5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385212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385212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3EDB5605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C4750">
              <w:rPr>
                <w:rFonts w:ascii="Arial" w:hAnsi="Arial" w:cs="Arial"/>
                <w:sz w:val="18"/>
                <w:szCs w:val="18"/>
                <w:lang w:val="en-US"/>
              </w:rPr>
              <w:t>44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8C4750">
              <w:rPr>
                <w:rFonts w:ascii="Arial" w:hAnsi="Arial" w:cs="Arial"/>
                <w:sz w:val="18"/>
                <w:szCs w:val="18"/>
                <w:lang w:val="en-US"/>
              </w:rPr>
              <w:t xml:space="preserve">7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(35.9-51.4)</w:t>
            </w:r>
          </w:p>
        </w:tc>
        <w:tc>
          <w:tcPr>
            <w:tcW w:w="0" w:type="auto"/>
          </w:tcPr>
          <w:p w14:paraId="7F7FD5DB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43.6 (37.0-49.5)</w:t>
            </w:r>
          </w:p>
        </w:tc>
        <w:tc>
          <w:tcPr>
            <w:tcW w:w="0" w:type="auto"/>
          </w:tcPr>
          <w:p w14:paraId="663C1CCE" w14:textId="77777777" w:rsidR="00910A70" w:rsidRPr="00E50FF1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50FF1">
              <w:rPr>
                <w:rFonts w:ascii="Arial" w:hAnsi="Arial" w:cs="Arial"/>
                <w:sz w:val="18"/>
                <w:szCs w:val="18"/>
                <w:lang w:val="en-US"/>
              </w:rPr>
              <w:t>0.28*</w:t>
            </w:r>
          </w:p>
        </w:tc>
        <w:tc>
          <w:tcPr>
            <w:tcW w:w="0" w:type="auto"/>
          </w:tcPr>
          <w:p w14:paraId="2B29FA8E" w14:textId="77777777" w:rsidR="00910A70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0.57*</w:t>
            </w:r>
          </w:p>
        </w:tc>
      </w:tr>
      <w:tr w:rsidR="00910A70" w:rsidRPr="00C66D1F" w14:paraId="05FD7E20" w14:textId="77777777" w:rsidTr="008D6EE4">
        <w:tc>
          <w:tcPr>
            <w:tcW w:w="0" w:type="auto"/>
          </w:tcPr>
          <w:p w14:paraId="6DF099C7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LA (cm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42485630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21.1(18.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-23.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6C1F42AE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21.7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064E05D9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23.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-25.9)</w:t>
            </w:r>
          </w:p>
        </w:tc>
        <w:tc>
          <w:tcPr>
            <w:tcW w:w="0" w:type="auto"/>
          </w:tcPr>
          <w:p w14:paraId="7A431A63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95*</w:t>
            </w:r>
          </w:p>
        </w:tc>
        <w:tc>
          <w:tcPr>
            <w:tcW w:w="0" w:type="auto"/>
          </w:tcPr>
          <w:p w14:paraId="7B584FE2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16*</w:t>
            </w:r>
          </w:p>
        </w:tc>
      </w:tr>
      <w:tr w:rsidR="00910A70" w:rsidRPr="00C66D1F" w14:paraId="27FBFEA5" w14:textId="77777777" w:rsidTr="008D6EE4">
        <w:tc>
          <w:tcPr>
            <w:tcW w:w="0" w:type="auto"/>
          </w:tcPr>
          <w:p w14:paraId="68DC5030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LA EF (%)</w:t>
            </w:r>
          </w:p>
        </w:tc>
        <w:tc>
          <w:tcPr>
            <w:tcW w:w="0" w:type="auto"/>
          </w:tcPr>
          <w:p w14:paraId="66FD34FA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(59.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-69.2)</w:t>
            </w:r>
          </w:p>
        </w:tc>
        <w:tc>
          <w:tcPr>
            <w:tcW w:w="0" w:type="auto"/>
          </w:tcPr>
          <w:p w14:paraId="1AE6381C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64.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0D03431F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57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(5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5132B189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63*</w:t>
            </w:r>
          </w:p>
        </w:tc>
        <w:tc>
          <w:tcPr>
            <w:tcW w:w="0" w:type="auto"/>
          </w:tcPr>
          <w:p w14:paraId="20D1B43B" w14:textId="77777777" w:rsidR="00910A70" w:rsidRPr="006146DB" w:rsidRDefault="00910A70" w:rsidP="008D6EE4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146D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0.046*</w:t>
            </w:r>
          </w:p>
        </w:tc>
      </w:tr>
      <w:tr w:rsidR="00910A70" w:rsidRPr="00AD4067" w14:paraId="2D8F91AB" w14:textId="77777777" w:rsidTr="008D6EE4">
        <w:tc>
          <w:tcPr>
            <w:tcW w:w="0" w:type="auto"/>
          </w:tcPr>
          <w:p w14:paraId="0964D729" w14:textId="77777777" w:rsidR="00910A70" w:rsidRPr="00AD4067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LA-EDV-Index-BSA (ml/m)</w:t>
            </w:r>
          </w:p>
        </w:tc>
        <w:tc>
          <w:tcPr>
            <w:tcW w:w="0" w:type="auto"/>
          </w:tcPr>
          <w:p w14:paraId="7C9F03DA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33.2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28.2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7B63B8BB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33.7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27.9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3BB2C58F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35.2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28.4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6)</w:t>
            </w:r>
          </w:p>
        </w:tc>
        <w:tc>
          <w:tcPr>
            <w:tcW w:w="0" w:type="auto"/>
          </w:tcPr>
          <w:p w14:paraId="5451E0E1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0.71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  <w:tc>
          <w:tcPr>
            <w:tcW w:w="0" w:type="auto"/>
          </w:tcPr>
          <w:p w14:paraId="642D0116" w14:textId="77777777" w:rsidR="00910A70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0.50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910A70" w:rsidRPr="00C66D1F" w14:paraId="7C5919E4" w14:textId="77777777" w:rsidTr="008D6EE4">
        <w:tc>
          <w:tcPr>
            <w:tcW w:w="0" w:type="auto"/>
          </w:tcPr>
          <w:p w14:paraId="77D41D71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RA (cm</w:t>
            </w:r>
            <w:r w:rsidRPr="006349E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1F7A6D77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21.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(19.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36C639FC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6DAB4486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(19.8-2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5E70A98F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84*</w:t>
            </w:r>
          </w:p>
        </w:tc>
        <w:tc>
          <w:tcPr>
            <w:tcW w:w="0" w:type="auto"/>
          </w:tcPr>
          <w:p w14:paraId="2325CDE9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58*</w:t>
            </w:r>
          </w:p>
        </w:tc>
      </w:tr>
      <w:tr w:rsidR="00910A70" w:rsidRPr="00C66D1F" w14:paraId="24F13128" w14:textId="77777777" w:rsidTr="008D6EE4">
        <w:tc>
          <w:tcPr>
            <w:tcW w:w="0" w:type="auto"/>
          </w:tcPr>
          <w:p w14:paraId="01432D27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RA EF (%)</w:t>
            </w:r>
          </w:p>
        </w:tc>
        <w:tc>
          <w:tcPr>
            <w:tcW w:w="0" w:type="auto"/>
          </w:tcPr>
          <w:p w14:paraId="0927E53F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51.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(46.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-5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5A925E94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16629">
              <w:rPr>
                <w:rFonts w:ascii="Arial" w:hAnsi="Arial" w:cs="Arial"/>
                <w:sz w:val="18"/>
                <w:szCs w:val="18"/>
                <w:lang w:val="en-US"/>
              </w:rPr>
              <w:t>49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.1</w:t>
            </w:r>
            <w:r w:rsidRPr="00A1662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-56.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3C433E0D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48.7 (4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-54.8)</w:t>
            </w:r>
          </w:p>
        </w:tc>
        <w:tc>
          <w:tcPr>
            <w:tcW w:w="0" w:type="auto"/>
          </w:tcPr>
          <w:p w14:paraId="7AB058A1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52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  <w:tc>
          <w:tcPr>
            <w:tcW w:w="0" w:type="auto"/>
          </w:tcPr>
          <w:p w14:paraId="5A450582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55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910A70" w:rsidRPr="00C66D1F" w14:paraId="7307846B" w14:textId="77777777" w:rsidTr="008D6EE4">
        <w:tc>
          <w:tcPr>
            <w:tcW w:w="0" w:type="auto"/>
          </w:tcPr>
          <w:p w14:paraId="53F798B5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Global longitudinal Strain (%)</w:t>
            </w:r>
          </w:p>
        </w:tc>
        <w:tc>
          <w:tcPr>
            <w:tcW w:w="0" w:type="auto"/>
          </w:tcPr>
          <w:p w14:paraId="5CAA350A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-17.1(-19.0-(-16.1)</w:t>
            </w:r>
          </w:p>
        </w:tc>
        <w:tc>
          <w:tcPr>
            <w:tcW w:w="0" w:type="auto"/>
          </w:tcPr>
          <w:p w14:paraId="08C19FF2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-17.2 (-18.5-(-15.5)</w:t>
            </w:r>
          </w:p>
        </w:tc>
        <w:tc>
          <w:tcPr>
            <w:tcW w:w="0" w:type="auto"/>
          </w:tcPr>
          <w:p w14:paraId="0721BC31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17.0 (-17.9-(-14.2)</w:t>
            </w:r>
          </w:p>
        </w:tc>
        <w:tc>
          <w:tcPr>
            <w:tcW w:w="0" w:type="auto"/>
          </w:tcPr>
          <w:p w14:paraId="343D5CE6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0.38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  <w:tc>
          <w:tcPr>
            <w:tcW w:w="0" w:type="auto"/>
          </w:tcPr>
          <w:p w14:paraId="3121A6C4" w14:textId="77777777" w:rsidR="00910A70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0.46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910A70" w:rsidRPr="00C66D1F" w14:paraId="5E807327" w14:textId="77777777" w:rsidTr="008D6EE4">
        <w:tc>
          <w:tcPr>
            <w:tcW w:w="0" w:type="auto"/>
          </w:tcPr>
          <w:p w14:paraId="026FE733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Global radial Strain (%)</w:t>
            </w:r>
          </w:p>
        </w:tc>
        <w:tc>
          <w:tcPr>
            <w:tcW w:w="0" w:type="auto"/>
          </w:tcPr>
          <w:p w14:paraId="1A05396A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28.0(24.1-31.1)</w:t>
            </w:r>
          </w:p>
        </w:tc>
        <w:tc>
          <w:tcPr>
            <w:tcW w:w="0" w:type="auto"/>
          </w:tcPr>
          <w:p w14:paraId="55785F97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24.0 (21.5-28.8)</w:t>
            </w:r>
          </w:p>
        </w:tc>
        <w:tc>
          <w:tcPr>
            <w:tcW w:w="0" w:type="auto"/>
          </w:tcPr>
          <w:p w14:paraId="05F80AA9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23.7 (20.9-26.7)</w:t>
            </w:r>
          </w:p>
        </w:tc>
        <w:tc>
          <w:tcPr>
            <w:tcW w:w="0" w:type="auto"/>
          </w:tcPr>
          <w:p w14:paraId="17BDB0F7" w14:textId="77777777" w:rsidR="00910A70" w:rsidRPr="002907B9" w:rsidRDefault="00910A70" w:rsidP="008D6EE4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2907B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0.00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2</w:t>
            </w:r>
            <w:r w:rsidRPr="002907B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*</w:t>
            </w:r>
          </w:p>
        </w:tc>
        <w:tc>
          <w:tcPr>
            <w:tcW w:w="0" w:type="auto"/>
          </w:tcPr>
          <w:p w14:paraId="633AB6B7" w14:textId="77777777" w:rsidR="00910A70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0.58*</w:t>
            </w:r>
          </w:p>
        </w:tc>
      </w:tr>
      <w:tr w:rsidR="00910A70" w:rsidRPr="00C66D1F" w14:paraId="4CD0FBF7" w14:textId="77777777" w:rsidTr="008D6EE4">
        <w:tc>
          <w:tcPr>
            <w:tcW w:w="0" w:type="auto"/>
          </w:tcPr>
          <w:p w14:paraId="00CE95DC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Global circumferential Strain (%)</w:t>
            </w:r>
          </w:p>
        </w:tc>
        <w:tc>
          <w:tcPr>
            <w:tcW w:w="0" w:type="auto"/>
          </w:tcPr>
          <w:p w14:paraId="1057C19C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-17.5(-18.6-(-15.9)</w:t>
            </w:r>
          </w:p>
        </w:tc>
        <w:tc>
          <w:tcPr>
            <w:tcW w:w="0" w:type="auto"/>
          </w:tcPr>
          <w:p w14:paraId="11AB495B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-15.6 (-17.8 -(-14.6)</w:t>
            </w:r>
          </w:p>
        </w:tc>
        <w:tc>
          <w:tcPr>
            <w:tcW w:w="0" w:type="auto"/>
          </w:tcPr>
          <w:p w14:paraId="7329D234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-15.6 (-16.9-(-14.4)</w:t>
            </w:r>
          </w:p>
        </w:tc>
        <w:tc>
          <w:tcPr>
            <w:tcW w:w="0" w:type="auto"/>
          </w:tcPr>
          <w:p w14:paraId="2672088B" w14:textId="77777777" w:rsidR="00910A70" w:rsidRPr="002907B9" w:rsidRDefault="00910A70" w:rsidP="008D6EE4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2907B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0.00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2</w:t>
            </w:r>
            <w:r w:rsidRPr="002907B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*</w:t>
            </w:r>
          </w:p>
        </w:tc>
        <w:tc>
          <w:tcPr>
            <w:tcW w:w="0" w:type="auto"/>
          </w:tcPr>
          <w:p w14:paraId="7FBE9116" w14:textId="77777777" w:rsidR="00910A70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0.62*</w:t>
            </w:r>
          </w:p>
        </w:tc>
      </w:tr>
      <w:tr w:rsidR="00910A70" w:rsidRPr="00C66D1F" w14:paraId="183F0AD1" w14:textId="77777777" w:rsidTr="008D6EE4">
        <w:tc>
          <w:tcPr>
            <w:tcW w:w="0" w:type="auto"/>
          </w:tcPr>
          <w:p w14:paraId="085F200E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T1 global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(ms)</w:t>
            </w:r>
          </w:p>
        </w:tc>
        <w:tc>
          <w:tcPr>
            <w:tcW w:w="0" w:type="auto"/>
          </w:tcPr>
          <w:p w14:paraId="445D6D16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(96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-100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4F2EC114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1001.3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r w:rsidRPr="00943614">
              <w:rPr>
                <w:rFonts w:ascii="Arial" w:hAnsi="Arial" w:cs="Arial"/>
                <w:sz w:val="18"/>
                <w:szCs w:val="18"/>
                <w:lang w:val="en-US"/>
              </w:rPr>
              <w:t>98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2.0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-10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4FB1FF2C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993.6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(98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-10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7A970BD4" w14:textId="77777777" w:rsidR="00910A70" w:rsidRPr="004E399E" w:rsidRDefault="00910A70" w:rsidP="008D6EE4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E399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0.0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2</w:t>
            </w:r>
            <w:r w:rsidRPr="004E399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*</w:t>
            </w:r>
          </w:p>
        </w:tc>
        <w:tc>
          <w:tcPr>
            <w:tcW w:w="0" w:type="auto"/>
          </w:tcPr>
          <w:p w14:paraId="0FADC3D9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50*</w:t>
            </w:r>
          </w:p>
        </w:tc>
      </w:tr>
      <w:tr w:rsidR="00910A70" w:rsidRPr="00C66D1F" w14:paraId="03A94881" w14:textId="77777777" w:rsidTr="008D6EE4">
        <w:tc>
          <w:tcPr>
            <w:tcW w:w="0" w:type="auto"/>
          </w:tcPr>
          <w:p w14:paraId="458EA321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T1 basal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(ms)</w:t>
            </w:r>
          </w:p>
        </w:tc>
        <w:tc>
          <w:tcPr>
            <w:tcW w:w="0" w:type="auto"/>
          </w:tcPr>
          <w:p w14:paraId="0C151377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99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(9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-10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1F9873FB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1002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(9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-10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.7)</w:t>
            </w:r>
          </w:p>
        </w:tc>
        <w:tc>
          <w:tcPr>
            <w:tcW w:w="0" w:type="auto"/>
          </w:tcPr>
          <w:p w14:paraId="36A61D0E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100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(9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-10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1DB576C2" w14:textId="77777777" w:rsidR="00910A70" w:rsidRPr="004E399E" w:rsidRDefault="00910A70" w:rsidP="008D6EE4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E399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0.0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</w:t>
            </w:r>
            <w:r w:rsidRPr="004E399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*</w:t>
            </w:r>
          </w:p>
        </w:tc>
        <w:tc>
          <w:tcPr>
            <w:tcW w:w="0" w:type="auto"/>
          </w:tcPr>
          <w:p w14:paraId="5599ADB1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23*</w:t>
            </w:r>
          </w:p>
        </w:tc>
      </w:tr>
      <w:tr w:rsidR="00910A70" w:rsidRPr="00C66D1F" w14:paraId="510172BF" w14:textId="77777777" w:rsidTr="008D6EE4">
        <w:tc>
          <w:tcPr>
            <w:tcW w:w="0" w:type="auto"/>
          </w:tcPr>
          <w:p w14:paraId="104F313E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T1 midventricular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(ms)</w:t>
            </w:r>
          </w:p>
        </w:tc>
        <w:tc>
          <w:tcPr>
            <w:tcW w:w="0" w:type="auto"/>
          </w:tcPr>
          <w:p w14:paraId="4920C9BA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98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(9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-10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09E7B2E0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(97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-10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18C5E7BC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997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(9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74.6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-10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7B57DF26" w14:textId="77777777" w:rsidR="00910A70" w:rsidRPr="004E399E" w:rsidRDefault="00910A70" w:rsidP="008D6EE4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E399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0.0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</w:t>
            </w:r>
            <w:r w:rsidRPr="004E399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*</w:t>
            </w:r>
          </w:p>
        </w:tc>
        <w:tc>
          <w:tcPr>
            <w:tcW w:w="0" w:type="auto"/>
          </w:tcPr>
          <w:p w14:paraId="7518BC6C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76*</w:t>
            </w:r>
          </w:p>
        </w:tc>
      </w:tr>
      <w:tr w:rsidR="00910A70" w:rsidRPr="00C66D1F" w14:paraId="15DA50D4" w14:textId="77777777" w:rsidTr="008D6EE4">
        <w:tc>
          <w:tcPr>
            <w:tcW w:w="0" w:type="auto"/>
          </w:tcPr>
          <w:p w14:paraId="3F9BD870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T2 global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(ms)</w:t>
            </w:r>
          </w:p>
        </w:tc>
        <w:tc>
          <w:tcPr>
            <w:tcW w:w="0" w:type="auto"/>
          </w:tcPr>
          <w:p w14:paraId="58CB0C5D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50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(47.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-5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00A63729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84CA3">
              <w:rPr>
                <w:rFonts w:ascii="Arial" w:hAnsi="Arial" w:cs="Arial"/>
                <w:sz w:val="18"/>
                <w:szCs w:val="18"/>
                <w:lang w:val="en-US"/>
              </w:rPr>
              <w:t>47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.9</w:t>
            </w:r>
            <w:r w:rsidRPr="00684CA3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-48.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039EDE8A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(47.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00CC01EB" w14:textId="77777777" w:rsidR="00910A70" w:rsidRPr="004E399E" w:rsidRDefault="00910A70" w:rsidP="008D6EE4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&lt;</w:t>
            </w:r>
            <w:r w:rsidRPr="004E399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0.0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  <w:r w:rsidRPr="004E399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1*</w:t>
            </w:r>
          </w:p>
        </w:tc>
        <w:tc>
          <w:tcPr>
            <w:tcW w:w="0" w:type="auto"/>
          </w:tcPr>
          <w:p w14:paraId="2D7252AC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12*</w:t>
            </w:r>
          </w:p>
        </w:tc>
      </w:tr>
      <w:tr w:rsidR="00910A70" w:rsidRPr="00C66D1F" w14:paraId="17D9C299" w14:textId="77777777" w:rsidTr="008D6EE4">
        <w:tc>
          <w:tcPr>
            <w:tcW w:w="0" w:type="auto"/>
          </w:tcPr>
          <w:p w14:paraId="735B9557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T2 basal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(ms)</w:t>
            </w:r>
          </w:p>
        </w:tc>
        <w:tc>
          <w:tcPr>
            <w:tcW w:w="0" w:type="auto"/>
          </w:tcPr>
          <w:p w14:paraId="1B7D1545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-50.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28A5AE17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48.2 (47.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771480C5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(47.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-50.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689CEC4A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&lt;</w:t>
            </w:r>
            <w:r w:rsidRPr="004E399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0.0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  <w:r w:rsidRPr="004E399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1*</w:t>
            </w:r>
          </w:p>
        </w:tc>
        <w:tc>
          <w:tcPr>
            <w:tcW w:w="0" w:type="auto"/>
          </w:tcPr>
          <w:p w14:paraId="6721D448" w14:textId="77777777" w:rsidR="00910A70" w:rsidRPr="006146DB" w:rsidRDefault="00910A70" w:rsidP="008D6EE4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146D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0.03*</w:t>
            </w:r>
          </w:p>
        </w:tc>
      </w:tr>
      <w:tr w:rsidR="00910A70" w:rsidRPr="00C66D1F" w14:paraId="6A2BC23A" w14:textId="77777777" w:rsidTr="008D6EE4">
        <w:tc>
          <w:tcPr>
            <w:tcW w:w="0" w:type="auto"/>
          </w:tcPr>
          <w:p w14:paraId="180B2567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T2 midventricular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(ms)</w:t>
            </w:r>
          </w:p>
        </w:tc>
        <w:tc>
          <w:tcPr>
            <w:tcW w:w="0" w:type="auto"/>
          </w:tcPr>
          <w:p w14:paraId="7EA68E45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50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(47.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-51.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56ACF390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(46.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-48.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4408B6F3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1D5F67BD" w14:textId="77777777" w:rsidR="00910A70" w:rsidRPr="002907B9" w:rsidRDefault="00910A70" w:rsidP="008D6EE4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&lt;</w:t>
            </w:r>
            <w:r w:rsidRPr="004E399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0.0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</w:t>
            </w:r>
            <w:r w:rsidRPr="004E399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1*</w:t>
            </w:r>
          </w:p>
        </w:tc>
        <w:tc>
          <w:tcPr>
            <w:tcW w:w="0" w:type="auto"/>
          </w:tcPr>
          <w:p w14:paraId="701B80DE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36*</w:t>
            </w:r>
          </w:p>
        </w:tc>
      </w:tr>
      <w:tr w:rsidR="00910A70" w:rsidRPr="00C66D1F" w14:paraId="2524D4DA" w14:textId="77777777" w:rsidTr="008D6EE4">
        <w:tc>
          <w:tcPr>
            <w:tcW w:w="0" w:type="auto"/>
          </w:tcPr>
          <w:p w14:paraId="2BC71565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ECV global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(%)</w:t>
            </w:r>
          </w:p>
        </w:tc>
        <w:tc>
          <w:tcPr>
            <w:tcW w:w="0" w:type="auto"/>
          </w:tcPr>
          <w:p w14:paraId="0F8C93DE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n.a</w:t>
            </w:r>
            <w:proofErr w:type="spellEnd"/>
            <w:proofErr w:type="gramEnd"/>
          </w:p>
        </w:tc>
        <w:tc>
          <w:tcPr>
            <w:tcW w:w="0" w:type="auto"/>
          </w:tcPr>
          <w:p w14:paraId="1F116CC3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(21.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7A8648C2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23.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1 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(21.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-24.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0CA2251A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n.a.</w:t>
            </w:r>
            <w:proofErr w:type="spellEnd"/>
          </w:p>
        </w:tc>
        <w:tc>
          <w:tcPr>
            <w:tcW w:w="0" w:type="auto"/>
          </w:tcPr>
          <w:p w14:paraId="43761C34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76*</w:t>
            </w:r>
          </w:p>
        </w:tc>
      </w:tr>
      <w:tr w:rsidR="00910A70" w:rsidRPr="00C66D1F" w14:paraId="333D2884" w14:textId="77777777" w:rsidTr="008D6EE4">
        <w:tc>
          <w:tcPr>
            <w:tcW w:w="0" w:type="auto"/>
          </w:tcPr>
          <w:p w14:paraId="1106807F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ECV basal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(%)</w:t>
            </w:r>
          </w:p>
        </w:tc>
        <w:tc>
          <w:tcPr>
            <w:tcW w:w="0" w:type="auto"/>
          </w:tcPr>
          <w:p w14:paraId="417C3EAF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n.a.</w:t>
            </w:r>
            <w:proofErr w:type="spellEnd"/>
          </w:p>
        </w:tc>
        <w:tc>
          <w:tcPr>
            <w:tcW w:w="0" w:type="auto"/>
          </w:tcPr>
          <w:p w14:paraId="567DA267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22.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-24.0)</w:t>
            </w:r>
          </w:p>
        </w:tc>
        <w:tc>
          <w:tcPr>
            <w:tcW w:w="0" w:type="auto"/>
          </w:tcPr>
          <w:p w14:paraId="2CCC39A9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22.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4 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1,7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31CCE5FB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n.a.</w:t>
            </w:r>
            <w:proofErr w:type="spellEnd"/>
          </w:p>
        </w:tc>
        <w:tc>
          <w:tcPr>
            <w:tcW w:w="0" w:type="auto"/>
          </w:tcPr>
          <w:p w14:paraId="1C9FA301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89*</w:t>
            </w:r>
          </w:p>
        </w:tc>
      </w:tr>
      <w:tr w:rsidR="00910A70" w:rsidRPr="00C66D1F" w14:paraId="67FE5BBE" w14:textId="77777777" w:rsidTr="008D6EE4">
        <w:tc>
          <w:tcPr>
            <w:tcW w:w="0" w:type="auto"/>
          </w:tcPr>
          <w:p w14:paraId="4C4830E9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ECV midventricular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(%)</w:t>
            </w:r>
          </w:p>
        </w:tc>
        <w:tc>
          <w:tcPr>
            <w:tcW w:w="0" w:type="auto"/>
          </w:tcPr>
          <w:p w14:paraId="08893623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n.a.</w:t>
            </w:r>
            <w:proofErr w:type="spellEnd"/>
          </w:p>
        </w:tc>
        <w:tc>
          <w:tcPr>
            <w:tcW w:w="0" w:type="auto"/>
          </w:tcPr>
          <w:p w14:paraId="12EE87E0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 xml:space="preserve"> (21.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-24.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63DF67D3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9 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(2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-25.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0C9F067D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n.a.</w:t>
            </w:r>
            <w:proofErr w:type="spellEnd"/>
          </w:p>
        </w:tc>
        <w:tc>
          <w:tcPr>
            <w:tcW w:w="0" w:type="auto"/>
          </w:tcPr>
          <w:p w14:paraId="4BC88E0D" w14:textId="77777777" w:rsidR="00910A70" w:rsidRPr="00C66D1F" w:rsidRDefault="00910A70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66D1F">
              <w:rPr>
                <w:rFonts w:ascii="Arial" w:hAnsi="Arial" w:cs="Arial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81*</w:t>
            </w:r>
          </w:p>
        </w:tc>
      </w:tr>
    </w:tbl>
    <w:p w14:paraId="24126BC1" w14:textId="77777777" w:rsidR="00910A70" w:rsidRDefault="00910A70" w:rsidP="00910A70">
      <w:pPr>
        <w:spacing w:after="0" w:line="48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Data provided as absolute and percent or median and interquartile range. LV=left ventricle, EDV=end-diastolic volume, BSA=body surface area, ESV=end-systolic volume, SV=stroke volume, EF=ejection fraction, RV=right ventricle, LA=left atrium, RA=right atrium, ECV=extracellular volume, LGE=late gadolinium enhancement. *</w:t>
      </w:r>
      <w:r w:rsidRPr="00771DA2">
        <w:rPr>
          <w:rFonts w:ascii="Arial" w:hAnsi="Arial" w:cs="Arial"/>
          <w:sz w:val="24"/>
          <w:szCs w:val="24"/>
          <w:lang w:val="en-US"/>
        </w:rPr>
        <w:t>T-tests</w:t>
      </w:r>
      <w:r>
        <w:rPr>
          <w:rFonts w:ascii="Arial" w:hAnsi="Arial" w:cs="Arial"/>
          <w:sz w:val="24"/>
          <w:szCs w:val="24"/>
          <w:lang w:val="en-US"/>
        </w:rPr>
        <w:t>,</w:t>
      </w:r>
      <w:r w:rsidRPr="00771DA2">
        <w:rPr>
          <w:rFonts w:ascii="Arial" w:hAnsi="Arial" w:cs="Arial"/>
          <w:sz w:val="24"/>
          <w:szCs w:val="24"/>
          <w:lang w:val="en-US"/>
        </w:rPr>
        <w:t xml:space="preserve"> </w:t>
      </w:r>
      <w:r w:rsidRPr="00C814C8">
        <w:rPr>
          <w:rFonts w:ascii="Arial" w:hAnsi="Arial" w:cs="Arial"/>
          <w:sz w:val="24"/>
          <w:szCs w:val="24"/>
          <w:vertAlign w:val="superscript"/>
          <w:lang w:val="en-US"/>
        </w:rPr>
        <w:t>†</w:t>
      </w:r>
      <w:r w:rsidRPr="00771DA2">
        <w:rPr>
          <w:rFonts w:ascii="Arial" w:hAnsi="Arial" w:cs="Arial"/>
          <w:sz w:val="24"/>
          <w:szCs w:val="24"/>
          <w:lang w:val="en-US"/>
        </w:rPr>
        <w:t>Mann-Whitney-U test</w:t>
      </w:r>
      <w:r>
        <w:rPr>
          <w:rFonts w:ascii="Arial" w:hAnsi="Arial" w:cs="Arial"/>
          <w:sz w:val="24"/>
          <w:szCs w:val="24"/>
          <w:lang w:val="en-US"/>
        </w:rPr>
        <w:t xml:space="preserve">, </w:t>
      </w:r>
      <w:r w:rsidRPr="00C814C8">
        <w:rPr>
          <w:rFonts w:ascii="Arial" w:hAnsi="Arial" w:cs="Arial"/>
          <w:sz w:val="24"/>
          <w:szCs w:val="24"/>
          <w:vertAlign w:val="superscript"/>
          <w:lang w:val="en-US"/>
        </w:rPr>
        <w:t>‡</w:t>
      </w:r>
      <w:r>
        <w:rPr>
          <w:rFonts w:ascii="Arial" w:hAnsi="Arial" w:cs="Arial"/>
          <w:sz w:val="24"/>
          <w:szCs w:val="24"/>
          <w:lang w:val="en-US"/>
        </w:rPr>
        <w:t>Chi-square test or Fisher’s exact test.</w:t>
      </w:r>
    </w:p>
    <w:p w14:paraId="4BD56C2E" w14:textId="77777777" w:rsidR="001F71DB" w:rsidRPr="00910A70" w:rsidRDefault="001F71DB">
      <w:pPr>
        <w:rPr>
          <w:lang w:val="en-US"/>
        </w:rPr>
      </w:pPr>
    </w:p>
    <w:sectPr w:rsidR="001F71DB" w:rsidRPr="00910A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A70"/>
    <w:rsid w:val="001F71DB"/>
    <w:rsid w:val="0091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B3E3B"/>
  <w15:chartTrackingRefBased/>
  <w15:docId w15:val="{BF6A799F-2310-478A-9CA1-7203122A7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10A70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10A7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Gröschel, Jan</dc:creator>
  <cp:keywords/>
  <dc:description/>
  <cp:lastModifiedBy>Gröschel, Jan</cp:lastModifiedBy>
  <cp:revision>1</cp:revision>
  <dcterms:created xsi:type="dcterms:W3CDTF">2023-11-14T09:04:00Z</dcterms:created>
  <dcterms:modified xsi:type="dcterms:W3CDTF">2023-11-14T09:04:00Z</dcterms:modified>
</cp:coreProperties>
</file>