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FBA" w:rsidRDefault="00D00FBA" w:rsidP="00192924">
      <w:pPr>
        <w:spacing w:after="960"/>
        <w:rPr>
          <w:b/>
          <w:bCs/>
          <w:lang w:val="en-US"/>
        </w:rPr>
      </w:pPr>
    </w:p>
    <w:p w:rsidR="00192924" w:rsidRPr="00DD15C0" w:rsidRDefault="00192924" w:rsidP="00192924">
      <w:pPr>
        <w:spacing w:after="960"/>
        <w:rPr>
          <w:b/>
          <w:bCs/>
          <w:lang w:val="en-US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15081696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00FBA" w:rsidRPr="00DD15C0" w:rsidRDefault="00DD15C0">
          <w:pPr>
            <w:pStyle w:val="Nagwekspisutreci"/>
            <w:rPr>
              <w:color w:val="auto"/>
            </w:rPr>
          </w:pPr>
          <w:proofErr w:type="spellStart"/>
          <w:r w:rsidRPr="00DD15C0">
            <w:rPr>
              <w:color w:val="auto"/>
            </w:rPr>
            <w:t>Supporting</w:t>
          </w:r>
          <w:proofErr w:type="spellEnd"/>
          <w:r w:rsidRPr="00DD15C0">
            <w:rPr>
              <w:color w:val="auto"/>
            </w:rPr>
            <w:t xml:space="preserve"> Information</w:t>
          </w:r>
        </w:p>
        <w:p w:rsidR="00F75858" w:rsidRDefault="00D00FBA">
          <w:pPr>
            <w:pStyle w:val="Spistreci1"/>
            <w:tabs>
              <w:tab w:val="right" w:leader="dot" w:pos="9062"/>
            </w:tabs>
            <w:rPr>
              <w:noProof/>
            </w:rPr>
          </w:pPr>
          <w:r w:rsidRPr="00DD15C0">
            <w:fldChar w:fldCharType="begin"/>
          </w:r>
          <w:r w:rsidRPr="00DD15C0">
            <w:instrText xml:space="preserve"> TOC \o "1-3" \h \z \u </w:instrText>
          </w:r>
          <w:r w:rsidRPr="00DD15C0">
            <w:fldChar w:fldCharType="separate"/>
          </w:r>
          <w:hyperlink w:anchor="_Toc83739914" w:history="1">
            <w:r w:rsidR="00F75858" w:rsidRPr="00A6113A">
              <w:rPr>
                <w:rStyle w:val="Hipercze"/>
                <w:noProof/>
                <w:lang w:val="en-US"/>
              </w:rPr>
              <w:t>General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_Toc83739914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83739915" w:history="1">
            <w:r w:rsidR="00F75858" w:rsidRPr="00A6113A">
              <w:rPr>
                <w:rStyle w:val="Hipercze"/>
                <w:noProof/>
                <w:lang w:val="en-US"/>
              </w:rPr>
              <w:t>2-[(3-Hydroxypropyl)amino]isonicotinic acid (CAS RN 1220019-59-9)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_Toc83739915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3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16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H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_Toc83739916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4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17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13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C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_Toc83739917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5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18" w:history="1">
            <w:r w:rsidR="00F75858" w:rsidRPr="00A6113A">
              <w:rPr>
                <w:rStyle w:val="Hipercze"/>
                <w:noProof/>
                <w:lang w:val="en-US"/>
              </w:rPr>
              <w:t xml:space="preserve">LCMS Data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_Toc83739918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6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83739919" w:history="1">
            <w:r w:rsidR="00F75858" w:rsidRPr="00A6113A">
              <w:rPr>
                <w:rStyle w:val="Hipercze"/>
                <w:noProof/>
                <w:lang w:val="en-US"/>
              </w:rPr>
              <w:t>2-{[2-(Methanesulfonamido)ethyl]amino}isonicotinic acid (CAS RN 1156429-74-1)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2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_Toc83739919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7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20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H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2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_Toc83739920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8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21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H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 xml:space="preserve">2 </w:t>
            </w:r>
            <w:r w:rsidR="00F75858" w:rsidRPr="00A6113A">
              <w:rPr>
                <w:rStyle w:val="Hipercze"/>
                <w:noProof/>
                <w:lang w:val="en-US"/>
              </w:rPr>
              <w:t>(zoom)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_Toc83739921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9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22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13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C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2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_Toc83739922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10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23" w:history="1">
            <w:r w:rsidR="00F75858" w:rsidRPr="00A6113A">
              <w:rPr>
                <w:rStyle w:val="Hipercze"/>
                <w:noProof/>
                <w:lang w:val="en-US"/>
              </w:rPr>
              <w:t xml:space="preserve">LCMS Data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2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_Toc83739923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11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83739924" w:history="1">
            <w:r w:rsidR="00F75858" w:rsidRPr="00A6113A">
              <w:rPr>
                <w:rStyle w:val="Hipercze"/>
                <w:i/>
                <w:iCs/>
                <w:noProof/>
                <w:lang w:val="en-US"/>
              </w:rPr>
              <w:t>N</w:t>
            </w:r>
            <w:r w:rsidR="00F75858" w:rsidRPr="00A6113A">
              <w:rPr>
                <w:rStyle w:val="Hipercze"/>
                <w:noProof/>
                <w:lang w:val="en-US"/>
              </w:rPr>
              <w:t>-(3-Morpholinopropyl)-4-(1</w:t>
            </w:r>
            <w:r w:rsidR="00F75858" w:rsidRPr="00A6113A">
              <w:rPr>
                <w:rStyle w:val="Hipercze"/>
                <w:i/>
                <w:iCs/>
                <w:noProof/>
                <w:lang w:val="en-US"/>
              </w:rPr>
              <w:t>H</w:t>
            </w:r>
            <w:r w:rsidR="00F75858" w:rsidRPr="00A6113A">
              <w:rPr>
                <w:rStyle w:val="Hipercze"/>
                <w:noProof/>
                <w:lang w:val="en-US"/>
              </w:rPr>
              <w:t>-tetrazol-5-yl)picolinamide hydrochloride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3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_Toc83739924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12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25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H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3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_Toc83739925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13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26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13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C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3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_Toc83739926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14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27" w:history="1">
            <w:r w:rsidR="00F75858" w:rsidRPr="00A6113A">
              <w:rPr>
                <w:rStyle w:val="Hipercze"/>
                <w:noProof/>
                <w:lang w:val="en-US"/>
              </w:rPr>
              <w:t xml:space="preserve">LCMS Data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3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_Toc83739927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15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83739928" w:history="1">
            <w:r w:rsidR="00F75858" w:rsidRPr="00A6113A">
              <w:rPr>
                <w:rStyle w:val="Hipercze"/>
                <w:i/>
                <w:noProof/>
                <w:lang w:val="en-US"/>
              </w:rPr>
              <w:t>N</w:t>
            </w:r>
            <w:r w:rsidR="00F75858" w:rsidRPr="00A6113A">
              <w:rPr>
                <w:rStyle w:val="Hipercze"/>
                <w:noProof/>
                <w:lang w:val="en-US"/>
              </w:rPr>
              <w:t>-Hydroxy-4-(1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H</w:t>
            </w:r>
            <w:r w:rsidR="00F75858" w:rsidRPr="00A6113A">
              <w:rPr>
                <w:rStyle w:val="Hipercze"/>
                <w:noProof/>
                <w:lang w:val="en-US"/>
              </w:rPr>
              <w:t>-tetrazol-5-yl)picolinamide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4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_Toc83739928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16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29" w:history="1">
            <w:r w:rsidR="00F75858" w:rsidRPr="00A6113A">
              <w:rPr>
                <w:rStyle w:val="Hipercze"/>
                <w:noProof/>
                <w:lang w:val="en-US"/>
              </w:rPr>
              <w:t>4-(1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H</w:t>
            </w:r>
            <w:r w:rsidR="00F75858" w:rsidRPr="00A6113A">
              <w:rPr>
                <w:rStyle w:val="Hipercze"/>
                <w:noProof/>
                <w:lang w:val="en-US"/>
              </w:rPr>
              <w:t>-Tetrazol-5-yl)picolinic acid ethyl ester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14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_Toc83739929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16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30" w:history="1">
            <w:r w:rsidR="00F75858" w:rsidRPr="00A6113A">
              <w:rPr>
                <w:rStyle w:val="Hipercze"/>
                <w:noProof/>
                <w:lang w:val="en-US"/>
              </w:rPr>
              <w:t>4-(1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H</w:t>
            </w:r>
            <w:r w:rsidR="00F75858" w:rsidRPr="00A6113A">
              <w:rPr>
                <w:rStyle w:val="Hipercze"/>
                <w:noProof/>
                <w:lang w:val="en-US"/>
              </w:rPr>
              <w:t>-Tetrazol-5-yl)picolinic acid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15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_Toc83739930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16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83739931" w:history="1">
            <w:r w:rsidR="00F75858" w:rsidRPr="00A6113A">
              <w:rPr>
                <w:rStyle w:val="Hipercze"/>
                <w:i/>
                <w:noProof/>
                <w:lang w:val="en-US"/>
              </w:rPr>
              <w:t>N</w:t>
            </w:r>
            <w:r w:rsidR="00F75858" w:rsidRPr="00A6113A">
              <w:rPr>
                <w:rStyle w:val="Hipercze"/>
                <w:noProof/>
                <w:lang w:val="en-US"/>
              </w:rPr>
              <w:t>-Hydroxy-4-(1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H</w:t>
            </w:r>
            <w:r w:rsidR="00F75858" w:rsidRPr="00A6113A">
              <w:rPr>
                <w:rStyle w:val="Hipercze"/>
                <w:noProof/>
                <w:lang w:val="en-US"/>
              </w:rPr>
              <w:t>-tetrazol-5-yl)picolinamide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4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_Toc83739931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16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32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H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4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_Toc83739932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18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33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13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C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4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_Toc83739933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19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34" w:history="1">
            <w:r w:rsidR="00F75858" w:rsidRPr="00A6113A">
              <w:rPr>
                <w:rStyle w:val="Hipercze"/>
                <w:noProof/>
                <w:lang w:val="en-US"/>
              </w:rPr>
              <w:t xml:space="preserve">LCMS Data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4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_Toc83739934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20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35" w:history="1">
            <w:r w:rsidR="00F75858" w:rsidRPr="00A6113A">
              <w:rPr>
                <w:rStyle w:val="Hipercze"/>
                <w:noProof/>
                <w:lang w:val="en-US"/>
              </w:rPr>
              <w:t>2-Chloroisonicotinic acid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11</w:t>
            </w:r>
            <w:r w:rsidR="00F75858" w:rsidRPr="00A6113A">
              <w:rPr>
                <w:rStyle w:val="Hipercze"/>
                <w:noProof/>
                <w:lang w:val="en-US"/>
              </w:rPr>
              <w:t>).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_Toc83739935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21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83739936" w:history="1">
            <w:r w:rsidR="00F75858" w:rsidRPr="00A6113A">
              <w:rPr>
                <w:rStyle w:val="Hipercze"/>
                <w:bCs/>
                <w:iCs/>
                <w:noProof/>
              </w:rPr>
              <w:t>(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R</w:t>
            </w:r>
            <w:r w:rsidR="00F75858" w:rsidRPr="00A6113A">
              <w:rPr>
                <w:rStyle w:val="Hipercze"/>
                <w:bCs/>
                <w:iCs/>
                <w:noProof/>
              </w:rPr>
              <w:t>,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S</w:t>
            </w:r>
            <w:r w:rsidR="00F75858" w:rsidRPr="00A6113A">
              <w:rPr>
                <w:rStyle w:val="Hipercze"/>
                <w:bCs/>
                <w:iCs/>
                <w:noProof/>
              </w:rPr>
              <w:t>)-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N</w:t>
            </w:r>
            <w:r w:rsidR="00F75858" w:rsidRPr="00A6113A">
              <w:rPr>
                <w:rStyle w:val="Hipercze"/>
                <w:noProof/>
                <w:lang w:val="en-US"/>
              </w:rPr>
              <w:t>-</w:t>
            </w:r>
            <w:r w:rsidR="00F75858" w:rsidRPr="00A6113A">
              <w:rPr>
                <w:rStyle w:val="Hipercze"/>
                <w:noProof/>
              </w:rPr>
              <w:t>[2-Hydrazino-2-oxo-1-(1</w:t>
            </w:r>
            <w:r w:rsidR="00F75858" w:rsidRPr="00A6113A">
              <w:rPr>
                <w:rStyle w:val="Hipercze"/>
                <w:i/>
                <w:noProof/>
              </w:rPr>
              <w:t>H</w:t>
            </w:r>
            <w:r w:rsidR="00F75858" w:rsidRPr="00A6113A">
              <w:rPr>
                <w:rStyle w:val="Hipercze"/>
                <w:noProof/>
              </w:rPr>
              <w:t>-tetrazol-5-yl)ethyl]-4-bromo benzamid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 xml:space="preserve"> 5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_Toc83739936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21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37" w:history="1">
            <w:r w:rsidR="00F75858" w:rsidRPr="00A6113A">
              <w:rPr>
                <w:rStyle w:val="Hipercze"/>
                <w:noProof/>
              </w:rPr>
              <w:t>(2</w:t>
            </w:r>
            <w:r w:rsidR="00F75858" w:rsidRPr="00A6113A">
              <w:rPr>
                <w:rStyle w:val="Hipercze"/>
                <w:i/>
                <w:noProof/>
              </w:rPr>
              <w:t>R</w:t>
            </w:r>
            <w:r w:rsidR="00F75858" w:rsidRPr="00A6113A">
              <w:rPr>
                <w:rStyle w:val="Hipercze"/>
                <w:noProof/>
              </w:rPr>
              <w:t>,</w:t>
            </w:r>
            <w:r w:rsidR="00F75858" w:rsidRPr="00A6113A">
              <w:rPr>
                <w:rStyle w:val="Hipercze"/>
                <w:i/>
                <w:noProof/>
              </w:rPr>
              <w:t>S</w:t>
            </w:r>
            <w:r w:rsidR="00F75858" w:rsidRPr="00A6113A">
              <w:rPr>
                <w:rStyle w:val="Hipercze"/>
                <w:noProof/>
              </w:rPr>
              <w:t>)-4-Bromobenzamido-2-(1</w:t>
            </w:r>
            <w:r w:rsidR="00F75858" w:rsidRPr="00A6113A">
              <w:rPr>
                <w:rStyle w:val="Hipercze"/>
                <w:i/>
                <w:noProof/>
              </w:rPr>
              <w:t>H</w:t>
            </w:r>
            <w:r w:rsidR="00F75858" w:rsidRPr="00A6113A">
              <w:rPr>
                <w:rStyle w:val="Hipercze"/>
                <w:noProof/>
              </w:rPr>
              <w:t>-tetrazol-5-yl)acetic acid ethyl ester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17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_Toc83739937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21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38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H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17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_Toc83739938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22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39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13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C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17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_Toc83739939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23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40" w:history="1">
            <w:r w:rsidR="00F75858" w:rsidRPr="00A6113A">
              <w:rPr>
                <w:rStyle w:val="Hipercze"/>
                <w:noProof/>
              </w:rPr>
              <w:t>4-Bromo-</w:t>
            </w:r>
            <w:r w:rsidR="00F75858" w:rsidRPr="00A6113A">
              <w:rPr>
                <w:rStyle w:val="Hipercze"/>
                <w:i/>
                <w:noProof/>
              </w:rPr>
              <w:t>N</w:t>
            </w:r>
            <w:r w:rsidR="00F75858" w:rsidRPr="00A6113A">
              <w:rPr>
                <w:rStyle w:val="Hipercze"/>
                <w:noProof/>
              </w:rPr>
              <w:t>-{(1</w:t>
            </w:r>
            <w:r w:rsidR="00F75858" w:rsidRPr="00A6113A">
              <w:rPr>
                <w:rStyle w:val="Hipercze"/>
                <w:i/>
                <w:noProof/>
              </w:rPr>
              <w:t>R</w:t>
            </w:r>
            <w:r w:rsidR="00F75858" w:rsidRPr="00A6113A">
              <w:rPr>
                <w:rStyle w:val="Hipercze"/>
                <w:noProof/>
              </w:rPr>
              <w:t>,</w:t>
            </w:r>
            <w:r w:rsidR="00F75858" w:rsidRPr="00A6113A">
              <w:rPr>
                <w:rStyle w:val="Hipercze"/>
                <w:i/>
                <w:noProof/>
              </w:rPr>
              <w:t>S</w:t>
            </w:r>
            <w:r w:rsidR="00F75858" w:rsidRPr="00A6113A">
              <w:rPr>
                <w:rStyle w:val="Hipercze"/>
                <w:noProof/>
              </w:rPr>
              <w:t>)-2-[(2</w:t>
            </w:r>
            <w:r w:rsidR="00F75858" w:rsidRPr="00A6113A">
              <w:rPr>
                <w:rStyle w:val="Hipercze"/>
                <w:i/>
                <w:noProof/>
              </w:rPr>
              <w:t>E</w:t>
            </w:r>
            <w:r w:rsidR="00F75858" w:rsidRPr="00A6113A">
              <w:rPr>
                <w:rStyle w:val="Hipercze"/>
                <w:noProof/>
              </w:rPr>
              <w:t>/</w:t>
            </w:r>
            <w:r w:rsidR="00F75858" w:rsidRPr="00A6113A">
              <w:rPr>
                <w:rStyle w:val="Hipercze"/>
                <w:i/>
                <w:noProof/>
              </w:rPr>
              <w:t>Z</w:t>
            </w:r>
            <w:r w:rsidR="00F75858" w:rsidRPr="00A6113A">
              <w:rPr>
                <w:rStyle w:val="Hipercze"/>
                <w:noProof/>
              </w:rPr>
              <w:t>)-2-(1-methylpropylidene)hydrazino]-2-oxo-1-(1</w:t>
            </w:r>
            <w:r w:rsidR="00F75858" w:rsidRPr="00A6113A">
              <w:rPr>
                <w:rStyle w:val="Hipercze"/>
                <w:i/>
                <w:noProof/>
              </w:rPr>
              <w:t>H</w:t>
            </w:r>
            <w:r w:rsidR="00F75858" w:rsidRPr="00A6113A">
              <w:rPr>
                <w:rStyle w:val="Hipercze"/>
                <w:noProof/>
              </w:rPr>
              <w:t>-tetrazol-5-yl)ethyl]benzamide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18</w:t>
            </w:r>
            <w:r w:rsidR="00F75858" w:rsidRPr="00A6113A">
              <w:rPr>
                <w:rStyle w:val="Hipercze"/>
                <w:noProof/>
                <w:lang w:val="en-US"/>
              </w:rPr>
              <w:t>, NR172)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_Toc83739940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24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83739941" w:history="1">
            <w:r w:rsidR="00F75858" w:rsidRPr="00A6113A">
              <w:rPr>
                <w:rStyle w:val="Hipercze"/>
                <w:bCs/>
                <w:iCs/>
                <w:noProof/>
              </w:rPr>
              <w:t>(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R</w:t>
            </w:r>
            <w:r w:rsidR="00F75858" w:rsidRPr="00A6113A">
              <w:rPr>
                <w:rStyle w:val="Hipercze"/>
                <w:bCs/>
                <w:iCs/>
                <w:noProof/>
              </w:rPr>
              <w:t>,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S</w:t>
            </w:r>
            <w:r w:rsidR="00F75858" w:rsidRPr="00A6113A">
              <w:rPr>
                <w:rStyle w:val="Hipercze"/>
                <w:bCs/>
                <w:iCs/>
                <w:noProof/>
              </w:rPr>
              <w:t>)-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N</w:t>
            </w:r>
            <w:r w:rsidR="00F75858" w:rsidRPr="00A6113A">
              <w:rPr>
                <w:rStyle w:val="Hipercze"/>
                <w:noProof/>
                <w:lang w:val="en-US"/>
              </w:rPr>
              <w:t>-</w:t>
            </w:r>
            <w:r w:rsidR="00F75858" w:rsidRPr="00A6113A">
              <w:rPr>
                <w:rStyle w:val="Hipercze"/>
                <w:noProof/>
              </w:rPr>
              <w:t>[2-Hydrazino-2-oxo-1-(1</w:t>
            </w:r>
            <w:r w:rsidR="00F75858" w:rsidRPr="00A6113A">
              <w:rPr>
                <w:rStyle w:val="Hipercze"/>
                <w:i/>
                <w:noProof/>
              </w:rPr>
              <w:t>H</w:t>
            </w:r>
            <w:r w:rsidR="00F75858" w:rsidRPr="00A6113A">
              <w:rPr>
                <w:rStyle w:val="Hipercze"/>
                <w:noProof/>
              </w:rPr>
              <w:t xml:space="preserve">-tetrazol-5-yl)ethyl]-4-bromo benzamid </w:t>
            </w:r>
            <w:r w:rsidR="00F75858" w:rsidRPr="00A6113A">
              <w:rPr>
                <w:rStyle w:val="Hipercze"/>
                <w:bCs/>
                <w:iCs/>
                <w:noProof/>
                <w:lang w:val="en-US"/>
              </w:rPr>
              <w:t>(</w:t>
            </w:r>
            <w:r w:rsidR="00F75858" w:rsidRPr="00A6113A">
              <w:rPr>
                <w:rStyle w:val="Hipercze"/>
                <w:b/>
                <w:bCs/>
                <w:iCs/>
                <w:noProof/>
                <w:lang w:val="en-US"/>
              </w:rPr>
              <w:t>5</w:t>
            </w:r>
            <w:r w:rsidR="00F75858" w:rsidRPr="00A6113A">
              <w:rPr>
                <w:rStyle w:val="Hipercze"/>
                <w:bCs/>
                <w:iCs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_Toc83739941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24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42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H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5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_Toc83739942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25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43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13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C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5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_Toc83739943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26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44" w:history="1">
            <w:r w:rsidR="00F75858" w:rsidRPr="00A6113A">
              <w:rPr>
                <w:rStyle w:val="Hipercze"/>
                <w:noProof/>
                <w:lang w:val="en-US"/>
              </w:rPr>
              <w:t xml:space="preserve">LCMS Data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5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_Toc83739944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27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45" w:history="1">
            <w:r w:rsidR="00F75858" w:rsidRPr="00A6113A">
              <w:rPr>
                <w:rStyle w:val="Hipercze"/>
                <w:noProof/>
                <w:lang w:val="en-US"/>
              </w:rPr>
              <w:t xml:space="preserve">FTIR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5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_Toc83739945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28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46" w:history="1">
            <w:r w:rsidR="00F75858" w:rsidRPr="00A6113A">
              <w:rPr>
                <w:rStyle w:val="Hipercze"/>
                <w:i/>
                <w:noProof/>
                <w:lang w:val="en-US"/>
              </w:rPr>
              <w:t>N</w:t>
            </w:r>
            <w:r w:rsidR="00F75858" w:rsidRPr="00A6113A">
              <w:rPr>
                <w:rStyle w:val="Hipercze"/>
                <w:noProof/>
                <w:lang w:val="en-US"/>
              </w:rPr>
              <w:t>-[(1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R</w:t>
            </w:r>
            <w:r w:rsidR="00F75858" w:rsidRPr="00A6113A">
              <w:rPr>
                <w:rStyle w:val="Hipercze"/>
                <w:bCs/>
                <w:iCs/>
                <w:noProof/>
              </w:rPr>
              <w:t>,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S</w:t>
            </w:r>
            <w:r w:rsidR="00F75858" w:rsidRPr="00A6113A">
              <w:rPr>
                <w:rStyle w:val="Hipercze"/>
                <w:bCs/>
                <w:iCs/>
                <w:noProof/>
              </w:rPr>
              <w:t>)-</w:t>
            </w:r>
            <w:r w:rsidR="00F75858" w:rsidRPr="00A6113A">
              <w:rPr>
                <w:rStyle w:val="Hipercze"/>
                <w:noProof/>
                <w:lang w:val="en-US"/>
              </w:rPr>
              <w:t>2-Hydrazinyl-2-oxo-1-(1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H</w:t>
            </w:r>
            <w:r w:rsidR="00F75858" w:rsidRPr="00A6113A">
              <w:rPr>
                <w:rStyle w:val="Hipercze"/>
                <w:noProof/>
                <w:lang w:val="en-US"/>
              </w:rPr>
              <w:t>-tetrazol-5-yl)ethyl]-5-phenylvaleramide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6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_Toc83739946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29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47" w:history="1">
            <w:r w:rsidR="00F75858" w:rsidRPr="00A6113A">
              <w:rPr>
                <w:rStyle w:val="Hipercze"/>
                <w:bCs/>
                <w:iCs/>
                <w:noProof/>
              </w:rPr>
              <w:t>(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R</w:t>
            </w:r>
            <w:r w:rsidR="00F75858" w:rsidRPr="00A6113A">
              <w:rPr>
                <w:rStyle w:val="Hipercze"/>
                <w:bCs/>
                <w:iCs/>
                <w:noProof/>
              </w:rPr>
              <w:t>,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S</w:t>
            </w:r>
            <w:r w:rsidR="00F75858" w:rsidRPr="00A6113A">
              <w:rPr>
                <w:rStyle w:val="Hipercze"/>
                <w:bCs/>
                <w:iCs/>
                <w:noProof/>
              </w:rPr>
              <w:t>)-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N</w:t>
            </w:r>
            <w:r w:rsidR="00F75858" w:rsidRPr="00A6113A">
              <w:rPr>
                <w:rStyle w:val="Hipercze"/>
                <w:noProof/>
                <w:lang w:val="en-US"/>
              </w:rPr>
              <w:t>-{2-Oxo-2-[2-(propan-2-ylidene)hydrazinyl]-1-(1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H</w:t>
            </w:r>
            <w:r w:rsidR="00F75858" w:rsidRPr="00A6113A">
              <w:rPr>
                <w:rStyle w:val="Hipercze"/>
                <w:noProof/>
                <w:lang w:val="en-US"/>
              </w:rPr>
              <w:t>-tetrazol-5-yl)ethyl}-5-phenylvaleramide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20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_Toc83739947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29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83739948" w:history="1">
            <w:r w:rsidR="00F75858" w:rsidRPr="00A6113A">
              <w:rPr>
                <w:rStyle w:val="Hipercze"/>
                <w:i/>
                <w:noProof/>
                <w:lang w:val="en-US"/>
              </w:rPr>
              <w:t>N</w:t>
            </w:r>
            <w:r w:rsidR="00F75858" w:rsidRPr="00A6113A">
              <w:rPr>
                <w:rStyle w:val="Hipercze"/>
                <w:noProof/>
                <w:lang w:val="en-US"/>
              </w:rPr>
              <w:t>-[(1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R</w:t>
            </w:r>
            <w:r w:rsidR="00F75858" w:rsidRPr="00A6113A">
              <w:rPr>
                <w:rStyle w:val="Hipercze"/>
                <w:bCs/>
                <w:iCs/>
                <w:noProof/>
              </w:rPr>
              <w:t>,</w:t>
            </w:r>
            <w:r w:rsidR="00F75858" w:rsidRPr="00A6113A">
              <w:rPr>
                <w:rStyle w:val="Hipercze"/>
                <w:bCs/>
                <w:i/>
                <w:iCs/>
                <w:noProof/>
              </w:rPr>
              <w:t>S</w:t>
            </w:r>
            <w:r w:rsidR="00F75858" w:rsidRPr="00A6113A">
              <w:rPr>
                <w:rStyle w:val="Hipercze"/>
                <w:bCs/>
                <w:iCs/>
                <w:noProof/>
              </w:rPr>
              <w:t>)-</w:t>
            </w:r>
            <w:r w:rsidR="00F75858" w:rsidRPr="00A6113A">
              <w:rPr>
                <w:rStyle w:val="Hipercze"/>
                <w:noProof/>
                <w:lang w:val="en-US"/>
              </w:rPr>
              <w:t>2-Hydrazinyl-2-oxo-1-(1</w:t>
            </w:r>
            <w:r w:rsidR="00F75858" w:rsidRPr="00A6113A">
              <w:rPr>
                <w:rStyle w:val="Hipercze"/>
                <w:i/>
                <w:noProof/>
                <w:lang w:val="en-US"/>
              </w:rPr>
              <w:t>H</w:t>
            </w:r>
            <w:r w:rsidR="00F75858" w:rsidRPr="00A6113A">
              <w:rPr>
                <w:rStyle w:val="Hipercze"/>
                <w:noProof/>
                <w:lang w:val="en-US"/>
              </w:rPr>
              <w:t>-tetrazol-5-yl)ethyl]-5-phenylvaleramide (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6</w:t>
            </w:r>
            <w:r w:rsidR="00F75858" w:rsidRPr="00A6113A">
              <w:rPr>
                <w:rStyle w:val="Hipercze"/>
                <w:noProof/>
                <w:lang w:val="en-US"/>
              </w:rPr>
              <w:t>)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_Toc83739948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31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49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H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6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_Toc83739949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32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50" w:history="1">
            <w:r w:rsidR="00F75858" w:rsidRPr="00A6113A">
              <w:rPr>
                <w:rStyle w:val="Hipercze"/>
                <w:noProof/>
                <w:vertAlign w:val="superscript"/>
                <w:lang w:val="en-US"/>
              </w:rPr>
              <w:t>13</w:t>
            </w:r>
            <w:r w:rsidR="00F75858" w:rsidRPr="00A6113A">
              <w:rPr>
                <w:rStyle w:val="Hipercze"/>
                <w:noProof/>
                <w:lang w:val="en-US"/>
              </w:rPr>
              <w:t xml:space="preserve">C NMR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6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_Toc83739950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33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F75858" w:rsidRDefault="005A3ED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83739951" w:history="1">
            <w:r w:rsidR="00F75858" w:rsidRPr="00A6113A">
              <w:rPr>
                <w:rStyle w:val="Hipercze"/>
                <w:noProof/>
                <w:lang w:val="en-US"/>
              </w:rPr>
              <w:t xml:space="preserve">FTIR Spectrum of </w:t>
            </w:r>
            <w:r w:rsidR="00F75858" w:rsidRPr="00A6113A">
              <w:rPr>
                <w:rStyle w:val="Hipercze"/>
                <w:b/>
                <w:noProof/>
                <w:lang w:val="en-US"/>
              </w:rPr>
              <w:t>6</w:t>
            </w:r>
            <w:r w:rsidR="00F75858">
              <w:rPr>
                <w:noProof/>
                <w:webHidden/>
              </w:rPr>
              <w:tab/>
            </w:r>
            <w:r w:rsidR="00F75858">
              <w:rPr>
                <w:noProof/>
                <w:webHidden/>
              </w:rPr>
              <w:fldChar w:fldCharType="begin"/>
            </w:r>
            <w:r w:rsidR="00F75858">
              <w:rPr>
                <w:noProof/>
                <w:webHidden/>
              </w:rPr>
              <w:instrText xml:space="preserve"> PAGEREF _Toc83739951 \h </w:instrText>
            </w:r>
            <w:r w:rsidR="00F75858">
              <w:rPr>
                <w:noProof/>
                <w:webHidden/>
              </w:rPr>
            </w:r>
            <w:r w:rsidR="00F75858">
              <w:rPr>
                <w:noProof/>
                <w:webHidden/>
              </w:rPr>
              <w:fldChar w:fldCharType="separate"/>
            </w:r>
            <w:r w:rsidR="00F75858">
              <w:rPr>
                <w:noProof/>
                <w:webHidden/>
              </w:rPr>
              <w:t>34</w:t>
            </w:r>
            <w:r w:rsidR="00F75858">
              <w:rPr>
                <w:noProof/>
                <w:webHidden/>
              </w:rPr>
              <w:fldChar w:fldCharType="end"/>
            </w:r>
          </w:hyperlink>
        </w:p>
        <w:p w:rsidR="00D00FBA" w:rsidRPr="00DD15C0" w:rsidRDefault="00D00FBA">
          <w:r w:rsidRPr="00DD15C0">
            <w:rPr>
              <w:b/>
              <w:bCs/>
            </w:rPr>
            <w:fldChar w:fldCharType="end"/>
          </w:r>
        </w:p>
      </w:sdtContent>
    </w:sdt>
    <w:p w:rsidR="00470505" w:rsidRPr="00DD15C0" w:rsidRDefault="00470505" w:rsidP="002D2F0B">
      <w:pPr>
        <w:pStyle w:val="Nagwek1"/>
        <w:rPr>
          <w:color w:val="auto"/>
          <w:lang w:val="en-US"/>
        </w:rPr>
      </w:pPr>
      <w:bookmarkStart w:id="0" w:name="_Toc83739914"/>
      <w:r w:rsidRPr="00DD15C0">
        <w:rPr>
          <w:color w:val="auto"/>
          <w:lang w:val="en-US"/>
        </w:rPr>
        <w:t>General</w:t>
      </w:r>
      <w:bookmarkEnd w:id="0"/>
    </w:p>
    <w:p w:rsidR="00B302E3" w:rsidRPr="00DD15C0" w:rsidRDefault="00B302E3" w:rsidP="00B302E3">
      <w:pPr>
        <w:rPr>
          <w:lang w:val="en-US"/>
        </w:rPr>
      </w:pPr>
      <w:r w:rsidRPr="00DD15C0">
        <w:rPr>
          <w:bCs/>
          <w:lang w:val="en-US"/>
        </w:rPr>
        <w:t xml:space="preserve">All solvents and reagents were obtained from commercial suppliers (Sigma Aldrich, VWR or ABCR) and were used without purification. Anhydrous solvents were purchased from </w:t>
      </w:r>
      <w:proofErr w:type="spellStart"/>
      <w:r w:rsidRPr="00DD15C0">
        <w:rPr>
          <w:bCs/>
          <w:lang w:val="en-US"/>
        </w:rPr>
        <w:t>Acros</w:t>
      </w:r>
      <w:proofErr w:type="spellEnd"/>
      <w:r w:rsidRPr="00DD15C0">
        <w:rPr>
          <w:bCs/>
          <w:lang w:val="en-US"/>
        </w:rPr>
        <w:t xml:space="preserve"> Organics. </w:t>
      </w:r>
      <w:proofErr w:type="spellStart"/>
      <w:r w:rsidRPr="00DD15C0">
        <w:t>Microwave-assisted</w:t>
      </w:r>
      <w:proofErr w:type="spellEnd"/>
      <w:r w:rsidRPr="00DD15C0">
        <w:t xml:space="preserve"> </w:t>
      </w:r>
      <w:proofErr w:type="spellStart"/>
      <w:r w:rsidRPr="00DD15C0">
        <w:t>syntheses</w:t>
      </w:r>
      <w:proofErr w:type="spellEnd"/>
      <w:r w:rsidRPr="00DD15C0">
        <w:t xml:space="preserve"> </w:t>
      </w:r>
      <w:proofErr w:type="spellStart"/>
      <w:r w:rsidRPr="00DD15C0">
        <w:t>were</w:t>
      </w:r>
      <w:proofErr w:type="spellEnd"/>
      <w:r w:rsidRPr="00DD15C0">
        <w:t xml:space="preserve"> </w:t>
      </w:r>
      <w:proofErr w:type="spellStart"/>
      <w:r w:rsidRPr="00DD15C0">
        <w:t>performed</w:t>
      </w:r>
      <w:proofErr w:type="spellEnd"/>
      <w:r w:rsidRPr="00DD15C0">
        <w:t xml:space="preserve"> </w:t>
      </w:r>
      <w:proofErr w:type="spellStart"/>
      <w:r w:rsidRPr="00DD15C0">
        <w:t>using</w:t>
      </w:r>
      <w:proofErr w:type="spellEnd"/>
      <w:r w:rsidRPr="00DD15C0">
        <w:t xml:space="preserve"> </w:t>
      </w:r>
      <w:r w:rsidR="00C97162" w:rsidRPr="00DD15C0">
        <w:t>an</w:t>
      </w:r>
      <w:r w:rsidRPr="00DD15C0">
        <w:t xml:space="preserve"> Anton Paar </w:t>
      </w:r>
      <w:proofErr w:type="spellStart"/>
      <w:r w:rsidRPr="00DD15C0">
        <w:t>Monowave</w:t>
      </w:r>
      <w:proofErr w:type="spellEnd"/>
      <w:r w:rsidRPr="00DD15C0">
        <w:t xml:space="preserve"> 300 </w:t>
      </w:r>
      <w:proofErr w:type="spellStart"/>
      <w:r w:rsidR="00C97162" w:rsidRPr="00DD15C0">
        <w:t>reactor</w:t>
      </w:r>
      <w:proofErr w:type="spellEnd"/>
      <w:r w:rsidR="00C97162" w:rsidRPr="00DD15C0">
        <w:t xml:space="preserve"> </w:t>
      </w:r>
      <w:proofErr w:type="spellStart"/>
      <w:r w:rsidRPr="00DD15C0">
        <w:t>operated</w:t>
      </w:r>
      <w:proofErr w:type="spellEnd"/>
      <w:r w:rsidRPr="00DD15C0">
        <w:t xml:space="preserve"> in </w:t>
      </w:r>
      <w:proofErr w:type="spellStart"/>
      <w:r w:rsidRPr="00DD15C0">
        <w:t>closed</w:t>
      </w:r>
      <w:proofErr w:type="spellEnd"/>
      <w:r w:rsidRPr="00DD15C0">
        <w:t xml:space="preserve"> </w:t>
      </w:r>
      <w:proofErr w:type="spellStart"/>
      <w:r w:rsidRPr="00DD15C0">
        <w:t>vessel</w:t>
      </w:r>
      <w:proofErr w:type="spellEnd"/>
      <w:r w:rsidRPr="00DD15C0">
        <w:t xml:space="preserve"> </w:t>
      </w:r>
      <w:proofErr w:type="spellStart"/>
      <w:r w:rsidRPr="00DD15C0">
        <w:t>mode</w:t>
      </w:r>
      <w:proofErr w:type="spellEnd"/>
      <w:r w:rsidRPr="00DD15C0">
        <w:t xml:space="preserve"> </w:t>
      </w:r>
      <w:proofErr w:type="spellStart"/>
      <w:r w:rsidR="00C97162" w:rsidRPr="00DD15C0">
        <w:t>using</w:t>
      </w:r>
      <w:proofErr w:type="spellEnd"/>
      <w:r w:rsidRPr="00DD15C0">
        <w:t xml:space="preserve"> G30-vials </w:t>
      </w:r>
      <w:proofErr w:type="spellStart"/>
      <w:r w:rsidRPr="00DD15C0">
        <w:t>with</w:t>
      </w:r>
      <w:proofErr w:type="spellEnd"/>
      <w:r w:rsidRPr="00DD15C0">
        <w:t xml:space="preserve"> 20 </w:t>
      </w:r>
      <w:proofErr w:type="spellStart"/>
      <w:r w:rsidRPr="00DD15C0">
        <w:t>mL</w:t>
      </w:r>
      <w:proofErr w:type="spellEnd"/>
      <w:r w:rsidRPr="00DD15C0">
        <w:t xml:space="preserve"> total </w:t>
      </w:r>
      <w:proofErr w:type="spellStart"/>
      <w:r w:rsidRPr="00DD15C0">
        <w:t>capacity</w:t>
      </w:r>
      <w:proofErr w:type="spellEnd"/>
      <w:r w:rsidRPr="00DD15C0">
        <w:t xml:space="preserve">; </w:t>
      </w:r>
      <w:proofErr w:type="spellStart"/>
      <w:r w:rsidRPr="00DD15C0">
        <w:t>temperature</w:t>
      </w:r>
      <w:proofErr w:type="spellEnd"/>
      <w:r w:rsidRPr="00DD15C0">
        <w:t xml:space="preserve"> </w:t>
      </w:r>
      <w:proofErr w:type="spellStart"/>
      <w:r w:rsidRPr="00DD15C0">
        <w:t>control</w:t>
      </w:r>
      <w:proofErr w:type="spellEnd"/>
      <w:r w:rsidRPr="00DD15C0">
        <w:t xml:space="preserve"> was </w:t>
      </w:r>
      <w:proofErr w:type="spellStart"/>
      <w:r w:rsidRPr="00DD15C0">
        <w:t>performed</w:t>
      </w:r>
      <w:proofErr w:type="spellEnd"/>
      <w:r w:rsidRPr="00DD15C0">
        <w:t xml:space="preserve"> via </w:t>
      </w:r>
      <w:proofErr w:type="spellStart"/>
      <w:r w:rsidRPr="00DD15C0">
        <w:t>integrated</w:t>
      </w:r>
      <w:proofErr w:type="spellEnd"/>
      <w:r w:rsidRPr="00DD15C0">
        <w:t xml:space="preserve"> IR </w:t>
      </w:r>
      <w:proofErr w:type="spellStart"/>
      <w:r w:rsidRPr="00DD15C0">
        <w:t>sensor</w:t>
      </w:r>
      <w:proofErr w:type="spellEnd"/>
      <w:r w:rsidRPr="00DD15C0">
        <w:t xml:space="preserve">, </w:t>
      </w:r>
      <w:proofErr w:type="spellStart"/>
      <w:r w:rsidRPr="00DD15C0">
        <w:t>stirring</w:t>
      </w:r>
      <w:proofErr w:type="spellEnd"/>
      <w:r w:rsidRPr="00DD15C0">
        <w:t xml:space="preserve"> </w:t>
      </w:r>
      <w:proofErr w:type="spellStart"/>
      <w:r w:rsidRPr="00DD15C0">
        <w:t>speed</w:t>
      </w:r>
      <w:proofErr w:type="spellEnd"/>
      <w:r w:rsidRPr="00DD15C0">
        <w:t xml:space="preserve"> was 600 </w:t>
      </w:r>
      <w:proofErr w:type="spellStart"/>
      <w:r w:rsidRPr="00DD15C0">
        <w:t>rpm</w:t>
      </w:r>
      <w:proofErr w:type="spellEnd"/>
      <w:r w:rsidRPr="00DD15C0">
        <w:t xml:space="preserve">. </w:t>
      </w:r>
      <w:r w:rsidRPr="00DD15C0">
        <w:rPr>
          <w:bCs/>
          <w:lang w:val="en-US"/>
        </w:rPr>
        <w:t>Thin layer chromatography (TLC) was executed on pre-coated silica gel 60 F</w:t>
      </w:r>
      <w:r w:rsidRPr="00DD15C0">
        <w:rPr>
          <w:bCs/>
          <w:vertAlign w:val="subscript"/>
          <w:lang w:val="en-US"/>
        </w:rPr>
        <w:t>254</w:t>
      </w:r>
      <w:r w:rsidRPr="00DD15C0">
        <w:rPr>
          <w:bCs/>
          <w:lang w:val="en-US"/>
        </w:rPr>
        <w:t xml:space="preserve"> aluminum </w:t>
      </w:r>
      <w:r w:rsidRPr="00DD15C0">
        <w:rPr>
          <w:lang w:val="en-US"/>
        </w:rPr>
        <w:t>foil sheets</w:t>
      </w:r>
      <w:r w:rsidRPr="00DD15C0">
        <w:rPr>
          <w:bCs/>
          <w:lang w:val="en-US"/>
        </w:rPr>
        <w:t xml:space="preserve"> purchased from Merck. Visualization of compounds invisible to the naked eye was accomplished by UV-light (254 nm and 366 nm). </w:t>
      </w:r>
      <w:r w:rsidR="00A42FB2" w:rsidRPr="00DD15C0">
        <w:rPr>
          <w:lang w:val="en-US"/>
        </w:rPr>
        <w:t xml:space="preserve">Preparative column chromatography at ambient pressure was done on silica gel from </w:t>
      </w:r>
      <w:proofErr w:type="spellStart"/>
      <w:r w:rsidR="00A42FB2" w:rsidRPr="00DD15C0">
        <w:rPr>
          <w:lang w:val="en-US"/>
        </w:rPr>
        <w:t>Macherey</w:t>
      </w:r>
      <w:proofErr w:type="spellEnd"/>
      <w:r w:rsidR="00A42FB2" w:rsidRPr="00DD15C0">
        <w:rPr>
          <w:lang w:val="en-US"/>
        </w:rPr>
        <w:t>-Nagel (particle size 50–100 μm,140–270 mesh ASTM)</w:t>
      </w:r>
      <w:r w:rsidR="00A42FB2" w:rsidRPr="00DD15C0">
        <w:rPr>
          <w:bCs/>
          <w:lang w:val="en-US"/>
        </w:rPr>
        <w:t xml:space="preserve">. </w:t>
      </w:r>
      <w:r w:rsidRPr="00DD15C0">
        <w:rPr>
          <w:bCs/>
          <w:lang w:val="en-US"/>
        </w:rPr>
        <w:t xml:space="preserve">Chromatographic purification of products by flash chromatography was performed on silica gel (20–45 µm from Carl Roth) applying pressured air up to 0.8 bar. NMR spectra were recorded on a Bruker </w:t>
      </w:r>
      <w:proofErr w:type="spellStart"/>
      <w:r w:rsidRPr="00DD15C0">
        <w:rPr>
          <w:bCs/>
          <w:lang w:val="en-US"/>
        </w:rPr>
        <w:t>Avance</w:t>
      </w:r>
      <w:proofErr w:type="spellEnd"/>
      <w:r w:rsidRPr="00DD15C0">
        <w:rPr>
          <w:bCs/>
          <w:lang w:val="en-US"/>
        </w:rPr>
        <w:t xml:space="preserve"> III instrument (</w:t>
      </w:r>
      <w:r w:rsidRPr="00DD15C0">
        <w:rPr>
          <w:bCs/>
          <w:vertAlign w:val="superscript"/>
          <w:lang w:val="en-US"/>
        </w:rPr>
        <w:t>1</w:t>
      </w:r>
      <w:r w:rsidRPr="00DD15C0">
        <w:rPr>
          <w:bCs/>
          <w:lang w:val="en-US"/>
        </w:rPr>
        <w:t xml:space="preserve">H NMR: 400 MHz, </w:t>
      </w:r>
      <w:r w:rsidRPr="00DD15C0">
        <w:rPr>
          <w:bCs/>
          <w:vertAlign w:val="superscript"/>
          <w:lang w:val="en-US"/>
        </w:rPr>
        <w:t>13</w:t>
      </w:r>
      <w:r w:rsidRPr="00DD15C0">
        <w:rPr>
          <w:bCs/>
          <w:lang w:val="en-US"/>
        </w:rPr>
        <w:t xml:space="preserve">C NMR: 100.6 MHz). Chemical shifts were referenced to </w:t>
      </w:r>
      <w:proofErr w:type="spellStart"/>
      <w:r w:rsidRPr="00DD15C0">
        <w:rPr>
          <w:bCs/>
          <w:lang w:val="en-US"/>
        </w:rPr>
        <w:t>tetramethylsilane</w:t>
      </w:r>
      <w:proofErr w:type="spellEnd"/>
      <w:r w:rsidRPr="00DD15C0">
        <w:rPr>
          <w:bCs/>
          <w:lang w:val="en-US"/>
        </w:rPr>
        <w:t xml:space="preserve"> (TMS) as internal standard in deuterated solvents and reported in parts per million (ppm). Coupling constants (</w:t>
      </w:r>
      <w:r w:rsidRPr="00DD15C0">
        <w:rPr>
          <w:bCs/>
          <w:i/>
          <w:lang w:val="en-US"/>
        </w:rPr>
        <w:t>J</w:t>
      </w:r>
      <w:r w:rsidRPr="00DD15C0">
        <w:rPr>
          <w:bCs/>
          <w:lang w:val="en-US"/>
        </w:rPr>
        <w:t xml:space="preserve">) are reported in Hz using the abbreviations: </w:t>
      </w:r>
      <w:proofErr w:type="spellStart"/>
      <w:r w:rsidRPr="00DD15C0">
        <w:rPr>
          <w:bCs/>
          <w:lang w:val="en-US"/>
        </w:rPr>
        <w:t>br</w:t>
      </w:r>
      <w:proofErr w:type="spellEnd"/>
      <w:r w:rsidRPr="00DD15C0">
        <w:rPr>
          <w:bCs/>
          <w:lang w:val="en-US"/>
        </w:rPr>
        <w:t xml:space="preserve"> = broad, s = singlet, d = doublet, t = triplet, q = quartet, m = </w:t>
      </w:r>
      <w:proofErr w:type="spellStart"/>
      <w:r w:rsidRPr="00DD15C0">
        <w:rPr>
          <w:bCs/>
          <w:lang w:val="en-US"/>
        </w:rPr>
        <w:t>multiplet</w:t>
      </w:r>
      <w:proofErr w:type="spellEnd"/>
      <w:r w:rsidRPr="00DD15C0">
        <w:rPr>
          <w:bCs/>
          <w:lang w:val="en-US"/>
        </w:rPr>
        <w:t xml:space="preserve"> and combinations thereof. </w:t>
      </w:r>
      <w:r w:rsidRPr="00DD15C0">
        <w:rPr>
          <w:lang w:val="en-US"/>
        </w:rPr>
        <w:t xml:space="preserve">Mid-infrared spectra were recorded on an ALPHA FT-IR instrument from Bruker Optics or on a Nicolet IR200 FT-IR from Thermo Electron Corporation, both equipped with </w:t>
      </w:r>
      <w:r w:rsidR="00A42FB2" w:rsidRPr="00DD15C0">
        <w:rPr>
          <w:lang w:val="en-US"/>
        </w:rPr>
        <w:t xml:space="preserve">a </w:t>
      </w:r>
      <w:r w:rsidRPr="00DD15C0">
        <w:rPr>
          <w:lang w:val="en-US"/>
        </w:rPr>
        <w:t>diamond ATR accessory unit,</w:t>
      </w:r>
      <w:r w:rsidRPr="00DD15C0">
        <w:rPr>
          <w:bCs/>
          <w:lang w:val="en-US"/>
        </w:rPr>
        <w:t xml:space="preserve"> and are indicated in terms of absorption frequency [cm</w:t>
      </w:r>
      <w:r w:rsidRPr="00DD15C0">
        <w:rPr>
          <w:bCs/>
          <w:vertAlign w:val="superscript"/>
          <w:lang w:val="en-US"/>
        </w:rPr>
        <w:t>-1</w:t>
      </w:r>
      <w:r w:rsidRPr="00DD15C0">
        <w:rPr>
          <w:bCs/>
          <w:lang w:val="en-US"/>
        </w:rPr>
        <w:t xml:space="preserve">]. Melting points were measured in open capillary tubes using a Melting Point M-565 apparatus from </w:t>
      </w:r>
      <w:proofErr w:type="spellStart"/>
      <w:r w:rsidRPr="00DD15C0">
        <w:rPr>
          <w:bCs/>
          <w:lang w:val="en-US"/>
        </w:rPr>
        <w:t>Büchi</w:t>
      </w:r>
      <w:proofErr w:type="spellEnd"/>
      <w:r w:rsidRPr="00DD15C0">
        <w:rPr>
          <w:bCs/>
          <w:lang w:val="en-US"/>
        </w:rPr>
        <w:t xml:space="preserve"> and are uncorrected. High accuracy mass spectra were recorded on a Shimadzu LCMS-IT-TOF using ESI ionization. Purity of final compounds was determined by HPLC with DAD (applying the 100% method at 220 nm and 254 nm). Preparative and analytical HPLC were performed using Shimadzu devices CBM-20A, LC-20A P, SIL-20A, FRC-10A with SPD 20A UV/Vis detector and an ELSD-LT</w:t>
      </w:r>
      <w:r w:rsidR="00A42FB2" w:rsidRPr="00DD15C0">
        <w:rPr>
          <w:bCs/>
          <w:lang w:val="en-US"/>
        </w:rPr>
        <w:t xml:space="preserve"> II</w:t>
      </w:r>
      <w:r w:rsidRPr="00DD15C0">
        <w:rPr>
          <w:bCs/>
          <w:lang w:val="en-US"/>
        </w:rPr>
        <w:t xml:space="preserve">. In analytical mode a </w:t>
      </w:r>
      <w:proofErr w:type="spellStart"/>
      <w:r w:rsidRPr="00DD15C0">
        <w:rPr>
          <w:bCs/>
          <w:lang w:val="en-US"/>
        </w:rPr>
        <w:t>LiChroCART</w:t>
      </w:r>
      <w:proofErr w:type="spellEnd"/>
      <w:r w:rsidRPr="00DD15C0">
        <w:rPr>
          <w:bCs/>
          <w:lang w:val="en-US"/>
        </w:rPr>
        <w:t xml:space="preserve"> (250×4 mm) and in preparative mode a </w:t>
      </w:r>
      <w:proofErr w:type="spellStart"/>
      <w:r w:rsidRPr="00DD15C0">
        <w:rPr>
          <w:bCs/>
          <w:lang w:val="en-US"/>
        </w:rPr>
        <w:t>Hibar</w:t>
      </w:r>
      <w:proofErr w:type="spellEnd"/>
      <w:r w:rsidRPr="00DD15C0">
        <w:rPr>
          <w:bCs/>
          <w:lang w:val="en-US"/>
        </w:rPr>
        <w:t xml:space="preserve"> RT (250×25 mm) column were used, both containing </w:t>
      </w:r>
      <w:proofErr w:type="spellStart"/>
      <w:r w:rsidRPr="00DD15C0">
        <w:rPr>
          <w:bCs/>
          <w:lang w:val="en-US"/>
        </w:rPr>
        <w:t>LiChrospher</w:t>
      </w:r>
      <w:proofErr w:type="spellEnd"/>
      <w:r w:rsidRPr="00DD15C0">
        <w:rPr>
          <w:bCs/>
          <w:lang w:val="en-US"/>
        </w:rPr>
        <w:t xml:space="preserve"> 100 RP-18</w:t>
      </w:r>
      <w:r w:rsidRPr="00DD15C0">
        <w:rPr>
          <w:lang w:val="en-US"/>
        </w:rPr>
        <w:t xml:space="preserve"> </w:t>
      </w:r>
      <w:proofErr w:type="spellStart"/>
      <w:r w:rsidRPr="00DD15C0">
        <w:rPr>
          <w:lang w:val="en-US"/>
        </w:rPr>
        <w:t>endcapped</w:t>
      </w:r>
      <w:proofErr w:type="spellEnd"/>
      <w:r w:rsidRPr="00DD15C0">
        <w:rPr>
          <w:bCs/>
          <w:lang w:val="en-US"/>
        </w:rPr>
        <w:t xml:space="preserve"> (5 µm). A</w:t>
      </w:r>
      <w:r w:rsidRPr="00DD15C0">
        <w:rPr>
          <w:lang w:val="en-US"/>
        </w:rPr>
        <w:t xml:space="preserve">ll compounds are &gt;95% pure by HPLC analysis. </w:t>
      </w:r>
    </w:p>
    <w:p w:rsidR="00CD7A17" w:rsidRPr="00DD15C0" w:rsidRDefault="00512DF9" w:rsidP="004C2D19">
      <w:pPr>
        <w:pStyle w:val="Nagwek2"/>
        <w:pageBreakBefore/>
        <w:rPr>
          <w:b/>
          <w:color w:val="auto"/>
          <w:lang w:val="en-US"/>
        </w:rPr>
      </w:pPr>
      <w:bookmarkStart w:id="1" w:name="_Toc83739915"/>
      <w:r w:rsidRPr="00DD15C0">
        <w:rPr>
          <w:color w:val="auto"/>
          <w:lang w:val="en-US"/>
        </w:rPr>
        <w:lastRenderedPageBreak/>
        <w:t>2-[(3-Hydroxypropyl)amino]</w:t>
      </w:r>
      <w:proofErr w:type="spellStart"/>
      <w:r w:rsidRPr="00DD15C0">
        <w:rPr>
          <w:color w:val="auto"/>
          <w:lang w:val="en-US"/>
        </w:rPr>
        <w:t>isonicotinic</w:t>
      </w:r>
      <w:proofErr w:type="spellEnd"/>
      <w:r w:rsidRPr="00DD15C0">
        <w:rPr>
          <w:color w:val="auto"/>
          <w:lang w:val="en-US"/>
        </w:rPr>
        <w:t xml:space="preserve"> acid (</w:t>
      </w:r>
      <w:r w:rsidR="00CD7A17" w:rsidRPr="00DD15C0">
        <w:rPr>
          <w:color w:val="auto"/>
          <w:lang w:val="en-US"/>
        </w:rPr>
        <w:t>CAS RN 1220019-59-9</w:t>
      </w:r>
      <w:r w:rsidRPr="00DD15C0">
        <w:rPr>
          <w:color w:val="auto"/>
          <w:lang w:val="en-US"/>
        </w:rPr>
        <w:t>) (</w:t>
      </w:r>
      <w:r w:rsidRPr="00DD15C0">
        <w:rPr>
          <w:b/>
          <w:color w:val="auto"/>
          <w:lang w:val="en-US"/>
        </w:rPr>
        <w:t>1</w:t>
      </w:r>
      <w:r w:rsidR="00D00FBA" w:rsidRPr="00DD15C0">
        <w:rPr>
          <w:color w:val="auto"/>
          <w:lang w:val="en-US"/>
        </w:rPr>
        <w:t>)</w:t>
      </w:r>
      <w:bookmarkEnd w:id="1"/>
    </w:p>
    <w:p w:rsidR="00CD7A17" w:rsidRPr="00DD15C0" w:rsidRDefault="00CD7A17" w:rsidP="00CD7A17">
      <w:pPr>
        <w:rPr>
          <w:bCs/>
          <w:iCs/>
          <w:lang w:val="en-US"/>
        </w:rPr>
      </w:pPr>
      <w:r w:rsidRPr="00DD15C0">
        <w:rPr>
          <w:lang w:val="en-US"/>
        </w:rPr>
        <w:t xml:space="preserve">A mixture of 2-chloro </w:t>
      </w:r>
      <w:proofErr w:type="spellStart"/>
      <w:r w:rsidRPr="00DD15C0">
        <w:rPr>
          <w:lang w:val="en-US"/>
        </w:rPr>
        <w:t>isonicotinic</w:t>
      </w:r>
      <w:proofErr w:type="spellEnd"/>
      <w:r w:rsidRPr="00DD15C0">
        <w:rPr>
          <w:lang w:val="en-US"/>
        </w:rPr>
        <w:t xml:space="preserve"> acid (</w:t>
      </w:r>
      <w:r w:rsidRPr="00DD15C0">
        <w:rPr>
          <w:b/>
          <w:lang w:val="en-US"/>
        </w:rPr>
        <w:t>11</w:t>
      </w:r>
      <w:r w:rsidR="00621257">
        <w:rPr>
          <w:lang w:val="en-US"/>
        </w:rPr>
        <w:t>,</w:t>
      </w:r>
      <w:r w:rsidRPr="00DD15C0">
        <w:rPr>
          <w:lang w:val="en-US"/>
        </w:rPr>
        <w:t xml:space="preserve"> 1.0 g, 7.2 mmol) and 3-aminopropan-1-ol (10 mL, 130 mmol) was stirred in a round-bottom flask for 22 h at 120 °C. Subsequently, the reaction mixture was diluted with demineralized water (50 mL) and concentrated hydrochloric acid (25 mL). An acidic pH of 1-2 resulted and heating to reflux was maintained for 16 h. The total volume was reduced to approximately one quarter under reduced pressure and the residual volume was cooled to 5 °C to initiate crystallization. After 12 h, the solid was collected, washed with tetrahydrofuran, dissolved in water and purified by preparative HPLC (</w:t>
      </w:r>
      <w:r w:rsidR="003D6558" w:rsidRPr="00DD15C0">
        <w:rPr>
          <w:lang w:val="en-US"/>
        </w:rPr>
        <w:t xml:space="preserve">C18 column, 250×25 mm, </w:t>
      </w:r>
      <w:r w:rsidRPr="00DD15C0">
        <w:rPr>
          <w:lang w:val="en-US"/>
        </w:rPr>
        <w:t>eluents: A: H</w:t>
      </w:r>
      <w:r w:rsidRPr="00DD15C0">
        <w:rPr>
          <w:vertAlign w:val="subscript"/>
          <w:lang w:val="en-US"/>
        </w:rPr>
        <w:t>2</w:t>
      </w:r>
      <w:r w:rsidRPr="00DD15C0">
        <w:rPr>
          <w:lang w:val="en-US"/>
        </w:rPr>
        <w:t>O and B: MeOH, isocratic, 30% B) and freeze dried to afford a colorless amorphous powder (36</w:t>
      </w:r>
      <w:r w:rsidR="00D332EB" w:rsidRPr="00DD15C0">
        <w:rPr>
          <w:lang w:val="en-US"/>
        </w:rPr>
        <w:t>6</w:t>
      </w:r>
      <w:r w:rsidRPr="00DD15C0">
        <w:rPr>
          <w:lang w:val="en-US"/>
        </w:rPr>
        <w:t xml:space="preserve"> mg, 26% yield). </w:t>
      </w:r>
      <w:r w:rsidRPr="00DD15C0">
        <w:rPr>
          <w:vertAlign w:val="superscript"/>
          <w:lang w:val="en-US"/>
        </w:rPr>
        <w:t>1</w:t>
      </w:r>
      <w:r w:rsidRPr="00DD15C0">
        <w:rPr>
          <w:lang w:val="en-US"/>
        </w:rPr>
        <w:t>H-NMR (DMSO-</w:t>
      </w:r>
      <w:r w:rsidRPr="00DD15C0">
        <w:rPr>
          <w:i/>
          <w:iCs/>
          <w:lang w:val="en-US"/>
        </w:rPr>
        <w:t>d</w:t>
      </w:r>
      <w:r w:rsidRPr="00DD15C0">
        <w:rPr>
          <w:vertAlign w:val="subscript"/>
          <w:lang w:val="en-US"/>
        </w:rPr>
        <w:t>6</w:t>
      </w:r>
      <w:r w:rsidRPr="00DD15C0">
        <w:rPr>
          <w:lang w:val="en-US"/>
        </w:rPr>
        <w:t xml:space="preserve">): </w:t>
      </w:r>
      <w:r w:rsidRPr="00DD15C0">
        <w:rPr>
          <w:rFonts w:ascii="Symbol" w:hAnsi="Symbol"/>
          <w:bCs/>
          <w:i/>
          <w:iCs/>
          <w:lang w:val="en-US"/>
        </w:rPr>
        <w:t></w:t>
      </w:r>
      <w:r w:rsidRPr="00DD15C0">
        <w:rPr>
          <w:bCs/>
          <w:iCs/>
          <w:lang w:val="en-US"/>
        </w:rPr>
        <w:t xml:space="preserve"> ppm</w:t>
      </w:r>
      <w:r w:rsidRPr="00DD15C0">
        <w:rPr>
          <w:lang w:val="en-US"/>
        </w:rPr>
        <w:t xml:space="preserve"> = 1.73 (m, 2H, C(9)H2,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iCs/>
          <w:lang w:val="en-US"/>
        </w:rPr>
        <w:t xml:space="preserve">J </w:t>
      </w:r>
      <w:r w:rsidRPr="00DD15C0">
        <w:rPr>
          <w:lang w:val="en-US"/>
        </w:rPr>
        <w:t xml:space="preserve">= 6.4 Hz), 3.39 (s, 2H, C(8)H2), 3.50 (t, 2H, C(10)H2,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iCs/>
          <w:lang w:val="en-US"/>
        </w:rPr>
        <w:t xml:space="preserve">J </w:t>
      </w:r>
      <w:r w:rsidRPr="00DD15C0">
        <w:rPr>
          <w:lang w:val="en-US"/>
        </w:rPr>
        <w:t xml:space="preserve">= 6.4 Hz), 6.96 (d, 1H, C(3)H,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iCs/>
          <w:lang w:val="en-US"/>
        </w:rPr>
        <w:t xml:space="preserve">J </w:t>
      </w:r>
      <w:r w:rsidRPr="00DD15C0">
        <w:rPr>
          <w:lang w:val="en-US"/>
        </w:rPr>
        <w:t xml:space="preserve">= 5.6 Hz), 7.28 (s, 1H, C(5)H), 8.02 (d, 1H, C(2)H,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iCs/>
          <w:lang w:val="en-US"/>
        </w:rPr>
        <w:t xml:space="preserve">J </w:t>
      </w:r>
      <w:r w:rsidRPr="00DD15C0">
        <w:rPr>
          <w:lang w:val="en-US"/>
        </w:rPr>
        <w:t xml:space="preserve">= 5.6 Hz), 8.14 (s, 1H, N(11)H). </w:t>
      </w:r>
      <w:r w:rsidRPr="00DD15C0">
        <w:rPr>
          <w:vertAlign w:val="superscript"/>
          <w:lang w:val="en-US"/>
        </w:rPr>
        <w:t>13</w:t>
      </w:r>
      <w:r w:rsidRPr="00DD15C0">
        <w:rPr>
          <w:lang w:val="en-US"/>
        </w:rPr>
        <w:t>C-NMR (DMSO-</w:t>
      </w:r>
      <w:r w:rsidRPr="00DD15C0">
        <w:rPr>
          <w:i/>
          <w:iCs/>
          <w:lang w:val="en-US"/>
        </w:rPr>
        <w:t>d</w:t>
      </w:r>
      <w:r w:rsidRPr="00DD15C0">
        <w:rPr>
          <w:vertAlign w:val="subscript"/>
          <w:lang w:val="en-US"/>
        </w:rPr>
        <w:t>6</w:t>
      </w:r>
      <w:r w:rsidRPr="00DD15C0">
        <w:rPr>
          <w:lang w:val="en-US"/>
        </w:rPr>
        <w:t xml:space="preserve">): </w:t>
      </w:r>
      <w:r w:rsidRPr="00DD15C0">
        <w:rPr>
          <w:rFonts w:ascii="Symbol" w:hAnsi="Symbol"/>
          <w:bCs/>
          <w:i/>
          <w:iCs/>
          <w:lang w:val="en-US"/>
        </w:rPr>
        <w:t></w:t>
      </w:r>
      <w:r w:rsidRPr="00DD15C0">
        <w:rPr>
          <w:bCs/>
          <w:iCs/>
          <w:lang w:val="en-US"/>
        </w:rPr>
        <w:t xml:space="preserve"> ppm</w:t>
      </w:r>
      <w:r w:rsidRPr="00DD15C0">
        <w:rPr>
          <w:lang w:val="en-US"/>
        </w:rPr>
        <w:t xml:space="preserve"> = 31.5 (C9), 38.6 (C8), 58.1 (C10), 109.8 (C5), 111.7 (C3), 140.8 (C4), 142.4 (C2), 156.3 (C6), 165.5 (C7). FTIR (</w:t>
      </w:r>
      <w:r w:rsidRPr="00DD15C0">
        <w:rPr>
          <w:i/>
          <w:iCs/>
          <w:lang w:val="en-US"/>
        </w:rPr>
        <w:t>ṽ</w:t>
      </w:r>
      <w:r w:rsidRPr="00DD15C0">
        <w:rPr>
          <w:lang w:val="en-US"/>
        </w:rPr>
        <w:t xml:space="preserve">): 3240 (m, </w:t>
      </w:r>
      <w:proofErr w:type="spellStart"/>
      <w:r w:rsidRPr="00DD15C0">
        <w:rPr>
          <w:i/>
          <w:iCs/>
          <w:lang w:val="en-US"/>
        </w:rPr>
        <w:t>ν</w:t>
      </w:r>
      <w:r w:rsidRPr="00DD15C0">
        <w:rPr>
          <w:vertAlign w:val="subscript"/>
          <w:lang w:val="en-US"/>
        </w:rPr>
        <w:t>O</w:t>
      </w:r>
      <w:proofErr w:type="spellEnd"/>
      <w:r w:rsidRPr="00DD15C0">
        <w:rPr>
          <w:vertAlign w:val="subscript"/>
          <w:lang w:val="en-US"/>
        </w:rPr>
        <w:t>-H</w:t>
      </w:r>
      <w:r w:rsidRPr="00DD15C0">
        <w:rPr>
          <w:lang w:val="en-US"/>
        </w:rPr>
        <w:t xml:space="preserve">), 3182 (m, </w:t>
      </w:r>
      <w:proofErr w:type="spellStart"/>
      <w:r w:rsidRPr="00DD15C0">
        <w:rPr>
          <w:i/>
          <w:iCs/>
          <w:lang w:val="en-US"/>
        </w:rPr>
        <w:t>ν</w:t>
      </w:r>
      <w:r w:rsidRPr="00DD15C0">
        <w:rPr>
          <w:vertAlign w:val="subscript"/>
          <w:lang w:val="en-US"/>
        </w:rPr>
        <w:t>N</w:t>
      </w:r>
      <w:proofErr w:type="spellEnd"/>
      <w:r w:rsidRPr="00DD15C0">
        <w:rPr>
          <w:vertAlign w:val="subscript"/>
          <w:lang w:val="en-US"/>
        </w:rPr>
        <w:t>-H</w:t>
      </w:r>
      <w:r w:rsidRPr="00DD15C0">
        <w:rPr>
          <w:lang w:val="en-US"/>
        </w:rPr>
        <w:t xml:space="preserve">), 1713 (s, </w:t>
      </w:r>
      <w:proofErr w:type="spellStart"/>
      <w:r w:rsidRPr="00DD15C0">
        <w:rPr>
          <w:i/>
          <w:iCs/>
          <w:lang w:val="en-US"/>
        </w:rPr>
        <w:t>v</w:t>
      </w:r>
      <w:r w:rsidRPr="00DD15C0">
        <w:rPr>
          <w:vertAlign w:val="subscript"/>
          <w:lang w:val="en-US"/>
        </w:rPr>
        <w:t>C</w:t>
      </w:r>
      <w:proofErr w:type="spellEnd"/>
      <w:r w:rsidRPr="00DD15C0">
        <w:rPr>
          <w:vertAlign w:val="subscript"/>
          <w:lang w:val="en-US"/>
        </w:rPr>
        <w:t>=O</w:t>
      </w:r>
      <w:r w:rsidRPr="00DD15C0">
        <w:rPr>
          <w:lang w:val="en-US"/>
        </w:rPr>
        <w:t>) cm</w:t>
      </w:r>
      <w:r w:rsidRPr="00DD15C0">
        <w:rPr>
          <w:vertAlign w:val="superscript"/>
          <w:lang w:val="en-US"/>
        </w:rPr>
        <w:t>−1</w:t>
      </w:r>
      <w:r w:rsidRPr="00DD15C0">
        <w:rPr>
          <w:lang w:val="en-US"/>
        </w:rPr>
        <w:t xml:space="preserve">. </w:t>
      </w:r>
      <w:r w:rsidRPr="00DD15C0">
        <w:rPr>
          <w:bCs/>
          <w:iCs/>
          <w:lang w:val="en-US"/>
        </w:rPr>
        <w:t xml:space="preserve">HRMS (ESI): </w:t>
      </w:r>
      <w:proofErr w:type="spellStart"/>
      <w:r w:rsidRPr="00DD15C0">
        <w:rPr>
          <w:bCs/>
          <w:iCs/>
          <w:lang w:val="en-US"/>
        </w:rPr>
        <w:t>calcd</w:t>
      </w:r>
      <w:proofErr w:type="spellEnd"/>
      <w:r w:rsidRPr="00DD15C0">
        <w:rPr>
          <w:bCs/>
          <w:iCs/>
          <w:lang w:val="en-US"/>
        </w:rPr>
        <w:t xml:space="preserve"> for </w:t>
      </w:r>
      <w:r w:rsidR="00097475" w:rsidRPr="00DD15C0">
        <w:rPr>
          <w:lang w:val="en-US"/>
        </w:rPr>
        <w:t>C</w:t>
      </w:r>
      <w:r w:rsidR="00097475" w:rsidRPr="00DD15C0">
        <w:rPr>
          <w:vertAlign w:val="subscript"/>
          <w:lang w:val="en-US"/>
        </w:rPr>
        <w:t>9</w:t>
      </w:r>
      <w:r w:rsidR="00097475" w:rsidRPr="00DD15C0">
        <w:rPr>
          <w:lang w:val="en-US"/>
        </w:rPr>
        <w:t>H</w:t>
      </w:r>
      <w:r w:rsidR="00097475" w:rsidRPr="00DD15C0">
        <w:rPr>
          <w:vertAlign w:val="subscript"/>
          <w:lang w:val="en-US"/>
        </w:rPr>
        <w:t>1</w:t>
      </w:r>
      <w:r w:rsidR="00097475">
        <w:rPr>
          <w:vertAlign w:val="subscript"/>
          <w:lang w:val="en-US"/>
        </w:rPr>
        <w:t>3</w:t>
      </w:r>
      <w:r w:rsidR="00097475" w:rsidRPr="00DD15C0">
        <w:rPr>
          <w:lang w:val="en-US"/>
        </w:rPr>
        <w:t>N</w:t>
      </w:r>
      <w:r w:rsidR="00097475" w:rsidRPr="00DD15C0">
        <w:rPr>
          <w:vertAlign w:val="subscript"/>
          <w:lang w:val="en-US"/>
        </w:rPr>
        <w:t>2</w:t>
      </w:r>
      <w:r w:rsidR="00097475" w:rsidRPr="00DD15C0">
        <w:rPr>
          <w:lang w:val="en-US"/>
        </w:rPr>
        <w:t>O</w:t>
      </w:r>
      <w:r w:rsidR="00097475" w:rsidRPr="00DD15C0">
        <w:rPr>
          <w:vertAlign w:val="subscript"/>
          <w:lang w:val="en-US"/>
        </w:rPr>
        <w:t>3</w:t>
      </w:r>
      <w:r w:rsidR="00097475" w:rsidRPr="00DD15C0">
        <w:rPr>
          <w:lang w:val="en-US"/>
        </w:rPr>
        <w:t xml:space="preserve"> </w:t>
      </w:r>
      <w:r w:rsidRPr="00DD15C0">
        <w:rPr>
          <w:lang w:val="en-US"/>
        </w:rPr>
        <w:t>[M + H]</w:t>
      </w:r>
      <w:r w:rsidRPr="00DD15C0">
        <w:rPr>
          <w:vertAlign w:val="superscript"/>
          <w:lang w:val="en-US"/>
        </w:rPr>
        <w:t>+</w:t>
      </w:r>
      <w:r w:rsidRPr="00DD15C0">
        <w:rPr>
          <w:lang w:val="en-US"/>
        </w:rPr>
        <w:t xml:space="preserve"> </w:t>
      </w:r>
      <w:r w:rsidRPr="00DD15C0">
        <w:rPr>
          <w:bCs/>
          <w:i/>
          <w:iCs/>
          <w:lang w:val="en-US"/>
        </w:rPr>
        <w:t>m/z</w:t>
      </w:r>
      <w:r w:rsidRPr="00DD15C0">
        <w:rPr>
          <w:bCs/>
          <w:iCs/>
          <w:lang w:val="en-US"/>
        </w:rPr>
        <w:t>,</w:t>
      </w:r>
      <w:r w:rsidRPr="00DD15C0">
        <w:rPr>
          <w:bCs/>
          <w:i/>
          <w:iCs/>
          <w:lang w:val="en-US"/>
        </w:rPr>
        <w:t xml:space="preserve"> </w:t>
      </w:r>
      <w:r w:rsidR="00097475" w:rsidRPr="00DD15C0">
        <w:rPr>
          <w:lang w:val="en-US"/>
        </w:rPr>
        <w:t>19</w:t>
      </w:r>
      <w:r w:rsidR="00097475">
        <w:rPr>
          <w:lang w:val="en-US"/>
        </w:rPr>
        <w:t>7</w:t>
      </w:r>
      <w:r w:rsidR="00D332EB" w:rsidRPr="00DD15C0">
        <w:rPr>
          <w:lang w:val="en-US"/>
        </w:rPr>
        <w:t>.</w:t>
      </w:r>
      <w:bookmarkStart w:id="2" w:name="_GoBack"/>
      <w:bookmarkEnd w:id="2"/>
      <w:r w:rsidR="00097475" w:rsidRPr="00DD15C0">
        <w:rPr>
          <w:lang w:val="en-US"/>
        </w:rPr>
        <w:t>0</w:t>
      </w:r>
      <w:r w:rsidR="00097475">
        <w:rPr>
          <w:lang w:val="en-US"/>
        </w:rPr>
        <w:t>921</w:t>
      </w:r>
      <w:r w:rsidRPr="00DD15C0">
        <w:rPr>
          <w:lang w:val="en-US"/>
        </w:rPr>
        <w:t xml:space="preserve">; </w:t>
      </w:r>
      <w:r w:rsidRPr="00DD15C0">
        <w:rPr>
          <w:bCs/>
          <w:iCs/>
          <w:lang w:val="en-US"/>
        </w:rPr>
        <w:t xml:space="preserve">found </w:t>
      </w:r>
      <w:r w:rsidRPr="00DD15C0">
        <w:rPr>
          <w:bCs/>
          <w:i/>
          <w:iCs/>
          <w:lang w:val="en-US"/>
        </w:rPr>
        <w:t>m/z</w:t>
      </w:r>
      <w:r w:rsidRPr="00DD15C0">
        <w:rPr>
          <w:bCs/>
          <w:iCs/>
          <w:lang w:val="en-US"/>
        </w:rPr>
        <w:t xml:space="preserve">, </w:t>
      </w:r>
      <w:r w:rsidR="00097475" w:rsidRPr="00DD15C0">
        <w:rPr>
          <w:lang w:val="en-US"/>
        </w:rPr>
        <w:t>19</w:t>
      </w:r>
      <w:r w:rsidR="00097475">
        <w:rPr>
          <w:lang w:val="en-US"/>
        </w:rPr>
        <w:t>7</w:t>
      </w:r>
      <w:r w:rsidR="00D332EB" w:rsidRPr="00DD15C0">
        <w:rPr>
          <w:lang w:val="en-US"/>
        </w:rPr>
        <w:t>.</w:t>
      </w:r>
      <w:r w:rsidR="00097475" w:rsidRPr="00DD15C0">
        <w:rPr>
          <w:lang w:val="en-US"/>
        </w:rPr>
        <w:t>0</w:t>
      </w:r>
      <w:r w:rsidR="00097475">
        <w:rPr>
          <w:lang w:val="en-US"/>
        </w:rPr>
        <w:t>9</w:t>
      </w:r>
      <w:r w:rsidR="00097475" w:rsidRPr="00DD15C0">
        <w:rPr>
          <w:lang w:val="en-US"/>
        </w:rPr>
        <w:t>1</w:t>
      </w:r>
      <w:r w:rsidR="00097475">
        <w:rPr>
          <w:lang w:val="en-US"/>
        </w:rPr>
        <w:t>4</w:t>
      </w:r>
      <w:r w:rsidRPr="00DD15C0">
        <w:rPr>
          <w:lang w:val="en-US"/>
        </w:rPr>
        <w:t xml:space="preserve">; </w:t>
      </w:r>
      <w:proofErr w:type="spellStart"/>
      <w:r w:rsidRPr="00DD15C0">
        <w:rPr>
          <w:bCs/>
          <w:iCs/>
          <w:lang w:val="en-US"/>
        </w:rPr>
        <w:t>mp</w:t>
      </w:r>
      <w:proofErr w:type="spellEnd"/>
      <w:r w:rsidRPr="00DD15C0">
        <w:rPr>
          <w:bCs/>
          <w:iCs/>
          <w:lang w:val="en-US"/>
        </w:rPr>
        <w:t xml:space="preserve"> range </w:t>
      </w:r>
      <w:r w:rsidRPr="00DD15C0">
        <w:rPr>
          <w:lang w:val="en-US"/>
        </w:rPr>
        <w:t>194</w:t>
      </w:r>
      <w:r w:rsidRPr="00DD15C0">
        <w:rPr>
          <w:rFonts w:cstheme="minorHAnsi"/>
          <w:bCs/>
          <w:iCs/>
          <w:lang w:val="en-US"/>
        </w:rPr>
        <w:t>–</w:t>
      </w:r>
      <w:r w:rsidRPr="00DD15C0">
        <w:rPr>
          <w:lang w:val="en-US"/>
        </w:rPr>
        <w:t>196</w:t>
      </w:r>
      <w:r w:rsidRPr="00DD15C0">
        <w:rPr>
          <w:bCs/>
          <w:iCs/>
          <w:lang w:val="en-US"/>
        </w:rPr>
        <w:t xml:space="preserve"> °C.</w:t>
      </w:r>
    </w:p>
    <w:p w:rsidR="00CD7A17" w:rsidRPr="00DD15C0" w:rsidRDefault="00CD7A17" w:rsidP="00CD7A17">
      <w:pPr>
        <w:rPr>
          <w:bCs/>
          <w:iCs/>
          <w:lang w:val="en-US"/>
        </w:rPr>
      </w:pPr>
      <w:r w:rsidRPr="00DD15C0">
        <w:rPr>
          <w:bCs/>
          <w:iCs/>
          <w:noProof/>
        </w:rPr>
        <w:drawing>
          <wp:inline distT="0" distB="0" distL="0" distR="0" wp14:anchorId="1ABBD9C6" wp14:editId="339E43EB">
            <wp:extent cx="1943371" cy="1438476"/>
            <wp:effectExtent l="0" t="0" r="0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43371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D19" w:rsidRDefault="00CD7A17" w:rsidP="00CD7A17">
      <w:pPr>
        <w:rPr>
          <w:lang w:val="en-US"/>
        </w:rPr>
      </w:pPr>
      <w:r w:rsidRPr="00DD15C0">
        <w:rPr>
          <w:lang w:val="en-US"/>
        </w:rPr>
        <w:t>(Numbering for assignment of signals only)</w:t>
      </w:r>
      <w:r w:rsidR="004C2D19" w:rsidRPr="004C2D19">
        <w:rPr>
          <w:lang w:val="en-US"/>
        </w:rPr>
        <w:t xml:space="preserve"> </w:t>
      </w:r>
    </w:p>
    <w:p w:rsidR="00CD7A17" w:rsidRPr="00DD15C0" w:rsidRDefault="00CD7A17" w:rsidP="00CD7A17">
      <w:pPr>
        <w:rPr>
          <w:lang w:val="en-US"/>
        </w:rPr>
      </w:pPr>
    </w:p>
    <w:p w:rsidR="00BB1170" w:rsidRDefault="00BB1170" w:rsidP="00BB1170">
      <w:pPr>
        <w:pStyle w:val="Nagwek3"/>
        <w:pageBreakBefore/>
        <w:rPr>
          <w:b/>
          <w:color w:val="auto"/>
          <w:lang w:val="en-US"/>
        </w:rPr>
      </w:pPr>
      <w:bookmarkStart w:id="3" w:name="_Toc83739916"/>
      <w:r w:rsidRPr="00DD15C0">
        <w:rPr>
          <w:color w:val="auto"/>
          <w:vertAlign w:val="superscript"/>
          <w:lang w:val="en-US"/>
        </w:rPr>
        <w:lastRenderedPageBreak/>
        <w:t>1</w:t>
      </w:r>
      <w:r w:rsidRPr="00DD15C0">
        <w:rPr>
          <w:color w:val="auto"/>
          <w:lang w:val="en-US"/>
        </w:rPr>
        <w:t xml:space="preserve">H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 w:rsidRPr="00DD15C0">
        <w:rPr>
          <w:b/>
          <w:color w:val="auto"/>
          <w:lang w:val="en-US"/>
        </w:rPr>
        <w:t>1</w:t>
      </w:r>
      <w:bookmarkEnd w:id="3"/>
    </w:p>
    <w:p w:rsidR="004C2D19" w:rsidRPr="004C2D19" w:rsidRDefault="004C2D19" w:rsidP="004C2D19">
      <w:pPr>
        <w:rPr>
          <w:lang w:val="en-US"/>
        </w:rPr>
      </w:pPr>
      <w:r w:rsidRPr="004C2D19">
        <w:rPr>
          <w:noProof/>
        </w:rPr>
        <w:drawing>
          <wp:inline distT="0" distB="0" distL="0" distR="0" wp14:anchorId="59A050AE" wp14:editId="764419E5">
            <wp:extent cx="7931866" cy="6016915"/>
            <wp:effectExtent l="508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49261" cy="603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170" w:rsidRDefault="00BB1170" w:rsidP="00BB1170">
      <w:pPr>
        <w:pStyle w:val="Nagwek3"/>
        <w:pageBreakBefore/>
        <w:rPr>
          <w:b/>
          <w:color w:val="auto"/>
          <w:lang w:val="en-US"/>
        </w:rPr>
      </w:pPr>
      <w:bookmarkStart w:id="4" w:name="_Toc83739917"/>
      <w:r w:rsidRPr="00DD15C0">
        <w:rPr>
          <w:color w:val="auto"/>
          <w:vertAlign w:val="superscript"/>
          <w:lang w:val="en-US"/>
        </w:rPr>
        <w:lastRenderedPageBreak/>
        <w:t>1</w:t>
      </w:r>
      <w:r>
        <w:rPr>
          <w:color w:val="auto"/>
          <w:vertAlign w:val="superscript"/>
          <w:lang w:val="en-US"/>
        </w:rPr>
        <w:t>3</w:t>
      </w:r>
      <w:r>
        <w:rPr>
          <w:color w:val="auto"/>
          <w:lang w:val="en-US"/>
        </w:rPr>
        <w:t>C</w:t>
      </w:r>
      <w:r w:rsidRPr="00DD15C0">
        <w:rPr>
          <w:color w:val="auto"/>
          <w:lang w:val="en-US"/>
        </w:rPr>
        <w:t xml:space="preserve">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 w:rsidRPr="00DD15C0">
        <w:rPr>
          <w:b/>
          <w:color w:val="auto"/>
          <w:lang w:val="en-US"/>
        </w:rPr>
        <w:t>1</w:t>
      </w:r>
      <w:bookmarkEnd w:id="4"/>
    </w:p>
    <w:p w:rsidR="004C2D19" w:rsidRPr="004C2D19" w:rsidRDefault="004C2D19" w:rsidP="004C2D19">
      <w:pPr>
        <w:rPr>
          <w:lang w:val="en-US"/>
        </w:rPr>
      </w:pPr>
      <w:r w:rsidRPr="004C2D19">
        <w:rPr>
          <w:noProof/>
        </w:rPr>
        <w:drawing>
          <wp:inline distT="0" distB="0" distL="0" distR="0" wp14:anchorId="2DA25B9B" wp14:editId="48A11510">
            <wp:extent cx="8244144" cy="6288523"/>
            <wp:effectExtent l="6032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61057" cy="630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170" w:rsidRDefault="00BB1170" w:rsidP="00BB1170">
      <w:pPr>
        <w:pStyle w:val="Nagwek3"/>
        <w:pageBreakBefore/>
        <w:rPr>
          <w:b/>
          <w:color w:val="auto"/>
          <w:lang w:val="en-US"/>
        </w:rPr>
      </w:pPr>
      <w:bookmarkStart w:id="5" w:name="_Toc83739918"/>
      <w:r>
        <w:rPr>
          <w:color w:val="auto"/>
          <w:lang w:val="en-US"/>
        </w:rPr>
        <w:lastRenderedPageBreak/>
        <w:t xml:space="preserve">LCMS Data </w:t>
      </w:r>
      <w:r w:rsidRPr="00DD15C0">
        <w:rPr>
          <w:color w:val="auto"/>
          <w:lang w:val="en-US"/>
        </w:rPr>
        <w:t xml:space="preserve">of </w:t>
      </w:r>
      <w:r w:rsidRPr="00DD15C0">
        <w:rPr>
          <w:b/>
          <w:color w:val="auto"/>
          <w:lang w:val="en-US"/>
        </w:rPr>
        <w:t>1</w:t>
      </w:r>
      <w:bookmarkEnd w:id="5"/>
    </w:p>
    <w:p w:rsidR="005B0F00" w:rsidRPr="005B0F00" w:rsidRDefault="0046584E" w:rsidP="005B0F00">
      <w:pPr>
        <w:rPr>
          <w:lang w:val="en-US"/>
        </w:rPr>
      </w:pPr>
      <w:r w:rsidRPr="0046584E">
        <w:rPr>
          <w:noProof/>
        </w:rPr>
        <w:drawing>
          <wp:inline distT="0" distB="0" distL="0" distR="0" wp14:anchorId="66B1D2CA" wp14:editId="4EF07044">
            <wp:extent cx="5611008" cy="7678222"/>
            <wp:effectExtent l="0" t="0" r="889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678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94D" w:rsidRPr="00DD15C0" w:rsidRDefault="00512DF9" w:rsidP="00621257">
      <w:pPr>
        <w:pStyle w:val="Nagwek2"/>
        <w:pageBreakBefore/>
        <w:rPr>
          <w:color w:val="auto"/>
          <w:lang w:val="en-US"/>
        </w:rPr>
      </w:pPr>
      <w:bookmarkStart w:id="6" w:name="_Toc83739919"/>
      <w:r w:rsidRPr="00DD15C0">
        <w:rPr>
          <w:color w:val="auto"/>
          <w:lang w:val="en-US"/>
        </w:rPr>
        <w:lastRenderedPageBreak/>
        <w:t>2-{[2-(</w:t>
      </w:r>
      <w:proofErr w:type="spellStart"/>
      <w:r w:rsidRPr="00DD15C0">
        <w:rPr>
          <w:color w:val="auto"/>
          <w:lang w:val="en-US"/>
        </w:rPr>
        <w:t>Methanesulfonamido</w:t>
      </w:r>
      <w:proofErr w:type="spellEnd"/>
      <w:r w:rsidRPr="00DD15C0">
        <w:rPr>
          <w:color w:val="auto"/>
          <w:lang w:val="en-US"/>
        </w:rPr>
        <w:t>)ethyl]amino}</w:t>
      </w:r>
      <w:proofErr w:type="spellStart"/>
      <w:r w:rsidRPr="00DD15C0">
        <w:rPr>
          <w:color w:val="auto"/>
          <w:lang w:val="en-US"/>
        </w:rPr>
        <w:t>isonicotinic</w:t>
      </w:r>
      <w:proofErr w:type="spellEnd"/>
      <w:r w:rsidRPr="00DD15C0">
        <w:rPr>
          <w:color w:val="auto"/>
          <w:lang w:val="en-US"/>
        </w:rPr>
        <w:t xml:space="preserve"> acid</w:t>
      </w:r>
      <w:r w:rsidR="00E6494D" w:rsidRPr="00DD15C0">
        <w:rPr>
          <w:color w:val="auto"/>
          <w:lang w:val="en-US"/>
        </w:rPr>
        <w:t xml:space="preserve"> </w:t>
      </w:r>
      <w:r w:rsidRPr="00DD15C0">
        <w:rPr>
          <w:color w:val="auto"/>
          <w:lang w:val="en-US"/>
        </w:rPr>
        <w:t>(</w:t>
      </w:r>
      <w:r w:rsidR="00E6494D" w:rsidRPr="00DD15C0">
        <w:rPr>
          <w:color w:val="auto"/>
          <w:lang w:val="en-US"/>
        </w:rPr>
        <w:t>CAS RN 1156429-74-1</w:t>
      </w:r>
      <w:r w:rsidRPr="00DD15C0">
        <w:rPr>
          <w:color w:val="auto"/>
          <w:lang w:val="en-US"/>
        </w:rPr>
        <w:t>) (</w:t>
      </w:r>
      <w:r w:rsidRPr="00DD15C0">
        <w:rPr>
          <w:b/>
          <w:color w:val="auto"/>
          <w:lang w:val="en-US"/>
        </w:rPr>
        <w:t>2</w:t>
      </w:r>
      <w:r w:rsidRPr="00DD15C0">
        <w:rPr>
          <w:color w:val="auto"/>
          <w:lang w:val="en-US"/>
        </w:rPr>
        <w:t>)</w:t>
      </w:r>
      <w:bookmarkEnd w:id="6"/>
      <w:r w:rsidRPr="00DD15C0">
        <w:rPr>
          <w:color w:val="auto"/>
          <w:lang w:val="en-US"/>
        </w:rPr>
        <w:t xml:space="preserve"> </w:t>
      </w:r>
    </w:p>
    <w:p w:rsidR="00E6494D" w:rsidRPr="00DD15C0" w:rsidRDefault="00221DD4" w:rsidP="00E6494D">
      <w:pPr>
        <w:rPr>
          <w:bCs/>
          <w:iCs/>
          <w:lang w:val="en-US"/>
        </w:rPr>
      </w:pPr>
      <w:r w:rsidRPr="00DD15C0">
        <w:rPr>
          <w:bCs/>
          <w:iCs/>
          <w:lang w:val="en-US"/>
        </w:rPr>
        <w:t>From known</w:t>
      </w:r>
      <w:r w:rsidR="00804DBD" w:rsidRPr="00DD15C0">
        <w:rPr>
          <w:bCs/>
          <w:iCs/>
          <w:lang w:val="en-US"/>
        </w:rPr>
        <w:t xml:space="preserve"> starting material </w:t>
      </w:r>
      <w:r w:rsidR="00512DF9" w:rsidRPr="00DD15C0">
        <w:rPr>
          <w:b/>
          <w:bCs/>
          <w:iCs/>
          <w:lang w:val="en-US"/>
        </w:rPr>
        <w:t>12</w:t>
      </w:r>
      <w:r w:rsidRPr="00DD15C0">
        <w:rPr>
          <w:bCs/>
          <w:iCs/>
          <w:lang w:val="en-US"/>
        </w:rPr>
        <w:t xml:space="preserve"> (</w:t>
      </w:r>
      <w:r w:rsidR="00192924">
        <w:rPr>
          <w:bCs/>
          <w:iCs/>
          <w:lang w:val="en-US"/>
        </w:rPr>
        <w:t xml:space="preserve">see </w:t>
      </w:r>
      <w:r w:rsidRPr="00DD15C0">
        <w:rPr>
          <w:bCs/>
          <w:iCs/>
          <w:lang w:val="en-US"/>
        </w:rPr>
        <w:t>p</w:t>
      </w:r>
      <w:r w:rsidR="00E6494D" w:rsidRPr="00DD15C0">
        <w:rPr>
          <w:bCs/>
          <w:iCs/>
          <w:lang w:val="en-US"/>
        </w:rPr>
        <w:t>atent</w:t>
      </w:r>
      <w:r w:rsidR="00804DBD" w:rsidRPr="00DD15C0">
        <w:rPr>
          <w:bCs/>
          <w:iCs/>
          <w:lang w:val="en-US"/>
        </w:rPr>
        <w:t xml:space="preserve"> </w:t>
      </w:r>
      <w:r w:rsidR="00192924">
        <w:rPr>
          <w:bCs/>
          <w:iCs/>
          <w:lang w:val="en-US"/>
        </w:rPr>
        <w:t>“</w:t>
      </w:r>
      <w:r w:rsidR="00804DBD" w:rsidRPr="00DD15C0">
        <w:rPr>
          <w:bCs/>
          <w:iCs/>
          <w:lang w:val="en-US"/>
        </w:rPr>
        <w:t>Preparation of substituted 4-amino[1,2,4]triazolo[4,3-</w:t>
      </w:r>
      <w:r w:rsidR="00804DBD" w:rsidRPr="00DD15C0">
        <w:rPr>
          <w:bCs/>
          <w:i/>
          <w:iCs/>
          <w:lang w:val="en-US"/>
        </w:rPr>
        <w:t>a</w:t>
      </w:r>
      <w:r w:rsidR="00804DBD" w:rsidRPr="00DD15C0">
        <w:rPr>
          <w:bCs/>
          <w:iCs/>
          <w:lang w:val="en-US"/>
        </w:rPr>
        <w:t>]quinoxalines for treating glycogen synthase kinase 3 (GSK-3) mediated conditions</w:t>
      </w:r>
      <w:r w:rsidR="00192924">
        <w:rPr>
          <w:bCs/>
          <w:iCs/>
          <w:lang w:val="en-US"/>
        </w:rPr>
        <w:t>”</w:t>
      </w:r>
      <w:r w:rsidR="00804DBD" w:rsidRPr="00DD15C0">
        <w:rPr>
          <w:bCs/>
          <w:iCs/>
          <w:lang w:val="en-US"/>
        </w:rPr>
        <w:t>, Benbow, John W.; Chu-Moyer, Margaret Y.; Kung, Daniel W., United States, US20040192698 A1 2004-09-30)</w:t>
      </w:r>
      <w:r w:rsidRPr="00DD15C0">
        <w:rPr>
          <w:bCs/>
          <w:iCs/>
          <w:lang w:val="en-US"/>
        </w:rPr>
        <w:t>) (</w:t>
      </w:r>
      <w:r w:rsidR="00E6494D" w:rsidRPr="00DD15C0">
        <w:rPr>
          <w:bCs/>
          <w:iCs/>
          <w:lang w:val="en-US"/>
        </w:rPr>
        <w:t>CAS Registry Number 766544-99-4</w:t>
      </w:r>
      <w:r w:rsidRPr="00DD15C0">
        <w:rPr>
          <w:bCs/>
          <w:iCs/>
          <w:lang w:val="en-US"/>
        </w:rPr>
        <w:t>)</w:t>
      </w:r>
    </w:p>
    <w:p w:rsidR="00D00577" w:rsidRPr="00DD15C0" w:rsidRDefault="00E6494D" w:rsidP="00D00577">
      <w:pPr>
        <w:rPr>
          <w:bCs/>
          <w:iCs/>
          <w:lang w:val="en-US"/>
        </w:rPr>
      </w:pPr>
      <w:r w:rsidRPr="00DD15C0">
        <w:rPr>
          <w:bCs/>
          <w:iCs/>
          <w:lang w:val="en-US"/>
        </w:rPr>
        <w:t>2-[(2-Aminoethyl)amino]</w:t>
      </w:r>
      <w:proofErr w:type="spellStart"/>
      <w:r w:rsidRPr="00DD15C0">
        <w:rPr>
          <w:bCs/>
          <w:iCs/>
          <w:lang w:val="en-US"/>
        </w:rPr>
        <w:t>isonicotin</w:t>
      </w:r>
      <w:r w:rsidR="00F42890" w:rsidRPr="00DD15C0">
        <w:rPr>
          <w:bCs/>
          <w:iCs/>
          <w:lang w:val="en-US"/>
        </w:rPr>
        <w:t>ic</w:t>
      </w:r>
      <w:proofErr w:type="spellEnd"/>
      <w:r w:rsidR="00F42890" w:rsidRPr="00DD15C0">
        <w:rPr>
          <w:bCs/>
          <w:iCs/>
          <w:lang w:val="en-US"/>
        </w:rPr>
        <w:t xml:space="preserve"> acid h</w:t>
      </w:r>
      <w:r w:rsidRPr="00DD15C0">
        <w:rPr>
          <w:bCs/>
          <w:iCs/>
          <w:lang w:val="en-US"/>
        </w:rPr>
        <w:t>ydrochlorid</w:t>
      </w:r>
      <w:r w:rsidR="00F42890" w:rsidRPr="00DD15C0">
        <w:rPr>
          <w:bCs/>
          <w:iCs/>
          <w:lang w:val="en-US"/>
        </w:rPr>
        <w:t>e</w:t>
      </w:r>
      <w:r w:rsidRPr="00DD15C0">
        <w:rPr>
          <w:bCs/>
          <w:iCs/>
          <w:lang w:val="en-US"/>
        </w:rPr>
        <w:t xml:space="preserve"> (</w:t>
      </w:r>
      <w:r w:rsidR="00CD7A17" w:rsidRPr="00DD15C0">
        <w:rPr>
          <w:b/>
          <w:bCs/>
          <w:iCs/>
          <w:lang w:val="en-US"/>
        </w:rPr>
        <w:t>12</w:t>
      </w:r>
      <w:r w:rsidR="00C0022D" w:rsidRPr="00DD15C0">
        <w:rPr>
          <w:bCs/>
          <w:iCs/>
          <w:lang w:val="en-US"/>
        </w:rPr>
        <w:t>,</w:t>
      </w:r>
      <w:r w:rsidR="00A3437C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lang w:val="en-US"/>
        </w:rPr>
        <w:t>400 mg, 1</w:t>
      </w:r>
      <w:r w:rsidR="00A3437C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8 mmol</w:t>
      </w:r>
      <w:r w:rsidR="000D02A1" w:rsidRPr="00DD15C0">
        <w:rPr>
          <w:bCs/>
          <w:iCs/>
          <w:lang w:val="en-US"/>
        </w:rPr>
        <w:t xml:space="preserve">, </w:t>
      </w:r>
      <w:r w:rsidRPr="00DD15C0">
        <w:rPr>
          <w:bCs/>
          <w:iCs/>
          <w:lang w:val="en-US"/>
        </w:rPr>
        <w:t>w</w:t>
      </w:r>
      <w:r w:rsidR="00A3437C" w:rsidRPr="00DD15C0">
        <w:rPr>
          <w:bCs/>
          <w:iCs/>
          <w:lang w:val="en-US"/>
        </w:rPr>
        <w:t>as suspended</w:t>
      </w:r>
      <w:r w:rsidRPr="00DD15C0">
        <w:rPr>
          <w:bCs/>
          <w:iCs/>
          <w:lang w:val="en-US"/>
        </w:rPr>
        <w:t xml:space="preserve"> in </w:t>
      </w:r>
      <w:r w:rsidR="00A3437C" w:rsidRPr="00DD15C0">
        <w:rPr>
          <w:bCs/>
          <w:iCs/>
          <w:lang w:val="en-US"/>
        </w:rPr>
        <w:t>acetonitrile</w:t>
      </w:r>
      <w:r w:rsidR="000F72E1" w:rsidRPr="00DD15C0">
        <w:rPr>
          <w:bCs/>
          <w:iCs/>
          <w:lang w:val="en-US"/>
        </w:rPr>
        <w:t xml:space="preserve"> (10 mL)</w:t>
      </w:r>
      <w:r w:rsidRPr="00DD15C0">
        <w:rPr>
          <w:bCs/>
          <w:iCs/>
          <w:lang w:val="en-US"/>
        </w:rPr>
        <w:t xml:space="preserve">. </w:t>
      </w:r>
      <w:r w:rsidR="00A3437C" w:rsidRPr="00DD15C0">
        <w:rPr>
          <w:bCs/>
          <w:iCs/>
          <w:lang w:val="en-US"/>
        </w:rPr>
        <w:t xml:space="preserve">Dilute </w:t>
      </w:r>
      <w:r w:rsidR="007F4DF6" w:rsidRPr="00DD15C0">
        <w:rPr>
          <w:bCs/>
          <w:iCs/>
          <w:lang w:val="en-US"/>
        </w:rPr>
        <w:t>NaOH</w:t>
      </w:r>
      <w:r w:rsidR="00A3437C" w:rsidRPr="00DD15C0">
        <w:rPr>
          <w:bCs/>
          <w:iCs/>
          <w:lang w:val="en-US"/>
        </w:rPr>
        <w:t xml:space="preserve"> solution was added</w:t>
      </w:r>
      <w:r w:rsidRPr="00DD15C0">
        <w:rPr>
          <w:bCs/>
          <w:iCs/>
          <w:lang w:val="en-US"/>
        </w:rPr>
        <w:t xml:space="preserve">, </w:t>
      </w:r>
      <w:r w:rsidR="00A3437C" w:rsidRPr="00DD15C0">
        <w:rPr>
          <w:bCs/>
          <w:iCs/>
          <w:lang w:val="en-US"/>
        </w:rPr>
        <w:t>until a clear solution was obtained</w:t>
      </w:r>
      <w:r w:rsidRPr="00DD15C0">
        <w:rPr>
          <w:bCs/>
          <w:iCs/>
          <w:lang w:val="en-US"/>
        </w:rPr>
        <w:t xml:space="preserve">. </w:t>
      </w:r>
      <w:r w:rsidR="00A3437C" w:rsidRPr="00DD15C0">
        <w:rPr>
          <w:bCs/>
          <w:iCs/>
          <w:lang w:val="en-US"/>
        </w:rPr>
        <w:t xml:space="preserve">During cooling with ice, </w:t>
      </w:r>
      <w:proofErr w:type="spellStart"/>
      <w:r w:rsidR="00A3437C" w:rsidRPr="00DD15C0">
        <w:rPr>
          <w:bCs/>
          <w:iCs/>
          <w:lang w:val="en-US"/>
        </w:rPr>
        <w:t>m</w:t>
      </w:r>
      <w:r w:rsidRPr="00DD15C0">
        <w:rPr>
          <w:bCs/>
          <w:iCs/>
          <w:lang w:val="en-US"/>
        </w:rPr>
        <w:t>ethan</w:t>
      </w:r>
      <w:r w:rsidR="00A3437C" w:rsidRPr="00DD15C0">
        <w:rPr>
          <w:bCs/>
          <w:iCs/>
          <w:lang w:val="en-US"/>
        </w:rPr>
        <w:t>e</w:t>
      </w:r>
      <w:r w:rsidRPr="00DD15C0">
        <w:rPr>
          <w:bCs/>
          <w:iCs/>
          <w:lang w:val="en-US"/>
        </w:rPr>
        <w:t>sulfonyl</w:t>
      </w:r>
      <w:proofErr w:type="spellEnd"/>
      <w:r w:rsidR="00A3437C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lang w:val="en-US"/>
        </w:rPr>
        <w:t>chlorid</w:t>
      </w:r>
      <w:r w:rsidR="00A3437C" w:rsidRPr="00DD15C0">
        <w:rPr>
          <w:bCs/>
          <w:iCs/>
          <w:lang w:val="en-US"/>
        </w:rPr>
        <w:t>e</w:t>
      </w:r>
      <w:r w:rsidRPr="00DD15C0">
        <w:rPr>
          <w:bCs/>
          <w:iCs/>
          <w:lang w:val="en-US"/>
        </w:rPr>
        <w:t xml:space="preserve"> (</w:t>
      </w:r>
      <w:r w:rsidR="00A3437C" w:rsidRPr="00DD15C0">
        <w:rPr>
          <w:bCs/>
          <w:iCs/>
          <w:lang w:val="en-US"/>
        </w:rPr>
        <w:t xml:space="preserve">420 </w:t>
      </w:r>
      <w:proofErr w:type="spellStart"/>
      <w:r w:rsidR="00A3437C" w:rsidRPr="00DD15C0">
        <w:rPr>
          <w:bCs/>
          <w:iCs/>
          <w:lang w:val="en-US"/>
        </w:rPr>
        <w:t>μL</w:t>
      </w:r>
      <w:proofErr w:type="spellEnd"/>
      <w:r w:rsidRPr="00DD15C0">
        <w:rPr>
          <w:bCs/>
          <w:iCs/>
          <w:lang w:val="en-US"/>
        </w:rPr>
        <w:t>, 5</w:t>
      </w:r>
      <w:r w:rsidR="00A3437C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4 mmol) </w:t>
      </w:r>
      <w:r w:rsidR="00A3437C" w:rsidRPr="00DD15C0">
        <w:rPr>
          <w:bCs/>
          <w:iCs/>
          <w:lang w:val="en-US"/>
        </w:rPr>
        <w:t>was added</w:t>
      </w:r>
      <w:r w:rsidR="000F72E1" w:rsidRPr="00DD15C0">
        <w:rPr>
          <w:bCs/>
          <w:iCs/>
          <w:lang w:val="en-US"/>
        </w:rPr>
        <w:t xml:space="preserve"> dropwise</w:t>
      </w:r>
      <w:r w:rsidR="00A3437C" w:rsidRPr="00DD15C0">
        <w:rPr>
          <w:bCs/>
          <w:iCs/>
          <w:lang w:val="en-US"/>
        </w:rPr>
        <w:t xml:space="preserve">. Subsequently, the mixture was stirred at room temperature for </w:t>
      </w:r>
      <w:r w:rsidRPr="00DD15C0">
        <w:rPr>
          <w:bCs/>
          <w:iCs/>
          <w:lang w:val="en-US"/>
        </w:rPr>
        <w:t>20 h</w:t>
      </w:r>
      <w:r w:rsidR="00A3437C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 </w:t>
      </w:r>
      <w:r w:rsidR="003D6558" w:rsidRPr="00DD15C0">
        <w:rPr>
          <w:bCs/>
          <w:iCs/>
          <w:lang w:val="en-US"/>
        </w:rPr>
        <w:t>Volatiles were removed under reduced pressure and the residue purified by column chromatography (</w:t>
      </w:r>
      <w:proofErr w:type="spellStart"/>
      <w:r w:rsidR="003D6558" w:rsidRPr="00DD15C0">
        <w:rPr>
          <w:bCs/>
          <w:iCs/>
          <w:lang w:val="en-US"/>
        </w:rPr>
        <w:t>EtOAc</w:t>
      </w:r>
      <w:proofErr w:type="spellEnd"/>
      <w:r w:rsidR="003D6558" w:rsidRPr="00DD15C0">
        <w:rPr>
          <w:bCs/>
          <w:iCs/>
          <w:lang w:val="en-US"/>
        </w:rPr>
        <w:t>/methanol/ammonia solution 60:40:1 v/v/v). The obtained product-containing fractions were freed from the mobile phase and finally purified by preparative HPLC (C18 column, 250×25 mm, A: water with 0.1% acetic acid and B: methanol, isocratic, 10% B)</w:t>
      </w:r>
      <w:r w:rsidRPr="00DD15C0">
        <w:rPr>
          <w:bCs/>
          <w:iCs/>
          <w:lang w:val="en-US"/>
        </w:rPr>
        <w:t xml:space="preserve"> </w:t>
      </w:r>
      <w:r w:rsidR="00F821A9" w:rsidRPr="00DD15C0">
        <w:rPr>
          <w:bCs/>
          <w:iCs/>
          <w:lang w:val="en-US"/>
        </w:rPr>
        <w:t>a</w:t>
      </w:r>
      <w:r w:rsidRPr="00DD15C0">
        <w:rPr>
          <w:bCs/>
          <w:iCs/>
          <w:lang w:val="en-US"/>
        </w:rPr>
        <w:t xml:space="preserve">nd </w:t>
      </w:r>
      <w:r w:rsidR="00F821A9" w:rsidRPr="00DD15C0">
        <w:rPr>
          <w:bCs/>
          <w:iCs/>
          <w:lang w:val="en-US"/>
        </w:rPr>
        <w:t xml:space="preserve">freeze dried to afford a </w:t>
      </w:r>
      <w:r w:rsidR="00BE5330" w:rsidRPr="00DD15C0">
        <w:rPr>
          <w:bCs/>
          <w:iCs/>
          <w:lang w:val="en-US"/>
        </w:rPr>
        <w:t>colorless</w:t>
      </w:r>
      <w:r w:rsidR="00F821A9" w:rsidRPr="00DD15C0">
        <w:rPr>
          <w:bCs/>
          <w:iCs/>
          <w:lang w:val="en-US"/>
        </w:rPr>
        <w:t xml:space="preserve"> amorphous powder (</w:t>
      </w:r>
      <w:r w:rsidR="00BE5330" w:rsidRPr="00DD15C0">
        <w:rPr>
          <w:bCs/>
          <w:iCs/>
          <w:lang w:val="en-US"/>
        </w:rPr>
        <w:t>1</w:t>
      </w:r>
      <w:r w:rsidR="00D332EB" w:rsidRPr="00DD15C0">
        <w:rPr>
          <w:bCs/>
          <w:iCs/>
          <w:lang w:val="en-US"/>
        </w:rPr>
        <w:t>86</w:t>
      </w:r>
      <w:r w:rsidR="00BE5330" w:rsidRPr="00DD15C0">
        <w:rPr>
          <w:bCs/>
          <w:iCs/>
          <w:lang w:val="en-US"/>
        </w:rPr>
        <w:t xml:space="preserve"> mg, </w:t>
      </w:r>
      <w:r w:rsidR="00F821A9" w:rsidRPr="00DD15C0">
        <w:rPr>
          <w:bCs/>
          <w:iCs/>
          <w:lang w:val="en-US"/>
        </w:rPr>
        <w:t>29%</w:t>
      </w:r>
      <w:r w:rsidR="00BE5330" w:rsidRPr="00DD15C0">
        <w:rPr>
          <w:bCs/>
          <w:iCs/>
          <w:lang w:val="en-US"/>
        </w:rPr>
        <w:t xml:space="preserve"> yield)</w:t>
      </w:r>
      <w:r w:rsidR="00D332EB" w:rsidRPr="00DD15C0">
        <w:rPr>
          <w:bCs/>
          <w:iCs/>
          <w:lang w:val="en-US"/>
        </w:rPr>
        <w:t>. A sample for melting range determination was crystallized from EtOH (EtOH/water, 95:5, v/v)</w:t>
      </w:r>
      <w:r w:rsidRPr="00DD15C0">
        <w:rPr>
          <w:bCs/>
          <w:iCs/>
          <w:lang w:val="en-US"/>
        </w:rPr>
        <w:t>.</w:t>
      </w:r>
      <w:r w:rsidR="00DA2413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vertAlign w:val="superscript"/>
          <w:lang w:val="en-US"/>
        </w:rPr>
        <w:t>1</w:t>
      </w:r>
      <w:r w:rsidRPr="00DD15C0">
        <w:rPr>
          <w:bCs/>
          <w:iCs/>
          <w:lang w:val="en-US"/>
        </w:rPr>
        <w:t>H-NMR (DMSO-</w:t>
      </w:r>
      <w:r w:rsidRPr="00DD15C0">
        <w:rPr>
          <w:bCs/>
          <w:i/>
          <w:iCs/>
          <w:lang w:val="en-US"/>
        </w:rPr>
        <w:t>d</w:t>
      </w:r>
      <w:r w:rsidRPr="00DD15C0">
        <w:rPr>
          <w:bCs/>
          <w:iCs/>
          <w:vertAlign w:val="subscript"/>
          <w:lang w:val="en-US"/>
        </w:rPr>
        <w:t>6</w:t>
      </w:r>
      <w:r w:rsidRPr="00DD15C0">
        <w:rPr>
          <w:bCs/>
          <w:iCs/>
          <w:lang w:val="en-US"/>
        </w:rPr>
        <w:t xml:space="preserve">): </w:t>
      </w:r>
      <w:r w:rsidRPr="00DD15C0">
        <w:rPr>
          <w:rFonts w:ascii="Symbol" w:hAnsi="Symbol"/>
          <w:bCs/>
          <w:i/>
          <w:iCs/>
          <w:lang w:val="en-US"/>
        </w:rPr>
        <w:t></w:t>
      </w:r>
      <w:r w:rsidRPr="00DD15C0">
        <w:rPr>
          <w:bCs/>
          <w:iCs/>
          <w:lang w:val="en-US"/>
        </w:rPr>
        <w:t xml:space="preserve"> </w:t>
      </w:r>
      <w:r w:rsidR="00BE5330" w:rsidRPr="00DD15C0">
        <w:rPr>
          <w:bCs/>
          <w:iCs/>
          <w:lang w:val="en-US"/>
        </w:rPr>
        <w:t xml:space="preserve">ppm </w:t>
      </w:r>
      <w:r w:rsidRPr="00DD15C0">
        <w:rPr>
          <w:bCs/>
          <w:iCs/>
          <w:lang w:val="en-US"/>
        </w:rPr>
        <w:t>= 2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89 (s, 3H, C(10)H3), 3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10 (t, 2H, C(9)H2, </w:t>
      </w:r>
      <w:r w:rsidRPr="00DD15C0">
        <w:rPr>
          <w:bCs/>
          <w:iCs/>
          <w:vertAlign w:val="superscript"/>
          <w:lang w:val="en-US"/>
        </w:rPr>
        <w:t>3</w:t>
      </w:r>
      <w:r w:rsidRPr="00DD15C0">
        <w:rPr>
          <w:bCs/>
          <w:i/>
          <w:iCs/>
          <w:lang w:val="en-US"/>
        </w:rPr>
        <w:t xml:space="preserve">J </w:t>
      </w:r>
      <w:r w:rsidRPr="00DD15C0">
        <w:rPr>
          <w:bCs/>
          <w:iCs/>
          <w:lang w:val="en-US"/>
        </w:rPr>
        <w:t>= 6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4 Hz), 3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39 (t, 2H,</w:t>
      </w:r>
      <w:r w:rsidR="00DA2413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lang w:val="en-US"/>
        </w:rPr>
        <w:t xml:space="preserve">C(8)H2, </w:t>
      </w:r>
      <w:r w:rsidRPr="00DD15C0">
        <w:rPr>
          <w:bCs/>
          <w:iCs/>
          <w:vertAlign w:val="superscript"/>
          <w:lang w:val="en-US"/>
        </w:rPr>
        <w:t>3</w:t>
      </w:r>
      <w:r w:rsidRPr="00DD15C0">
        <w:rPr>
          <w:bCs/>
          <w:i/>
          <w:iCs/>
          <w:lang w:val="en-US"/>
        </w:rPr>
        <w:t xml:space="preserve">J </w:t>
      </w:r>
      <w:r w:rsidRPr="00DD15C0">
        <w:rPr>
          <w:bCs/>
          <w:iCs/>
          <w:lang w:val="en-US"/>
        </w:rPr>
        <w:t>= 6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4 Hz), 6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88 (d, 1H, C(3)H, </w:t>
      </w:r>
      <w:r w:rsidRPr="00DD15C0">
        <w:rPr>
          <w:bCs/>
          <w:iCs/>
          <w:vertAlign w:val="superscript"/>
          <w:lang w:val="en-US"/>
        </w:rPr>
        <w:t>3</w:t>
      </w:r>
      <w:r w:rsidRPr="00DD15C0">
        <w:rPr>
          <w:bCs/>
          <w:i/>
          <w:iCs/>
          <w:lang w:val="en-US"/>
        </w:rPr>
        <w:t xml:space="preserve">J </w:t>
      </w:r>
      <w:r w:rsidRPr="00DD15C0">
        <w:rPr>
          <w:bCs/>
          <w:iCs/>
          <w:lang w:val="en-US"/>
        </w:rPr>
        <w:t>= 5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6 Hz), 6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97 (m, 2H, C(5)H </w:t>
      </w:r>
      <w:r w:rsidR="00BE5330" w:rsidRPr="00DD15C0">
        <w:rPr>
          <w:bCs/>
          <w:iCs/>
          <w:lang w:val="en-US"/>
        </w:rPr>
        <w:t>a</w:t>
      </w:r>
      <w:r w:rsidRPr="00DD15C0">
        <w:rPr>
          <w:bCs/>
          <w:iCs/>
          <w:lang w:val="en-US"/>
        </w:rPr>
        <w:t>nd N(12)H), 7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09 (d,</w:t>
      </w:r>
      <w:r w:rsidR="00BE5330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lang w:val="en-US"/>
        </w:rPr>
        <w:t xml:space="preserve">1H, C(2)H, </w:t>
      </w:r>
      <w:r w:rsidRPr="00DD15C0">
        <w:rPr>
          <w:bCs/>
          <w:iCs/>
          <w:vertAlign w:val="superscript"/>
          <w:lang w:val="en-US"/>
        </w:rPr>
        <w:t>3</w:t>
      </w:r>
      <w:r w:rsidRPr="00DD15C0">
        <w:rPr>
          <w:bCs/>
          <w:i/>
          <w:iCs/>
          <w:lang w:val="en-US"/>
        </w:rPr>
        <w:t xml:space="preserve">J </w:t>
      </w:r>
      <w:r w:rsidRPr="00DD15C0">
        <w:rPr>
          <w:bCs/>
          <w:iCs/>
          <w:lang w:val="en-US"/>
        </w:rPr>
        <w:t>= 6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0 Hz), 8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10 (s, 1H, N(11)H), 13</w:t>
      </w:r>
      <w:r w:rsidR="00BE53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25 (s, 1H, C(7)OOH).</w:t>
      </w:r>
      <w:r w:rsidR="00BE5330" w:rsidRPr="00DD15C0">
        <w:rPr>
          <w:bCs/>
          <w:iCs/>
          <w:lang w:val="en-US"/>
        </w:rPr>
        <w:t xml:space="preserve"> </w:t>
      </w:r>
      <w:r w:rsidR="00D00577" w:rsidRPr="00DD15C0">
        <w:rPr>
          <w:bCs/>
          <w:iCs/>
          <w:vertAlign w:val="superscript"/>
          <w:lang w:val="en-US"/>
        </w:rPr>
        <w:t>13</w:t>
      </w:r>
      <w:r w:rsidR="00D00577" w:rsidRPr="00DD15C0">
        <w:rPr>
          <w:bCs/>
          <w:iCs/>
          <w:lang w:val="en-US"/>
        </w:rPr>
        <w:t>C-NMR (DMSO-</w:t>
      </w:r>
      <w:r w:rsidR="00D00577" w:rsidRPr="00DD15C0">
        <w:rPr>
          <w:bCs/>
          <w:i/>
          <w:iCs/>
          <w:lang w:val="en-US"/>
        </w:rPr>
        <w:t>d</w:t>
      </w:r>
      <w:r w:rsidR="00D00577" w:rsidRPr="00DD15C0">
        <w:rPr>
          <w:bCs/>
          <w:iCs/>
          <w:vertAlign w:val="subscript"/>
          <w:lang w:val="en-US"/>
        </w:rPr>
        <w:t>6</w:t>
      </w:r>
      <w:r w:rsidR="00D00577" w:rsidRPr="00DD15C0">
        <w:rPr>
          <w:bCs/>
          <w:iCs/>
          <w:lang w:val="en-US"/>
        </w:rPr>
        <w:t xml:space="preserve">): </w:t>
      </w:r>
      <w:r w:rsidR="00BE5330" w:rsidRPr="00DD15C0">
        <w:rPr>
          <w:rFonts w:ascii="Symbol" w:hAnsi="Symbol"/>
          <w:bCs/>
          <w:i/>
          <w:iCs/>
          <w:lang w:val="en-US"/>
        </w:rPr>
        <w:t></w:t>
      </w:r>
      <w:r w:rsidR="00BE5330" w:rsidRPr="00DD15C0">
        <w:rPr>
          <w:bCs/>
          <w:iCs/>
          <w:lang w:val="en-US"/>
        </w:rPr>
        <w:t xml:space="preserve"> ppm</w:t>
      </w:r>
      <w:r w:rsidR="00D00577" w:rsidRPr="00DD15C0">
        <w:rPr>
          <w:bCs/>
          <w:iCs/>
          <w:lang w:val="en-US"/>
        </w:rPr>
        <w:t xml:space="preserve"> = 39</w:t>
      </w:r>
      <w:r w:rsidR="00BE5330" w:rsidRPr="00DD15C0">
        <w:rPr>
          <w:bCs/>
          <w:iCs/>
          <w:lang w:val="en-US"/>
        </w:rPr>
        <w:t>.</w:t>
      </w:r>
      <w:r w:rsidR="00D00577" w:rsidRPr="00DD15C0">
        <w:rPr>
          <w:bCs/>
          <w:iCs/>
          <w:lang w:val="en-US"/>
        </w:rPr>
        <w:t>5 (C10), 40</w:t>
      </w:r>
      <w:r w:rsidR="00BE5330" w:rsidRPr="00DD15C0">
        <w:rPr>
          <w:bCs/>
          <w:iCs/>
          <w:lang w:val="en-US"/>
        </w:rPr>
        <w:t>.</w:t>
      </w:r>
      <w:r w:rsidR="00D00577" w:rsidRPr="00DD15C0">
        <w:rPr>
          <w:bCs/>
          <w:iCs/>
          <w:lang w:val="en-US"/>
        </w:rPr>
        <w:t>9 (C9), 41</w:t>
      </w:r>
      <w:r w:rsidR="00BE5330" w:rsidRPr="00DD15C0">
        <w:rPr>
          <w:bCs/>
          <w:iCs/>
          <w:lang w:val="en-US"/>
        </w:rPr>
        <w:t>.</w:t>
      </w:r>
      <w:r w:rsidR="00D00577" w:rsidRPr="00DD15C0">
        <w:rPr>
          <w:bCs/>
          <w:iCs/>
          <w:lang w:val="en-US"/>
        </w:rPr>
        <w:t>8 (C8), 108</w:t>
      </w:r>
      <w:r w:rsidR="00BE5330" w:rsidRPr="00DD15C0">
        <w:rPr>
          <w:bCs/>
          <w:iCs/>
          <w:lang w:val="en-US"/>
        </w:rPr>
        <w:t>.</w:t>
      </w:r>
      <w:r w:rsidR="00D00577" w:rsidRPr="00DD15C0">
        <w:rPr>
          <w:bCs/>
          <w:iCs/>
          <w:lang w:val="en-US"/>
        </w:rPr>
        <w:t>5 (C5), 110</w:t>
      </w:r>
      <w:r w:rsidR="00BE5330" w:rsidRPr="00DD15C0">
        <w:rPr>
          <w:bCs/>
          <w:iCs/>
          <w:lang w:val="en-US"/>
        </w:rPr>
        <w:t>.</w:t>
      </w:r>
      <w:r w:rsidR="00D00577" w:rsidRPr="00DD15C0">
        <w:rPr>
          <w:bCs/>
          <w:iCs/>
          <w:lang w:val="en-US"/>
        </w:rPr>
        <w:t>3 (C3), 138</w:t>
      </w:r>
      <w:r w:rsidR="00BE5330" w:rsidRPr="00DD15C0">
        <w:rPr>
          <w:bCs/>
          <w:iCs/>
          <w:lang w:val="en-US"/>
        </w:rPr>
        <w:t>.</w:t>
      </w:r>
      <w:r w:rsidR="00D00577" w:rsidRPr="00DD15C0">
        <w:rPr>
          <w:bCs/>
          <w:iCs/>
          <w:lang w:val="en-US"/>
        </w:rPr>
        <w:t>8 (C2),</w:t>
      </w:r>
      <w:r w:rsidR="00BE5330" w:rsidRPr="00DD15C0">
        <w:rPr>
          <w:bCs/>
          <w:iCs/>
          <w:lang w:val="en-US"/>
        </w:rPr>
        <w:t xml:space="preserve"> </w:t>
      </w:r>
      <w:r w:rsidR="00D00577" w:rsidRPr="00DD15C0">
        <w:rPr>
          <w:bCs/>
          <w:iCs/>
          <w:lang w:val="en-US"/>
        </w:rPr>
        <w:t>148</w:t>
      </w:r>
      <w:r w:rsidR="00BE5330" w:rsidRPr="00DD15C0">
        <w:rPr>
          <w:bCs/>
          <w:iCs/>
          <w:lang w:val="en-US"/>
        </w:rPr>
        <w:t>.</w:t>
      </w:r>
      <w:r w:rsidR="00D00577" w:rsidRPr="00DD15C0">
        <w:rPr>
          <w:bCs/>
          <w:iCs/>
          <w:lang w:val="en-US"/>
        </w:rPr>
        <w:t>4 (C4), 159</w:t>
      </w:r>
      <w:r w:rsidR="00BE5330" w:rsidRPr="00DD15C0">
        <w:rPr>
          <w:bCs/>
          <w:iCs/>
          <w:lang w:val="en-US"/>
        </w:rPr>
        <w:t>.</w:t>
      </w:r>
      <w:r w:rsidR="00D00577" w:rsidRPr="00DD15C0">
        <w:rPr>
          <w:bCs/>
          <w:iCs/>
          <w:lang w:val="en-US"/>
        </w:rPr>
        <w:t>1 (C6), 166</w:t>
      </w:r>
      <w:r w:rsidR="00BE5330" w:rsidRPr="00DD15C0">
        <w:rPr>
          <w:bCs/>
          <w:iCs/>
          <w:lang w:val="en-US"/>
        </w:rPr>
        <w:t>.</w:t>
      </w:r>
      <w:r w:rsidR="00D00577" w:rsidRPr="00DD15C0">
        <w:rPr>
          <w:bCs/>
          <w:iCs/>
          <w:lang w:val="en-US"/>
        </w:rPr>
        <w:t>7 (C7).</w:t>
      </w:r>
      <w:r w:rsidR="00BE5330" w:rsidRPr="00DD15C0">
        <w:rPr>
          <w:bCs/>
          <w:iCs/>
          <w:lang w:val="en-US"/>
        </w:rPr>
        <w:t xml:space="preserve"> FT</w:t>
      </w:r>
      <w:r w:rsidR="00D00577" w:rsidRPr="00DD15C0">
        <w:rPr>
          <w:bCs/>
          <w:iCs/>
          <w:lang w:val="en-US"/>
        </w:rPr>
        <w:t>IR (</w:t>
      </w:r>
      <w:r w:rsidR="00D00577" w:rsidRPr="00DD15C0">
        <w:rPr>
          <w:bCs/>
          <w:i/>
          <w:iCs/>
          <w:lang w:val="en-US"/>
        </w:rPr>
        <w:t>ṽ</w:t>
      </w:r>
      <w:r w:rsidR="00D00577" w:rsidRPr="00DD15C0">
        <w:rPr>
          <w:bCs/>
          <w:iCs/>
          <w:lang w:val="en-US"/>
        </w:rPr>
        <w:t xml:space="preserve">): 3156 (m, </w:t>
      </w:r>
      <w:proofErr w:type="spellStart"/>
      <w:r w:rsidR="00D00577" w:rsidRPr="00DD15C0">
        <w:rPr>
          <w:bCs/>
          <w:i/>
          <w:iCs/>
          <w:lang w:val="en-US"/>
        </w:rPr>
        <w:t>v</w:t>
      </w:r>
      <w:r w:rsidR="00D00577" w:rsidRPr="00DD15C0">
        <w:rPr>
          <w:bCs/>
          <w:iCs/>
          <w:vertAlign w:val="subscript"/>
          <w:lang w:val="en-US"/>
        </w:rPr>
        <w:t>N</w:t>
      </w:r>
      <w:proofErr w:type="spellEnd"/>
      <w:r w:rsidR="00D00577" w:rsidRPr="00DD15C0">
        <w:rPr>
          <w:bCs/>
          <w:iCs/>
          <w:vertAlign w:val="subscript"/>
          <w:lang w:val="en-US"/>
        </w:rPr>
        <w:t>-H</w:t>
      </w:r>
      <w:r w:rsidR="00D00577" w:rsidRPr="00DD15C0">
        <w:rPr>
          <w:bCs/>
          <w:iCs/>
          <w:lang w:val="en-US"/>
        </w:rPr>
        <w:t xml:space="preserve">), 1677 (s, </w:t>
      </w:r>
      <w:proofErr w:type="spellStart"/>
      <w:r w:rsidR="00D00577" w:rsidRPr="00DD15C0">
        <w:rPr>
          <w:bCs/>
          <w:i/>
          <w:iCs/>
          <w:lang w:val="en-US"/>
        </w:rPr>
        <w:t>v</w:t>
      </w:r>
      <w:r w:rsidR="00D00577" w:rsidRPr="00DD15C0">
        <w:rPr>
          <w:bCs/>
          <w:iCs/>
          <w:vertAlign w:val="subscript"/>
          <w:lang w:val="en-US"/>
        </w:rPr>
        <w:t>C</w:t>
      </w:r>
      <w:proofErr w:type="spellEnd"/>
      <w:r w:rsidR="00D00577" w:rsidRPr="00DD15C0">
        <w:rPr>
          <w:bCs/>
          <w:iCs/>
          <w:vertAlign w:val="subscript"/>
          <w:lang w:val="en-US"/>
        </w:rPr>
        <w:t>=O</w:t>
      </w:r>
      <w:r w:rsidR="00D00577" w:rsidRPr="00DD15C0">
        <w:rPr>
          <w:bCs/>
          <w:iCs/>
          <w:lang w:val="en-US"/>
        </w:rPr>
        <w:t>) cm</w:t>
      </w:r>
      <w:r w:rsidR="00D00577" w:rsidRPr="00DD15C0">
        <w:rPr>
          <w:bCs/>
          <w:iCs/>
          <w:vertAlign w:val="superscript"/>
          <w:lang w:val="en-US"/>
        </w:rPr>
        <w:t>−1</w:t>
      </w:r>
      <w:r w:rsidR="00D00577" w:rsidRPr="00DD15C0">
        <w:rPr>
          <w:bCs/>
          <w:iCs/>
          <w:lang w:val="en-US"/>
        </w:rPr>
        <w:t>.</w:t>
      </w:r>
      <w:r w:rsidR="00BE5330" w:rsidRPr="00DD15C0">
        <w:rPr>
          <w:bCs/>
          <w:iCs/>
          <w:lang w:val="en-US"/>
        </w:rPr>
        <w:t xml:space="preserve"> </w:t>
      </w:r>
      <w:r w:rsidR="00D00577" w:rsidRPr="00DD15C0">
        <w:rPr>
          <w:bCs/>
          <w:iCs/>
          <w:lang w:val="en-US"/>
        </w:rPr>
        <w:t>HRMS (ESI</w:t>
      </w:r>
      <w:r w:rsidR="00DA2413" w:rsidRPr="00DD15C0">
        <w:rPr>
          <w:bCs/>
          <w:iCs/>
          <w:lang w:val="en-US"/>
        </w:rPr>
        <w:t xml:space="preserve">): </w:t>
      </w:r>
      <w:proofErr w:type="spellStart"/>
      <w:r w:rsidR="00DA2413" w:rsidRPr="00DD15C0">
        <w:rPr>
          <w:bCs/>
          <w:iCs/>
          <w:lang w:val="en-US"/>
        </w:rPr>
        <w:t>calcd</w:t>
      </w:r>
      <w:proofErr w:type="spellEnd"/>
      <w:r w:rsidR="00DA2413" w:rsidRPr="00DD15C0">
        <w:rPr>
          <w:bCs/>
          <w:iCs/>
          <w:lang w:val="en-US"/>
        </w:rPr>
        <w:t xml:space="preserve"> for</w:t>
      </w:r>
      <w:r w:rsidR="00D00577" w:rsidRPr="00DD15C0">
        <w:rPr>
          <w:bCs/>
          <w:iCs/>
          <w:lang w:val="en-US"/>
        </w:rPr>
        <w:t xml:space="preserve"> </w:t>
      </w:r>
      <w:r w:rsidR="00983D54" w:rsidRPr="00DD15C0">
        <w:rPr>
          <w:bCs/>
          <w:iCs/>
          <w:lang w:val="en-US"/>
        </w:rPr>
        <w:t>C</w:t>
      </w:r>
      <w:r w:rsidR="00983D54" w:rsidRPr="00DD15C0">
        <w:rPr>
          <w:bCs/>
          <w:iCs/>
          <w:vertAlign w:val="subscript"/>
          <w:lang w:val="en-US"/>
        </w:rPr>
        <w:t>9</w:t>
      </w:r>
      <w:r w:rsidR="00983D54" w:rsidRPr="00DD15C0">
        <w:rPr>
          <w:bCs/>
          <w:iCs/>
          <w:lang w:val="en-US"/>
        </w:rPr>
        <w:t>H</w:t>
      </w:r>
      <w:r w:rsidR="00983D54" w:rsidRPr="00DD15C0">
        <w:rPr>
          <w:bCs/>
          <w:iCs/>
          <w:vertAlign w:val="subscript"/>
          <w:lang w:val="en-US"/>
        </w:rPr>
        <w:t>1</w:t>
      </w:r>
      <w:r w:rsidR="00983D54">
        <w:rPr>
          <w:bCs/>
          <w:iCs/>
          <w:vertAlign w:val="subscript"/>
          <w:lang w:val="en-US"/>
        </w:rPr>
        <w:t>4</w:t>
      </w:r>
      <w:r w:rsidR="00983D54" w:rsidRPr="00DD15C0">
        <w:rPr>
          <w:bCs/>
          <w:iCs/>
          <w:lang w:val="en-US"/>
        </w:rPr>
        <w:t>N</w:t>
      </w:r>
      <w:r w:rsidR="00983D54" w:rsidRPr="00DD15C0">
        <w:rPr>
          <w:bCs/>
          <w:iCs/>
          <w:vertAlign w:val="subscript"/>
          <w:lang w:val="en-US"/>
        </w:rPr>
        <w:t>3</w:t>
      </w:r>
      <w:r w:rsidR="00983D54" w:rsidRPr="00DD15C0">
        <w:rPr>
          <w:bCs/>
          <w:iCs/>
          <w:lang w:val="en-US"/>
        </w:rPr>
        <w:t>O</w:t>
      </w:r>
      <w:r w:rsidR="00983D54" w:rsidRPr="00DD15C0">
        <w:rPr>
          <w:bCs/>
          <w:iCs/>
          <w:vertAlign w:val="subscript"/>
          <w:lang w:val="en-US"/>
        </w:rPr>
        <w:t>4</w:t>
      </w:r>
      <w:r w:rsidR="00983D54" w:rsidRPr="00DD15C0">
        <w:rPr>
          <w:bCs/>
          <w:iCs/>
          <w:lang w:val="en-US"/>
        </w:rPr>
        <w:t xml:space="preserve">S </w:t>
      </w:r>
      <w:r w:rsidR="00DA2413" w:rsidRPr="00DD15C0">
        <w:rPr>
          <w:bCs/>
          <w:iCs/>
          <w:lang w:val="en-US"/>
        </w:rPr>
        <w:t xml:space="preserve">[M </w:t>
      </w:r>
      <w:r w:rsidR="00D00577" w:rsidRPr="00DD15C0">
        <w:rPr>
          <w:bCs/>
          <w:iCs/>
          <w:lang w:val="en-US"/>
        </w:rPr>
        <w:t>+ H</w:t>
      </w:r>
      <w:r w:rsidR="00D00577" w:rsidRPr="00DD15C0">
        <w:rPr>
          <w:bCs/>
          <w:iCs/>
          <w:vertAlign w:val="superscript"/>
          <w:lang w:val="en-US"/>
        </w:rPr>
        <w:t>+</w:t>
      </w:r>
      <w:r w:rsidR="00DA2413" w:rsidRPr="00DD15C0">
        <w:rPr>
          <w:bCs/>
          <w:iCs/>
          <w:lang w:val="en-US"/>
        </w:rPr>
        <w:t xml:space="preserve">] </w:t>
      </w:r>
      <w:r w:rsidR="00DA2413" w:rsidRPr="00DD15C0">
        <w:rPr>
          <w:bCs/>
          <w:i/>
          <w:iCs/>
          <w:lang w:val="en-US"/>
        </w:rPr>
        <w:t>m/z</w:t>
      </w:r>
      <w:r w:rsidR="00DA2413" w:rsidRPr="00DD15C0">
        <w:rPr>
          <w:bCs/>
          <w:iCs/>
          <w:lang w:val="en-US"/>
        </w:rPr>
        <w:t>,</w:t>
      </w:r>
      <w:r w:rsidR="00DA2413" w:rsidRPr="00DD15C0">
        <w:rPr>
          <w:bCs/>
          <w:i/>
          <w:iCs/>
          <w:lang w:val="en-US"/>
        </w:rPr>
        <w:t xml:space="preserve"> </w:t>
      </w:r>
      <w:r w:rsidR="00983D54" w:rsidRPr="00DD15C0">
        <w:rPr>
          <w:bCs/>
          <w:iCs/>
          <w:lang w:val="en-US"/>
        </w:rPr>
        <w:t>2</w:t>
      </w:r>
      <w:r w:rsidR="00983D54">
        <w:rPr>
          <w:bCs/>
          <w:iCs/>
          <w:lang w:val="en-US"/>
        </w:rPr>
        <w:t>60</w:t>
      </w:r>
      <w:r w:rsidR="00DA2413" w:rsidRPr="00DD15C0">
        <w:rPr>
          <w:bCs/>
          <w:iCs/>
          <w:lang w:val="en-US"/>
        </w:rPr>
        <w:t>.</w:t>
      </w:r>
      <w:r w:rsidR="00983D54" w:rsidRPr="00DD15C0">
        <w:rPr>
          <w:bCs/>
          <w:iCs/>
          <w:lang w:val="en-US"/>
        </w:rPr>
        <w:t>0</w:t>
      </w:r>
      <w:r w:rsidR="00983D54">
        <w:rPr>
          <w:bCs/>
          <w:iCs/>
          <w:lang w:val="en-US"/>
        </w:rPr>
        <w:t>700</w:t>
      </w:r>
      <w:r w:rsidR="00D00577" w:rsidRPr="00DD15C0">
        <w:rPr>
          <w:bCs/>
          <w:iCs/>
          <w:lang w:val="en-US"/>
        </w:rPr>
        <w:t>; f</w:t>
      </w:r>
      <w:r w:rsidR="00BE5330" w:rsidRPr="00DD15C0">
        <w:rPr>
          <w:bCs/>
          <w:iCs/>
          <w:lang w:val="en-US"/>
        </w:rPr>
        <w:t>o</w:t>
      </w:r>
      <w:r w:rsidR="00D00577" w:rsidRPr="00DD15C0">
        <w:rPr>
          <w:bCs/>
          <w:iCs/>
          <w:lang w:val="en-US"/>
        </w:rPr>
        <w:t>und</w:t>
      </w:r>
      <w:r w:rsidR="00DA2413" w:rsidRPr="00DD15C0">
        <w:rPr>
          <w:bCs/>
          <w:iCs/>
          <w:lang w:val="en-US"/>
        </w:rPr>
        <w:t xml:space="preserve"> </w:t>
      </w:r>
      <w:r w:rsidR="00DA2413" w:rsidRPr="00DD15C0">
        <w:rPr>
          <w:bCs/>
          <w:i/>
          <w:iCs/>
          <w:lang w:val="en-US"/>
        </w:rPr>
        <w:t>m/z</w:t>
      </w:r>
      <w:r w:rsidR="00DA2413" w:rsidRPr="00DD15C0">
        <w:rPr>
          <w:bCs/>
          <w:iCs/>
          <w:lang w:val="en-US"/>
        </w:rPr>
        <w:t>,</w:t>
      </w:r>
      <w:r w:rsidR="00D00577" w:rsidRPr="00DD15C0">
        <w:rPr>
          <w:bCs/>
          <w:iCs/>
          <w:lang w:val="en-US"/>
        </w:rPr>
        <w:t xml:space="preserve"> </w:t>
      </w:r>
      <w:r w:rsidR="00983D54" w:rsidRPr="00DD15C0">
        <w:rPr>
          <w:bCs/>
          <w:iCs/>
          <w:lang w:val="en-US"/>
        </w:rPr>
        <w:t>2</w:t>
      </w:r>
      <w:r w:rsidR="00983D54">
        <w:rPr>
          <w:bCs/>
          <w:iCs/>
          <w:lang w:val="en-US"/>
        </w:rPr>
        <w:t>60</w:t>
      </w:r>
      <w:r w:rsidR="00D81F60" w:rsidRPr="00DD15C0">
        <w:rPr>
          <w:bCs/>
          <w:iCs/>
          <w:lang w:val="en-US"/>
        </w:rPr>
        <w:t>.</w:t>
      </w:r>
      <w:r w:rsidR="00983D54" w:rsidRPr="00DD15C0">
        <w:rPr>
          <w:bCs/>
          <w:iCs/>
          <w:lang w:val="en-US"/>
        </w:rPr>
        <w:t>06</w:t>
      </w:r>
      <w:r w:rsidR="00983D54">
        <w:rPr>
          <w:bCs/>
          <w:iCs/>
          <w:lang w:val="en-US"/>
        </w:rPr>
        <w:t>94</w:t>
      </w:r>
      <w:r w:rsidR="00DA2413" w:rsidRPr="00DD15C0">
        <w:rPr>
          <w:bCs/>
          <w:iCs/>
          <w:lang w:val="en-US"/>
        </w:rPr>
        <w:t xml:space="preserve">; </w:t>
      </w:r>
      <w:proofErr w:type="spellStart"/>
      <w:r w:rsidR="00DA2413" w:rsidRPr="00DD15C0">
        <w:rPr>
          <w:bCs/>
          <w:iCs/>
          <w:lang w:val="en-US"/>
        </w:rPr>
        <w:t>mp</w:t>
      </w:r>
      <w:proofErr w:type="spellEnd"/>
      <w:r w:rsidR="00DA2413" w:rsidRPr="00DD15C0">
        <w:rPr>
          <w:bCs/>
          <w:iCs/>
          <w:lang w:val="en-US"/>
        </w:rPr>
        <w:t xml:space="preserve"> range 273</w:t>
      </w:r>
      <w:r w:rsidR="00DA2413" w:rsidRPr="00DD15C0">
        <w:rPr>
          <w:rFonts w:cstheme="minorHAnsi"/>
          <w:bCs/>
          <w:iCs/>
          <w:lang w:val="en-US"/>
        </w:rPr>
        <w:t>–</w:t>
      </w:r>
      <w:r w:rsidR="00DA2413" w:rsidRPr="00DD15C0">
        <w:rPr>
          <w:bCs/>
          <w:iCs/>
          <w:lang w:val="en-US"/>
        </w:rPr>
        <w:t>275 °C (decomposition)</w:t>
      </w:r>
      <w:r w:rsidR="00D00577" w:rsidRPr="00DD15C0">
        <w:rPr>
          <w:bCs/>
          <w:iCs/>
          <w:lang w:val="en-US"/>
        </w:rPr>
        <w:t>.</w:t>
      </w:r>
    </w:p>
    <w:p w:rsidR="000F72E1" w:rsidRPr="00DD15C0" w:rsidRDefault="000F72E1" w:rsidP="00D00577">
      <w:pPr>
        <w:rPr>
          <w:bCs/>
          <w:iCs/>
          <w:lang w:val="en-US"/>
        </w:rPr>
      </w:pPr>
      <w:r w:rsidRPr="00DD15C0">
        <w:rPr>
          <w:bCs/>
          <w:iCs/>
          <w:noProof/>
        </w:rPr>
        <w:drawing>
          <wp:inline distT="0" distB="0" distL="0" distR="0" wp14:anchorId="790FB538" wp14:editId="6AA82159">
            <wp:extent cx="2057687" cy="1400370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2E1" w:rsidRDefault="000F72E1" w:rsidP="000F72E1">
      <w:pPr>
        <w:rPr>
          <w:lang w:val="en-US"/>
        </w:rPr>
      </w:pPr>
      <w:r w:rsidRPr="00DD15C0">
        <w:rPr>
          <w:lang w:val="en-US"/>
        </w:rPr>
        <w:t xml:space="preserve">(Numbering for </w:t>
      </w:r>
      <w:r w:rsidR="00E9049A" w:rsidRPr="00DD15C0">
        <w:rPr>
          <w:lang w:val="en-US"/>
        </w:rPr>
        <w:t>assignment</w:t>
      </w:r>
      <w:r w:rsidRPr="00DD15C0">
        <w:rPr>
          <w:lang w:val="en-US"/>
        </w:rPr>
        <w:t xml:space="preserve"> of signals only)</w:t>
      </w:r>
    </w:p>
    <w:p w:rsidR="00BB1170" w:rsidRDefault="00BB1170" w:rsidP="00BB1170">
      <w:pPr>
        <w:pStyle w:val="Nagwek3"/>
        <w:pageBreakBefore/>
        <w:rPr>
          <w:b/>
          <w:color w:val="auto"/>
          <w:lang w:val="en-US"/>
        </w:rPr>
      </w:pPr>
      <w:bookmarkStart w:id="7" w:name="_Toc83739920"/>
      <w:r w:rsidRPr="00DD15C0">
        <w:rPr>
          <w:color w:val="auto"/>
          <w:vertAlign w:val="superscript"/>
          <w:lang w:val="en-US"/>
        </w:rPr>
        <w:lastRenderedPageBreak/>
        <w:t>1</w:t>
      </w:r>
      <w:r w:rsidRPr="00DD15C0">
        <w:rPr>
          <w:color w:val="auto"/>
          <w:lang w:val="en-US"/>
        </w:rPr>
        <w:t xml:space="preserve">H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2</w:t>
      </w:r>
      <w:bookmarkEnd w:id="7"/>
    </w:p>
    <w:p w:rsidR="0046584E" w:rsidRPr="0046584E" w:rsidRDefault="0046584E" w:rsidP="0046584E">
      <w:pPr>
        <w:rPr>
          <w:lang w:val="en-US"/>
        </w:rPr>
      </w:pPr>
      <w:r w:rsidRPr="0046584E">
        <w:rPr>
          <w:noProof/>
        </w:rPr>
        <w:drawing>
          <wp:inline distT="0" distB="0" distL="0" distR="0" wp14:anchorId="4F1444D9" wp14:editId="57A219CA">
            <wp:extent cx="7992083" cy="5985253"/>
            <wp:effectExtent l="0" t="6350" r="3175" b="317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006956" cy="599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170" w:rsidRDefault="00BB1170" w:rsidP="00BB1170">
      <w:pPr>
        <w:pStyle w:val="Nagwek3"/>
        <w:pageBreakBefore/>
        <w:rPr>
          <w:color w:val="auto"/>
          <w:lang w:val="en-US"/>
        </w:rPr>
      </w:pPr>
      <w:bookmarkStart w:id="8" w:name="_Toc83739921"/>
      <w:r w:rsidRPr="00DD15C0">
        <w:rPr>
          <w:color w:val="auto"/>
          <w:vertAlign w:val="superscript"/>
          <w:lang w:val="en-US"/>
        </w:rPr>
        <w:lastRenderedPageBreak/>
        <w:t>1</w:t>
      </w:r>
      <w:r w:rsidRPr="00DD15C0">
        <w:rPr>
          <w:color w:val="auto"/>
          <w:lang w:val="en-US"/>
        </w:rPr>
        <w:t xml:space="preserve">H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 xml:space="preserve">2 </w:t>
      </w:r>
      <w:r w:rsidRPr="00BB1170">
        <w:rPr>
          <w:color w:val="auto"/>
          <w:lang w:val="en-US"/>
        </w:rPr>
        <w:t>(zoom)</w:t>
      </w:r>
      <w:bookmarkEnd w:id="8"/>
    </w:p>
    <w:p w:rsidR="0046584E" w:rsidRPr="0046584E" w:rsidRDefault="0046584E" w:rsidP="0046584E">
      <w:pPr>
        <w:rPr>
          <w:lang w:val="en-US"/>
        </w:rPr>
      </w:pPr>
      <w:r w:rsidRPr="0046584E">
        <w:rPr>
          <w:noProof/>
        </w:rPr>
        <w:drawing>
          <wp:inline distT="0" distB="0" distL="0" distR="0" wp14:anchorId="00C435E0" wp14:editId="02537D8A">
            <wp:extent cx="7819793" cy="6000174"/>
            <wp:effectExtent l="0" t="4763" r="5398" b="5397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25580" cy="600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170" w:rsidRDefault="00BB1170" w:rsidP="00BB1170">
      <w:pPr>
        <w:pStyle w:val="Nagwek3"/>
        <w:pageBreakBefore/>
        <w:rPr>
          <w:color w:val="auto"/>
          <w:lang w:val="en-US"/>
        </w:rPr>
      </w:pPr>
      <w:bookmarkStart w:id="9" w:name="_Toc83739922"/>
      <w:r w:rsidRPr="00DD15C0">
        <w:rPr>
          <w:color w:val="auto"/>
          <w:vertAlign w:val="superscript"/>
          <w:lang w:val="en-US"/>
        </w:rPr>
        <w:lastRenderedPageBreak/>
        <w:t>1</w:t>
      </w:r>
      <w:r>
        <w:rPr>
          <w:color w:val="auto"/>
          <w:vertAlign w:val="superscript"/>
          <w:lang w:val="en-US"/>
        </w:rPr>
        <w:t>3</w:t>
      </w:r>
      <w:r>
        <w:rPr>
          <w:color w:val="auto"/>
          <w:lang w:val="en-US"/>
        </w:rPr>
        <w:t>C</w:t>
      </w:r>
      <w:r w:rsidRPr="00DD15C0">
        <w:rPr>
          <w:color w:val="auto"/>
          <w:lang w:val="en-US"/>
        </w:rPr>
        <w:t xml:space="preserve">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2</w:t>
      </w:r>
      <w:bookmarkEnd w:id="9"/>
      <w:r w:rsidRPr="00BB1170">
        <w:rPr>
          <w:color w:val="auto"/>
          <w:lang w:val="en-US"/>
        </w:rPr>
        <w:t xml:space="preserve"> </w:t>
      </w:r>
    </w:p>
    <w:p w:rsidR="00662117" w:rsidRPr="00662117" w:rsidRDefault="00662117" w:rsidP="00662117">
      <w:pPr>
        <w:rPr>
          <w:lang w:val="en-US"/>
        </w:rPr>
      </w:pPr>
      <w:r w:rsidRPr="00662117">
        <w:rPr>
          <w:noProof/>
        </w:rPr>
        <w:drawing>
          <wp:inline distT="0" distB="0" distL="0" distR="0" wp14:anchorId="5803BC39" wp14:editId="2258B8AD">
            <wp:extent cx="7353142" cy="5678584"/>
            <wp:effectExtent l="0" t="952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58912" cy="568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170" w:rsidRDefault="00BB1170" w:rsidP="00BB1170">
      <w:pPr>
        <w:pStyle w:val="Nagwek3"/>
        <w:pageBreakBefore/>
        <w:rPr>
          <w:b/>
          <w:color w:val="auto"/>
          <w:lang w:val="en-US"/>
        </w:rPr>
      </w:pPr>
      <w:bookmarkStart w:id="10" w:name="_Toc83739923"/>
      <w:r>
        <w:rPr>
          <w:color w:val="auto"/>
          <w:lang w:val="en-US"/>
        </w:rPr>
        <w:lastRenderedPageBreak/>
        <w:t xml:space="preserve">LCMS Data </w:t>
      </w:r>
      <w:r w:rsidRPr="00DD15C0">
        <w:rPr>
          <w:color w:val="auto"/>
          <w:lang w:val="en-US"/>
        </w:rPr>
        <w:t xml:space="preserve">of </w:t>
      </w:r>
      <w:r>
        <w:rPr>
          <w:b/>
          <w:color w:val="auto"/>
          <w:lang w:val="en-US"/>
        </w:rPr>
        <w:t>2</w:t>
      </w:r>
      <w:bookmarkEnd w:id="10"/>
    </w:p>
    <w:p w:rsidR="00662117" w:rsidRPr="00662117" w:rsidRDefault="00662117" w:rsidP="00662117">
      <w:pPr>
        <w:rPr>
          <w:lang w:val="en-US"/>
        </w:rPr>
      </w:pPr>
      <w:r w:rsidRPr="00662117">
        <w:rPr>
          <w:noProof/>
        </w:rPr>
        <w:drawing>
          <wp:inline distT="0" distB="0" distL="0" distR="0" wp14:anchorId="40B18789" wp14:editId="75A95F91">
            <wp:extent cx="5611008" cy="7821116"/>
            <wp:effectExtent l="0" t="0" r="8890" b="889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821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105" w:rsidRPr="00DD15C0" w:rsidRDefault="00512DF9" w:rsidP="00621257">
      <w:pPr>
        <w:pStyle w:val="Nagwek2"/>
        <w:pageBreakBefore/>
        <w:rPr>
          <w:color w:val="auto"/>
          <w:lang w:val="en-US"/>
        </w:rPr>
      </w:pPr>
      <w:bookmarkStart w:id="11" w:name="_Toc83739924"/>
      <w:r w:rsidRPr="00DD15C0">
        <w:rPr>
          <w:i/>
          <w:iCs/>
          <w:color w:val="auto"/>
          <w:lang w:val="en-US"/>
        </w:rPr>
        <w:lastRenderedPageBreak/>
        <w:t>N</w:t>
      </w:r>
      <w:r w:rsidRPr="00DD15C0">
        <w:rPr>
          <w:color w:val="auto"/>
          <w:lang w:val="en-US"/>
        </w:rPr>
        <w:t>-(3-Morpholinopropyl)-4-(1</w:t>
      </w:r>
      <w:r w:rsidRPr="00DD15C0">
        <w:rPr>
          <w:i/>
          <w:iCs/>
          <w:color w:val="auto"/>
          <w:lang w:val="en-US"/>
        </w:rPr>
        <w:t>H</w:t>
      </w:r>
      <w:r w:rsidRPr="00DD15C0">
        <w:rPr>
          <w:color w:val="auto"/>
          <w:lang w:val="en-US"/>
        </w:rPr>
        <w:t>-tetrazol-5-yl)</w:t>
      </w:r>
      <w:proofErr w:type="spellStart"/>
      <w:r w:rsidRPr="00DD15C0">
        <w:rPr>
          <w:color w:val="auto"/>
          <w:lang w:val="en-US"/>
        </w:rPr>
        <w:t>picolinamide</w:t>
      </w:r>
      <w:proofErr w:type="spellEnd"/>
      <w:r w:rsidRPr="00DD15C0">
        <w:rPr>
          <w:color w:val="auto"/>
          <w:lang w:val="en-US"/>
        </w:rPr>
        <w:t xml:space="preserve"> hydrochloride (</w:t>
      </w:r>
      <w:r w:rsidRPr="00DD15C0">
        <w:rPr>
          <w:b/>
          <w:color w:val="auto"/>
          <w:lang w:val="en-US"/>
        </w:rPr>
        <w:t>3</w:t>
      </w:r>
      <w:r w:rsidRPr="00DD15C0">
        <w:rPr>
          <w:color w:val="auto"/>
          <w:lang w:val="en-US"/>
        </w:rPr>
        <w:t>)</w:t>
      </w:r>
      <w:bookmarkEnd w:id="11"/>
      <w:r w:rsidR="00F47105" w:rsidRPr="00DD15C0">
        <w:rPr>
          <w:color w:val="auto"/>
          <w:lang w:val="en-US"/>
        </w:rPr>
        <w:t xml:space="preserve"> </w:t>
      </w:r>
    </w:p>
    <w:p w:rsidR="00D00FBA" w:rsidRPr="00DD15C0" w:rsidRDefault="00D00FBA" w:rsidP="00D00FBA">
      <w:pPr>
        <w:rPr>
          <w:bCs/>
          <w:iCs/>
          <w:lang w:val="en-US"/>
        </w:rPr>
      </w:pPr>
      <w:r w:rsidRPr="00DD15C0">
        <w:rPr>
          <w:lang w:val="en-US"/>
        </w:rPr>
        <w:t>4-(1</w:t>
      </w:r>
      <w:r w:rsidRPr="00DD15C0">
        <w:rPr>
          <w:i/>
          <w:iCs/>
          <w:lang w:val="en-US"/>
        </w:rPr>
        <w:t>H</w:t>
      </w:r>
      <w:r w:rsidRPr="00DD15C0">
        <w:rPr>
          <w:lang w:val="en-US"/>
        </w:rPr>
        <w:t>-Tetrazol-5-yl)picolinic acid ethyl ester (</w:t>
      </w:r>
      <w:r w:rsidRPr="00DD15C0">
        <w:rPr>
          <w:b/>
          <w:lang w:val="en-US"/>
        </w:rPr>
        <w:t>13</w:t>
      </w:r>
      <w:r w:rsidRPr="00DD15C0">
        <w:rPr>
          <w:lang w:val="en-US"/>
        </w:rPr>
        <w:t xml:space="preserve">, 915 mg, 4.1 mmol) and 3-morpholinopropylamine (3.0 mL, 20.5 mmol) in EtOH (15 mL ) were sealed in an Anton </w:t>
      </w:r>
      <w:proofErr w:type="spellStart"/>
      <w:r w:rsidRPr="00DD15C0">
        <w:rPr>
          <w:lang w:val="en-US"/>
        </w:rPr>
        <w:t>Paar</w:t>
      </w:r>
      <w:proofErr w:type="spellEnd"/>
      <w:r w:rsidRPr="00DD15C0">
        <w:rPr>
          <w:lang w:val="en-US"/>
        </w:rPr>
        <w:t xml:space="preserve"> G30 tube and heated by means of microwave irradiation to 165 °C for 45 min while stirring in an Anton </w:t>
      </w:r>
      <w:proofErr w:type="spellStart"/>
      <w:r w:rsidRPr="00DD15C0">
        <w:rPr>
          <w:lang w:val="en-US"/>
        </w:rPr>
        <w:t>Paar</w:t>
      </w:r>
      <w:proofErr w:type="spellEnd"/>
      <w:r w:rsidRPr="00DD15C0">
        <w:rPr>
          <w:lang w:val="en-US"/>
        </w:rPr>
        <w:t xml:space="preserve"> </w:t>
      </w:r>
      <w:proofErr w:type="spellStart"/>
      <w:r w:rsidRPr="00DD15C0">
        <w:rPr>
          <w:lang w:val="en-US"/>
        </w:rPr>
        <w:t>Monowave</w:t>
      </w:r>
      <w:proofErr w:type="spellEnd"/>
      <w:r w:rsidRPr="00DD15C0">
        <w:rPr>
          <w:lang w:val="en-US"/>
        </w:rPr>
        <w:t xml:space="preserve"> 300. After cooling to room temperature the tube was opened and the contents diluted with EtOH to a total volume of 80 mL and acidified by addition of hydrochloric acid (36%). Upon standing at –21 °C, precipitation occurred during 1 h. Solids were collected by filtration and recrystallized from EtOH, twice. The obtained product was washed vigorously with toluene, tetrahydrofuran, and acetone, in this order. After drying, a colorless amorphous product was obtained and </w:t>
      </w:r>
      <w:r w:rsidRPr="00DD15C0">
        <w:rPr>
          <w:bCs/>
          <w:iCs/>
          <w:lang w:val="en-US"/>
        </w:rPr>
        <w:t xml:space="preserve">dried </w:t>
      </w:r>
      <w:r w:rsidRPr="00DD15C0">
        <w:rPr>
          <w:lang w:val="en-US"/>
        </w:rPr>
        <w:t xml:space="preserve">(233 mg, 18% yield). </w:t>
      </w:r>
      <w:r w:rsidRPr="00DD15C0">
        <w:rPr>
          <w:bCs/>
          <w:iCs/>
          <w:vertAlign w:val="superscript"/>
          <w:lang w:val="en-US"/>
        </w:rPr>
        <w:t>1</w:t>
      </w:r>
      <w:r w:rsidRPr="00DD15C0">
        <w:rPr>
          <w:bCs/>
          <w:iCs/>
          <w:lang w:val="en-US"/>
        </w:rPr>
        <w:t>H-NMR (DMSO-</w:t>
      </w:r>
      <w:r w:rsidRPr="00DD15C0">
        <w:rPr>
          <w:bCs/>
          <w:i/>
          <w:iCs/>
          <w:lang w:val="en-US"/>
        </w:rPr>
        <w:t>d</w:t>
      </w:r>
      <w:r w:rsidRPr="00DD15C0">
        <w:rPr>
          <w:bCs/>
          <w:iCs/>
          <w:vertAlign w:val="subscript"/>
          <w:lang w:val="en-US"/>
        </w:rPr>
        <w:t>6</w:t>
      </w:r>
      <w:r w:rsidRPr="00DD15C0">
        <w:rPr>
          <w:bCs/>
          <w:iCs/>
          <w:lang w:val="en-US"/>
        </w:rPr>
        <w:t xml:space="preserve">): </w:t>
      </w:r>
      <w:r w:rsidRPr="00DD15C0">
        <w:rPr>
          <w:rFonts w:ascii="Symbol" w:hAnsi="Symbol"/>
          <w:bCs/>
          <w:i/>
          <w:iCs/>
          <w:lang w:val="en-US"/>
        </w:rPr>
        <w:t></w:t>
      </w:r>
      <w:r w:rsidRPr="00DD15C0">
        <w:rPr>
          <w:bCs/>
          <w:iCs/>
          <w:lang w:val="en-US"/>
        </w:rPr>
        <w:t xml:space="preserve"> ppm</w:t>
      </w:r>
      <w:r w:rsidRPr="00DD15C0">
        <w:rPr>
          <w:lang w:val="en-US"/>
        </w:rPr>
        <w:t xml:space="preserve"> = 2.30 (m, 2H, C(9)H2,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iCs/>
          <w:lang w:val="en-US"/>
        </w:rPr>
        <w:t xml:space="preserve">J </w:t>
      </w:r>
      <w:r w:rsidRPr="00DD15C0">
        <w:rPr>
          <w:lang w:val="en-US"/>
        </w:rPr>
        <w:t xml:space="preserve">= 8.0 Hz), 3.06 (s, 2×1H, 2×C(11)H2), 3.14 (m, 2H, C(10)H2,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iCs/>
          <w:lang w:val="en-US"/>
        </w:rPr>
        <w:t xml:space="preserve">J </w:t>
      </w:r>
      <w:r w:rsidRPr="00DD15C0">
        <w:rPr>
          <w:lang w:val="en-US"/>
        </w:rPr>
        <w:t xml:space="preserve">= 8.0 Hz), 3.43 (m, 2H and 2×1H, C(8)H2 and 2×C(11)H2), 3.85 (2×s, 2×2H, 2×C(12)H2), 8.27 (d, 1H, C(3)H,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iCs/>
          <w:lang w:val="en-US"/>
        </w:rPr>
        <w:t xml:space="preserve">J </w:t>
      </w:r>
      <w:r w:rsidRPr="00DD15C0">
        <w:rPr>
          <w:lang w:val="en-US"/>
        </w:rPr>
        <w:t xml:space="preserve">= 4.8 Hz), 8.67 (s, 1H, C(5)H), 8.88 (d, 1H, C(2)H,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iCs/>
          <w:lang w:val="en-US"/>
        </w:rPr>
        <w:t xml:space="preserve">J </w:t>
      </w:r>
      <w:r w:rsidRPr="00DD15C0">
        <w:rPr>
          <w:lang w:val="en-US"/>
        </w:rPr>
        <w:t xml:space="preserve">= 5.2 Hz), 9.16 (t, 1H, N(14)H,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iCs/>
          <w:lang w:val="en-US"/>
        </w:rPr>
        <w:t xml:space="preserve">J </w:t>
      </w:r>
      <w:r w:rsidRPr="00DD15C0">
        <w:rPr>
          <w:lang w:val="en-US"/>
        </w:rPr>
        <w:t>= 6.4 Hz), 10.98 (s, 1H, N(15)H</w:t>
      </w:r>
      <w:r w:rsidRPr="00DD15C0">
        <w:rPr>
          <w:vertAlign w:val="superscript"/>
          <w:lang w:val="en-US"/>
        </w:rPr>
        <w:t>+</w:t>
      </w:r>
      <w:r w:rsidRPr="00DD15C0">
        <w:rPr>
          <w:lang w:val="en-US"/>
        </w:rPr>
        <w:t xml:space="preserve">). </w:t>
      </w:r>
      <w:r w:rsidRPr="00DD15C0">
        <w:rPr>
          <w:vertAlign w:val="superscript"/>
          <w:lang w:val="en-US"/>
        </w:rPr>
        <w:t>13</w:t>
      </w:r>
      <w:r w:rsidRPr="00DD15C0">
        <w:rPr>
          <w:lang w:val="en-US"/>
        </w:rPr>
        <w:t xml:space="preserve">C-NMR </w:t>
      </w:r>
      <w:r w:rsidRPr="00DD15C0">
        <w:rPr>
          <w:bCs/>
          <w:iCs/>
          <w:lang w:val="en-US"/>
        </w:rPr>
        <w:t>(DMSO-</w:t>
      </w:r>
      <w:r w:rsidRPr="00DD15C0">
        <w:rPr>
          <w:bCs/>
          <w:i/>
          <w:iCs/>
          <w:lang w:val="en-US"/>
        </w:rPr>
        <w:t>d</w:t>
      </w:r>
      <w:r w:rsidRPr="00DD15C0">
        <w:rPr>
          <w:bCs/>
          <w:iCs/>
          <w:vertAlign w:val="subscript"/>
          <w:lang w:val="en-US"/>
        </w:rPr>
        <w:t>6</w:t>
      </w:r>
      <w:r w:rsidRPr="00DD15C0">
        <w:rPr>
          <w:bCs/>
          <w:iCs/>
          <w:lang w:val="en-US"/>
        </w:rPr>
        <w:t xml:space="preserve">): </w:t>
      </w:r>
      <w:r w:rsidRPr="00DD15C0">
        <w:rPr>
          <w:rFonts w:ascii="Symbol" w:hAnsi="Symbol"/>
          <w:bCs/>
          <w:i/>
          <w:iCs/>
          <w:lang w:val="en-US"/>
        </w:rPr>
        <w:t></w:t>
      </w:r>
      <w:r w:rsidRPr="00DD15C0">
        <w:rPr>
          <w:bCs/>
          <w:iCs/>
          <w:lang w:val="en-US"/>
        </w:rPr>
        <w:t xml:space="preserve"> ppm</w:t>
      </w:r>
      <w:r w:rsidRPr="00DD15C0">
        <w:rPr>
          <w:lang w:val="en-US"/>
        </w:rPr>
        <w:t xml:space="preserve"> = 23.4 (C9), 36.3 (C8), 50.9 (2×C11), 53.9 (C10), 63.2 (2×C12), 118.9, (C5), 123.3 (C3), 133.9 (C4), 149.8 (C2), 151.1 (C6), 155.1 (C7), 163.5 (C13). FTIR (</w:t>
      </w:r>
      <w:r w:rsidRPr="00DD15C0">
        <w:rPr>
          <w:i/>
          <w:iCs/>
          <w:lang w:val="en-US"/>
        </w:rPr>
        <w:t>ṽ</w:t>
      </w:r>
      <w:r w:rsidRPr="00DD15C0">
        <w:rPr>
          <w:lang w:val="en-US"/>
        </w:rPr>
        <w:t xml:space="preserve">): 3344 (s, </w:t>
      </w:r>
      <w:proofErr w:type="spellStart"/>
      <w:r w:rsidRPr="00DD15C0">
        <w:rPr>
          <w:i/>
          <w:iCs/>
          <w:lang w:val="en-US"/>
        </w:rPr>
        <w:t>v</w:t>
      </w:r>
      <w:r w:rsidRPr="00DD15C0">
        <w:rPr>
          <w:vertAlign w:val="subscript"/>
          <w:lang w:val="en-US"/>
        </w:rPr>
        <w:t>N</w:t>
      </w:r>
      <w:proofErr w:type="spellEnd"/>
      <w:r w:rsidRPr="00DD15C0">
        <w:rPr>
          <w:vertAlign w:val="subscript"/>
          <w:lang w:val="en-US"/>
        </w:rPr>
        <w:t>-H</w:t>
      </w:r>
      <w:r w:rsidRPr="00DD15C0">
        <w:rPr>
          <w:lang w:val="en-US"/>
        </w:rPr>
        <w:t xml:space="preserve">), 1644 (s, </w:t>
      </w:r>
      <w:proofErr w:type="spellStart"/>
      <w:r w:rsidRPr="00DD15C0">
        <w:rPr>
          <w:i/>
          <w:iCs/>
          <w:lang w:val="en-US"/>
        </w:rPr>
        <w:t>v</w:t>
      </w:r>
      <w:r w:rsidRPr="00DD15C0">
        <w:rPr>
          <w:vertAlign w:val="subscript"/>
          <w:lang w:val="en-US"/>
        </w:rPr>
        <w:t>C</w:t>
      </w:r>
      <w:proofErr w:type="spellEnd"/>
      <w:r w:rsidRPr="00DD15C0">
        <w:rPr>
          <w:vertAlign w:val="subscript"/>
          <w:lang w:val="en-US"/>
        </w:rPr>
        <w:t>=O</w:t>
      </w:r>
      <w:r w:rsidRPr="00DD15C0">
        <w:rPr>
          <w:lang w:val="en-US"/>
        </w:rPr>
        <w:t xml:space="preserve">), 1613 (s, </w:t>
      </w:r>
      <w:proofErr w:type="spellStart"/>
      <w:r w:rsidRPr="00DD15C0">
        <w:rPr>
          <w:i/>
          <w:iCs/>
          <w:lang w:val="en-US"/>
        </w:rPr>
        <w:t>ν</w:t>
      </w:r>
      <w:r w:rsidRPr="00DD15C0">
        <w:rPr>
          <w:vertAlign w:val="subscript"/>
          <w:lang w:val="en-US"/>
        </w:rPr>
        <w:t>C</w:t>
      </w:r>
      <w:proofErr w:type="spellEnd"/>
      <w:r w:rsidRPr="00DD15C0">
        <w:rPr>
          <w:vertAlign w:val="subscript"/>
          <w:lang w:val="en-US"/>
        </w:rPr>
        <w:t>=N</w:t>
      </w:r>
      <w:r w:rsidRPr="00DD15C0">
        <w:rPr>
          <w:lang w:val="en-US"/>
        </w:rPr>
        <w:t>) cm</w:t>
      </w:r>
      <w:r w:rsidRPr="00DD15C0">
        <w:rPr>
          <w:vertAlign w:val="superscript"/>
          <w:lang w:val="en-US"/>
        </w:rPr>
        <w:t>−1</w:t>
      </w:r>
      <w:r w:rsidRPr="00DD15C0">
        <w:rPr>
          <w:lang w:val="en-US"/>
        </w:rPr>
        <w:t xml:space="preserve">. </w:t>
      </w:r>
      <w:r w:rsidRPr="00DD15C0">
        <w:rPr>
          <w:bCs/>
          <w:iCs/>
          <w:lang w:val="en-US"/>
        </w:rPr>
        <w:t xml:space="preserve">HRMS (ESI): </w:t>
      </w:r>
      <w:proofErr w:type="spellStart"/>
      <w:r w:rsidRPr="00DD15C0">
        <w:rPr>
          <w:bCs/>
          <w:iCs/>
          <w:lang w:val="en-US"/>
        </w:rPr>
        <w:t>calcd</w:t>
      </w:r>
      <w:proofErr w:type="spellEnd"/>
      <w:r w:rsidRPr="00DD15C0">
        <w:rPr>
          <w:bCs/>
          <w:iCs/>
          <w:lang w:val="en-US"/>
        </w:rPr>
        <w:t xml:space="preserve"> for</w:t>
      </w:r>
      <w:r w:rsidRPr="00DD15C0">
        <w:rPr>
          <w:lang w:val="en-US"/>
        </w:rPr>
        <w:t xml:space="preserve"> </w:t>
      </w:r>
      <w:r w:rsidR="00C53340" w:rsidRPr="00DD15C0">
        <w:rPr>
          <w:lang w:val="en-US"/>
        </w:rPr>
        <w:t>C</w:t>
      </w:r>
      <w:r w:rsidR="00C53340" w:rsidRPr="00DD15C0">
        <w:rPr>
          <w:vertAlign w:val="subscript"/>
          <w:lang w:val="en-US"/>
        </w:rPr>
        <w:t>14</w:t>
      </w:r>
      <w:r w:rsidR="00C53340" w:rsidRPr="00DD15C0">
        <w:rPr>
          <w:lang w:val="en-US"/>
        </w:rPr>
        <w:t>H</w:t>
      </w:r>
      <w:r w:rsidR="00C53340">
        <w:rPr>
          <w:vertAlign w:val="subscript"/>
          <w:lang w:val="en-US"/>
        </w:rPr>
        <w:t>20</w:t>
      </w:r>
      <w:r w:rsidR="00C53340" w:rsidRPr="00DD15C0">
        <w:rPr>
          <w:lang w:val="en-US"/>
        </w:rPr>
        <w:t>N</w:t>
      </w:r>
      <w:r w:rsidR="00C53340" w:rsidRPr="00DD15C0">
        <w:rPr>
          <w:vertAlign w:val="subscript"/>
          <w:lang w:val="en-US"/>
        </w:rPr>
        <w:t>7</w:t>
      </w:r>
      <w:r w:rsidR="00C53340" w:rsidRPr="00DD15C0">
        <w:rPr>
          <w:lang w:val="en-US"/>
        </w:rPr>
        <w:t>O</w:t>
      </w:r>
      <w:r w:rsidR="00C53340" w:rsidRPr="00DD15C0">
        <w:rPr>
          <w:vertAlign w:val="subscript"/>
          <w:lang w:val="en-US"/>
        </w:rPr>
        <w:t>2</w:t>
      </w:r>
      <w:r w:rsidR="00C53340" w:rsidRPr="00DD15C0">
        <w:rPr>
          <w:lang w:val="en-US"/>
        </w:rPr>
        <w:t xml:space="preserve"> </w:t>
      </w:r>
      <w:r w:rsidRPr="00DD15C0">
        <w:rPr>
          <w:lang w:val="en-US"/>
        </w:rPr>
        <w:t>[M + H]</w:t>
      </w:r>
      <w:r w:rsidRPr="00DD15C0">
        <w:rPr>
          <w:vertAlign w:val="superscript"/>
          <w:lang w:val="en-US"/>
        </w:rPr>
        <w:t>+</w:t>
      </w:r>
      <w:r w:rsidRPr="00DD15C0">
        <w:rPr>
          <w:bCs/>
          <w:i/>
          <w:iCs/>
          <w:lang w:val="en-US"/>
        </w:rPr>
        <w:t xml:space="preserve"> m/z</w:t>
      </w:r>
      <w:r w:rsidRPr="00DD15C0">
        <w:rPr>
          <w:bCs/>
          <w:iCs/>
          <w:lang w:val="en-US"/>
        </w:rPr>
        <w:t>,</w:t>
      </w:r>
      <w:r w:rsidRPr="00DD15C0">
        <w:rPr>
          <w:bCs/>
          <w:i/>
          <w:iCs/>
          <w:lang w:val="en-US"/>
        </w:rPr>
        <w:t xml:space="preserve"> </w:t>
      </w:r>
      <w:r w:rsidRPr="00DD15C0">
        <w:rPr>
          <w:lang w:val="en-US"/>
        </w:rPr>
        <w:t>31</w:t>
      </w:r>
      <w:r w:rsidR="00C53340">
        <w:rPr>
          <w:lang w:val="en-US"/>
        </w:rPr>
        <w:t>8</w:t>
      </w:r>
      <w:r w:rsidRPr="00DD15C0">
        <w:rPr>
          <w:lang w:val="en-US"/>
        </w:rPr>
        <w:t>.16</w:t>
      </w:r>
      <w:r w:rsidR="00C53340">
        <w:rPr>
          <w:lang w:val="en-US"/>
        </w:rPr>
        <w:t>73</w:t>
      </w:r>
      <w:r w:rsidRPr="00DD15C0">
        <w:rPr>
          <w:bCs/>
          <w:iCs/>
          <w:lang w:val="en-US"/>
        </w:rPr>
        <w:t xml:space="preserve">; found </w:t>
      </w:r>
      <w:r w:rsidRPr="00DD15C0">
        <w:rPr>
          <w:bCs/>
          <w:i/>
          <w:iCs/>
          <w:lang w:val="en-US"/>
        </w:rPr>
        <w:t>m/z</w:t>
      </w:r>
      <w:r w:rsidRPr="00DD15C0">
        <w:rPr>
          <w:bCs/>
          <w:iCs/>
          <w:lang w:val="en-US"/>
        </w:rPr>
        <w:t xml:space="preserve">, </w:t>
      </w:r>
      <w:r w:rsidR="00C53340" w:rsidRPr="00DD15C0">
        <w:rPr>
          <w:lang w:val="en-US"/>
        </w:rPr>
        <w:t>31</w:t>
      </w:r>
      <w:r w:rsidR="00C53340">
        <w:rPr>
          <w:lang w:val="en-US"/>
        </w:rPr>
        <w:t>8</w:t>
      </w:r>
      <w:r w:rsidRPr="00DD15C0">
        <w:rPr>
          <w:lang w:val="en-US"/>
        </w:rPr>
        <w:t>.</w:t>
      </w:r>
      <w:r w:rsidR="00C53340" w:rsidRPr="00DD15C0">
        <w:rPr>
          <w:lang w:val="en-US"/>
        </w:rPr>
        <w:t>1</w:t>
      </w:r>
      <w:r w:rsidR="00C53340">
        <w:rPr>
          <w:lang w:val="en-US"/>
        </w:rPr>
        <w:t>664</w:t>
      </w:r>
      <w:r w:rsidRPr="00DD15C0">
        <w:rPr>
          <w:bCs/>
          <w:iCs/>
          <w:lang w:val="en-US"/>
        </w:rPr>
        <w:t xml:space="preserve">; </w:t>
      </w:r>
      <w:proofErr w:type="spellStart"/>
      <w:r w:rsidRPr="00DD15C0">
        <w:rPr>
          <w:bCs/>
          <w:iCs/>
          <w:lang w:val="en-US"/>
        </w:rPr>
        <w:t>mp</w:t>
      </w:r>
      <w:proofErr w:type="spellEnd"/>
      <w:r w:rsidRPr="00DD15C0">
        <w:rPr>
          <w:bCs/>
          <w:iCs/>
          <w:lang w:val="en-US"/>
        </w:rPr>
        <w:t xml:space="preserve"> range 129</w:t>
      </w:r>
      <w:r w:rsidRPr="00DD15C0">
        <w:rPr>
          <w:rFonts w:cstheme="minorHAnsi"/>
          <w:bCs/>
          <w:iCs/>
          <w:lang w:val="en-US"/>
        </w:rPr>
        <w:t>–</w:t>
      </w:r>
      <w:r w:rsidRPr="00DD15C0">
        <w:rPr>
          <w:bCs/>
          <w:iCs/>
          <w:lang w:val="en-US"/>
        </w:rPr>
        <w:t>130 °C.</w:t>
      </w:r>
    </w:p>
    <w:p w:rsidR="00F47105" w:rsidRPr="00DD15C0" w:rsidRDefault="00F47105" w:rsidP="00F47105">
      <w:pPr>
        <w:rPr>
          <w:bCs/>
          <w:iCs/>
          <w:lang w:val="en-US"/>
        </w:rPr>
      </w:pPr>
      <w:r w:rsidRPr="00DD15C0">
        <w:rPr>
          <w:bCs/>
          <w:iCs/>
          <w:noProof/>
        </w:rPr>
        <w:drawing>
          <wp:inline distT="0" distB="0" distL="0" distR="0" wp14:anchorId="7DC444D8" wp14:editId="6D920661">
            <wp:extent cx="2410161" cy="169568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0161" cy="16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105" w:rsidRDefault="00F47105" w:rsidP="00F47105">
      <w:pPr>
        <w:rPr>
          <w:lang w:val="en-US"/>
        </w:rPr>
      </w:pPr>
      <w:r w:rsidRPr="00DD15C0">
        <w:rPr>
          <w:lang w:val="en-US"/>
        </w:rPr>
        <w:t>(Numbering for assignment of signals only)</w:t>
      </w:r>
    </w:p>
    <w:p w:rsidR="00BB1170" w:rsidRDefault="00BB1170" w:rsidP="00BB1170">
      <w:pPr>
        <w:pStyle w:val="Nagwek3"/>
        <w:pageBreakBefore/>
        <w:rPr>
          <w:b/>
          <w:color w:val="auto"/>
          <w:lang w:val="en-US"/>
        </w:rPr>
      </w:pPr>
      <w:bookmarkStart w:id="12" w:name="_Toc83739925"/>
      <w:r w:rsidRPr="00DD15C0">
        <w:rPr>
          <w:color w:val="auto"/>
          <w:vertAlign w:val="superscript"/>
          <w:lang w:val="en-US"/>
        </w:rPr>
        <w:lastRenderedPageBreak/>
        <w:t>1</w:t>
      </w:r>
      <w:r w:rsidRPr="00DD15C0">
        <w:rPr>
          <w:color w:val="auto"/>
          <w:lang w:val="en-US"/>
        </w:rPr>
        <w:t xml:space="preserve">H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3</w:t>
      </w:r>
      <w:bookmarkEnd w:id="12"/>
    </w:p>
    <w:p w:rsidR="00662117" w:rsidRPr="00662117" w:rsidRDefault="00662117" w:rsidP="00662117">
      <w:pPr>
        <w:rPr>
          <w:lang w:val="en-US"/>
        </w:rPr>
      </w:pPr>
      <w:r w:rsidRPr="00662117">
        <w:rPr>
          <w:noProof/>
        </w:rPr>
        <w:drawing>
          <wp:inline distT="0" distB="0" distL="0" distR="0" wp14:anchorId="160BB772" wp14:editId="5A893BCC">
            <wp:extent cx="7700400" cy="5803200"/>
            <wp:effectExtent l="0" t="381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700400" cy="58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170" w:rsidRDefault="00BB1170" w:rsidP="00BB1170">
      <w:pPr>
        <w:pStyle w:val="Nagwek3"/>
        <w:pageBreakBefore/>
        <w:rPr>
          <w:b/>
          <w:color w:val="auto"/>
          <w:lang w:val="en-US"/>
        </w:rPr>
      </w:pPr>
      <w:bookmarkStart w:id="13" w:name="_Toc83739926"/>
      <w:r w:rsidRPr="00DD15C0">
        <w:rPr>
          <w:color w:val="auto"/>
          <w:vertAlign w:val="superscript"/>
          <w:lang w:val="en-US"/>
        </w:rPr>
        <w:lastRenderedPageBreak/>
        <w:t>1</w:t>
      </w:r>
      <w:r>
        <w:rPr>
          <w:color w:val="auto"/>
          <w:vertAlign w:val="superscript"/>
          <w:lang w:val="en-US"/>
        </w:rPr>
        <w:t>3</w:t>
      </w:r>
      <w:r>
        <w:rPr>
          <w:color w:val="auto"/>
          <w:lang w:val="en-US"/>
        </w:rPr>
        <w:t>C</w:t>
      </w:r>
      <w:r w:rsidRPr="00DD15C0">
        <w:rPr>
          <w:color w:val="auto"/>
          <w:lang w:val="en-US"/>
        </w:rPr>
        <w:t xml:space="preserve">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3</w:t>
      </w:r>
      <w:bookmarkEnd w:id="13"/>
    </w:p>
    <w:p w:rsidR="00662117" w:rsidRPr="00662117" w:rsidRDefault="001B1F32" w:rsidP="00662117">
      <w:pPr>
        <w:rPr>
          <w:lang w:val="en-US"/>
        </w:rPr>
      </w:pPr>
      <w:r>
        <w:rPr>
          <w:noProof/>
        </w:rPr>
        <w:drawing>
          <wp:inline distT="0" distB="0" distL="0" distR="0" wp14:anchorId="5DC7E177" wp14:editId="582182B2">
            <wp:extent cx="7628400" cy="5893200"/>
            <wp:effectExtent l="0" t="8572" r="2222" b="2223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28400" cy="589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170" w:rsidRDefault="00BB1170" w:rsidP="00BB1170">
      <w:pPr>
        <w:pStyle w:val="Nagwek3"/>
        <w:pageBreakBefore/>
        <w:rPr>
          <w:b/>
          <w:color w:val="auto"/>
          <w:lang w:val="en-US"/>
        </w:rPr>
      </w:pPr>
      <w:bookmarkStart w:id="14" w:name="_Toc83739927"/>
      <w:r>
        <w:rPr>
          <w:color w:val="auto"/>
          <w:lang w:val="en-US"/>
        </w:rPr>
        <w:lastRenderedPageBreak/>
        <w:t>LCMS Data</w:t>
      </w:r>
      <w:r w:rsidRPr="00DD15C0">
        <w:rPr>
          <w:color w:val="auto"/>
          <w:lang w:val="en-US"/>
        </w:rPr>
        <w:t xml:space="preserve"> of </w:t>
      </w:r>
      <w:r>
        <w:rPr>
          <w:b/>
          <w:color w:val="auto"/>
          <w:lang w:val="en-US"/>
        </w:rPr>
        <w:t>3</w:t>
      </w:r>
      <w:bookmarkEnd w:id="14"/>
    </w:p>
    <w:p w:rsidR="001B1F32" w:rsidRPr="001B1F32" w:rsidRDefault="00911ECF" w:rsidP="001B1F32">
      <w:pPr>
        <w:rPr>
          <w:lang w:val="en-US"/>
        </w:rPr>
      </w:pPr>
      <w:r w:rsidRPr="00911ECF">
        <w:rPr>
          <w:noProof/>
        </w:rPr>
        <w:drawing>
          <wp:inline distT="0" distB="0" distL="0" distR="0" wp14:anchorId="189FD928" wp14:editId="475A9BFD">
            <wp:extent cx="5601482" cy="7821116"/>
            <wp:effectExtent l="0" t="0" r="0" b="889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7821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9FF" w:rsidRPr="00DD15C0" w:rsidRDefault="00512DF9" w:rsidP="00621257">
      <w:pPr>
        <w:pStyle w:val="Nagwek2"/>
        <w:pageBreakBefore/>
        <w:rPr>
          <w:color w:val="auto"/>
          <w:lang w:val="en-US"/>
        </w:rPr>
      </w:pPr>
      <w:bookmarkStart w:id="15" w:name="_Toc83739928"/>
      <w:r w:rsidRPr="00DD15C0">
        <w:rPr>
          <w:i/>
          <w:color w:val="auto"/>
          <w:lang w:val="en-US"/>
        </w:rPr>
        <w:lastRenderedPageBreak/>
        <w:t>N</w:t>
      </w:r>
      <w:r w:rsidRPr="00DD15C0">
        <w:rPr>
          <w:color w:val="auto"/>
          <w:lang w:val="en-US"/>
        </w:rPr>
        <w:t>-Hydroxy-4-(1</w:t>
      </w:r>
      <w:r w:rsidRPr="00DD15C0">
        <w:rPr>
          <w:i/>
          <w:color w:val="auto"/>
          <w:lang w:val="en-US"/>
        </w:rPr>
        <w:t>H</w:t>
      </w:r>
      <w:r w:rsidRPr="00DD15C0">
        <w:rPr>
          <w:color w:val="auto"/>
          <w:lang w:val="en-US"/>
        </w:rPr>
        <w:t>-tetrazol-5-yl)</w:t>
      </w:r>
      <w:proofErr w:type="spellStart"/>
      <w:r w:rsidRPr="00DD15C0">
        <w:rPr>
          <w:color w:val="auto"/>
          <w:lang w:val="en-US"/>
        </w:rPr>
        <w:t>picolinamide</w:t>
      </w:r>
      <w:proofErr w:type="spellEnd"/>
      <w:r w:rsidRPr="00DD15C0">
        <w:rPr>
          <w:color w:val="auto"/>
          <w:lang w:val="en-US"/>
        </w:rPr>
        <w:t xml:space="preserve"> </w:t>
      </w:r>
      <w:r w:rsidR="00D00FBA" w:rsidRPr="00DD15C0">
        <w:rPr>
          <w:color w:val="auto"/>
          <w:lang w:val="en-US"/>
        </w:rPr>
        <w:t>(</w:t>
      </w:r>
      <w:r w:rsidR="00F47105" w:rsidRPr="00DD15C0">
        <w:rPr>
          <w:b/>
          <w:color w:val="auto"/>
          <w:lang w:val="en-US"/>
        </w:rPr>
        <w:t>4</w:t>
      </w:r>
      <w:r w:rsidR="00D00FBA" w:rsidRPr="00DD15C0">
        <w:rPr>
          <w:color w:val="auto"/>
          <w:lang w:val="en-US"/>
        </w:rPr>
        <w:t>)</w:t>
      </w:r>
      <w:bookmarkEnd w:id="15"/>
      <w:r w:rsidR="00CC79FF" w:rsidRPr="00DD15C0">
        <w:rPr>
          <w:color w:val="auto"/>
          <w:lang w:val="en-US"/>
        </w:rPr>
        <w:t xml:space="preserve"> </w:t>
      </w:r>
    </w:p>
    <w:p w:rsidR="00805495" w:rsidRPr="00DD15C0" w:rsidRDefault="001F0DA5" w:rsidP="00CC79FF">
      <w:pPr>
        <w:rPr>
          <w:bCs/>
          <w:iCs/>
          <w:lang w:val="en-US"/>
        </w:rPr>
      </w:pPr>
      <w:r w:rsidRPr="00DD15C0">
        <w:rPr>
          <w:bCs/>
          <w:iCs/>
          <w:lang w:val="en-US"/>
        </w:rPr>
        <w:t xml:space="preserve">In two steps from intermediates </w:t>
      </w:r>
      <w:r w:rsidR="00512DF9" w:rsidRPr="00DD15C0">
        <w:rPr>
          <w:b/>
          <w:bCs/>
          <w:iCs/>
          <w:lang w:val="en-US"/>
        </w:rPr>
        <w:t>13</w:t>
      </w:r>
      <w:r w:rsidR="00512DF9" w:rsidRPr="00DD15C0">
        <w:rPr>
          <w:bCs/>
          <w:iCs/>
          <w:lang w:val="en-US"/>
        </w:rPr>
        <w:t xml:space="preserve"> a</w:t>
      </w:r>
      <w:r w:rsidR="00805495" w:rsidRPr="00DD15C0">
        <w:rPr>
          <w:bCs/>
          <w:iCs/>
          <w:lang w:val="en-US"/>
        </w:rPr>
        <w:t xml:space="preserve">nd </w:t>
      </w:r>
      <w:r w:rsidR="00512DF9" w:rsidRPr="00DD15C0">
        <w:rPr>
          <w:b/>
          <w:bCs/>
          <w:iCs/>
          <w:lang w:val="en-US"/>
        </w:rPr>
        <w:t>14</w:t>
      </w:r>
      <w:r w:rsidR="00512DF9" w:rsidRPr="00DD15C0">
        <w:rPr>
          <w:bCs/>
          <w:iCs/>
          <w:lang w:val="en-US"/>
        </w:rPr>
        <w:t xml:space="preserve"> </w:t>
      </w:r>
    </w:p>
    <w:p w:rsidR="00805495" w:rsidRPr="00DD15C0" w:rsidRDefault="00805495" w:rsidP="00D00FBA">
      <w:pPr>
        <w:pStyle w:val="Nagwek3"/>
        <w:rPr>
          <w:b/>
          <w:color w:val="auto"/>
          <w:lang w:val="en-US"/>
        </w:rPr>
      </w:pPr>
      <w:bookmarkStart w:id="16" w:name="_Toc83739929"/>
      <w:r w:rsidRPr="00DD15C0">
        <w:rPr>
          <w:color w:val="auto"/>
          <w:lang w:val="en-US"/>
        </w:rPr>
        <w:t>4-(1</w:t>
      </w:r>
      <w:r w:rsidRPr="00DD15C0">
        <w:rPr>
          <w:i/>
          <w:color w:val="auto"/>
          <w:lang w:val="en-US"/>
        </w:rPr>
        <w:t>H</w:t>
      </w:r>
      <w:r w:rsidRPr="00DD15C0">
        <w:rPr>
          <w:color w:val="auto"/>
          <w:lang w:val="en-US"/>
        </w:rPr>
        <w:t>-Tetrazol-5-yl)picolin</w:t>
      </w:r>
      <w:r w:rsidR="00442E31" w:rsidRPr="00DD15C0">
        <w:rPr>
          <w:color w:val="auto"/>
          <w:lang w:val="en-US"/>
        </w:rPr>
        <w:t xml:space="preserve">ic acid </w:t>
      </w:r>
      <w:r w:rsidRPr="00DD15C0">
        <w:rPr>
          <w:color w:val="auto"/>
          <w:lang w:val="en-US"/>
        </w:rPr>
        <w:t>ethyl</w:t>
      </w:r>
      <w:r w:rsidR="00442E31" w:rsidRPr="00DD15C0">
        <w:rPr>
          <w:color w:val="auto"/>
          <w:lang w:val="en-US"/>
        </w:rPr>
        <w:t xml:space="preserve"> </w:t>
      </w:r>
      <w:r w:rsidRPr="00DD15C0">
        <w:rPr>
          <w:color w:val="auto"/>
          <w:lang w:val="en-US"/>
        </w:rPr>
        <w:t>ester (</w:t>
      </w:r>
      <w:r w:rsidR="007B6C44" w:rsidRPr="00DD15C0">
        <w:rPr>
          <w:b/>
          <w:color w:val="auto"/>
          <w:lang w:val="en-US"/>
        </w:rPr>
        <w:t>14</w:t>
      </w:r>
      <w:r w:rsidRPr="00DD15C0">
        <w:rPr>
          <w:color w:val="auto"/>
          <w:lang w:val="en-US"/>
        </w:rPr>
        <w:t>)</w:t>
      </w:r>
      <w:bookmarkEnd w:id="16"/>
    </w:p>
    <w:p w:rsidR="00805495" w:rsidRPr="00DD15C0" w:rsidRDefault="006E5F4A" w:rsidP="00805495">
      <w:pPr>
        <w:rPr>
          <w:bCs/>
          <w:iCs/>
          <w:lang w:val="en-US"/>
        </w:rPr>
      </w:pPr>
      <w:r w:rsidRPr="00DD15C0">
        <w:rPr>
          <w:bCs/>
          <w:iCs/>
          <w:noProof/>
        </w:rPr>
        <w:drawing>
          <wp:anchor distT="0" distB="0" distL="114300" distR="114300" simplePos="0" relativeHeight="251662336" behindDoc="0" locked="0" layoutInCell="1" allowOverlap="1" wp14:anchorId="7A1F052F" wp14:editId="1316D8D5">
            <wp:simplePos x="0" y="0"/>
            <wp:positionH relativeFrom="margin">
              <wp:align>left</wp:align>
            </wp:positionH>
            <wp:positionV relativeFrom="paragraph">
              <wp:posOffset>1287780</wp:posOffset>
            </wp:positionV>
            <wp:extent cx="1533525" cy="1628775"/>
            <wp:effectExtent l="0" t="0" r="9525" b="952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495" w:rsidRPr="00DD15C0">
        <w:rPr>
          <w:bCs/>
          <w:iCs/>
          <w:lang w:val="en-US"/>
        </w:rPr>
        <w:t>4-</w:t>
      </w:r>
      <w:r w:rsidR="007B6C44" w:rsidRPr="00DD15C0">
        <w:rPr>
          <w:bCs/>
          <w:iCs/>
          <w:lang w:val="en-US"/>
        </w:rPr>
        <w:t>C</w:t>
      </w:r>
      <w:r w:rsidR="00805495" w:rsidRPr="00DD15C0">
        <w:rPr>
          <w:bCs/>
          <w:iCs/>
          <w:lang w:val="en-US"/>
        </w:rPr>
        <w:t>yan</w:t>
      </w:r>
      <w:r w:rsidR="001F0DA5" w:rsidRPr="00DD15C0">
        <w:rPr>
          <w:bCs/>
          <w:iCs/>
          <w:lang w:val="en-US"/>
        </w:rPr>
        <w:t>o</w:t>
      </w:r>
      <w:r w:rsidR="00805495" w:rsidRPr="00DD15C0">
        <w:rPr>
          <w:bCs/>
          <w:iCs/>
          <w:lang w:val="en-US"/>
        </w:rPr>
        <w:t>picolin</w:t>
      </w:r>
      <w:r w:rsidR="00442E31" w:rsidRPr="00DD15C0">
        <w:rPr>
          <w:bCs/>
          <w:iCs/>
          <w:lang w:val="en-US"/>
        </w:rPr>
        <w:t xml:space="preserve">ic acid </w:t>
      </w:r>
      <w:r w:rsidR="00805495" w:rsidRPr="00DD15C0">
        <w:rPr>
          <w:bCs/>
          <w:iCs/>
          <w:lang w:val="en-US"/>
        </w:rPr>
        <w:t>ethyl</w:t>
      </w:r>
      <w:r w:rsidR="009A5497" w:rsidRPr="00DD15C0">
        <w:rPr>
          <w:bCs/>
          <w:iCs/>
          <w:lang w:val="en-US"/>
        </w:rPr>
        <w:t xml:space="preserve"> e</w:t>
      </w:r>
      <w:r w:rsidR="00805495" w:rsidRPr="00DD15C0">
        <w:rPr>
          <w:bCs/>
          <w:iCs/>
          <w:lang w:val="en-US"/>
        </w:rPr>
        <w:t>ster (</w:t>
      </w:r>
      <w:r w:rsidR="007B6C44" w:rsidRPr="00DD15C0">
        <w:rPr>
          <w:b/>
          <w:bCs/>
          <w:iCs/>
          <w:lang w:val="en-US"/>
        </w:rPr>
        <w:t>13</w:t>
      </w:r>
      <w:r w:rsidR="007B6C44" w:rsidRPr="00DD15C0">
        <w:rPr>
          <w:bCs/>
          <w:iCs/>
          <w:lang w:val="en-US"/>
        </w:rPr>
        <w:t xml:space="preserve">, </w:t>
      </w:r>
      <w:r w:rsidR="00442E31" w:rsidRPr="00DD15C0">
        <w:rPr>
          <w:bCs/>
          <w:iCs/>
          <w:lang w:val="en-US"/>
        </w:rPr>
        <w:t xml:space="preserve">3.0 g, </w:t>
      </w:r>
      <w:r w:rsidR="00805495" w:rsidRPr="00DD15C0">
        <w:rPr>
          <w:bCs/>
          <w:iCs/>
          <w:lang w:val="en-US"/>
        </w:rPr>
        <w:t xml:space="preserve">17 mmol) </w:t>
      </w:r>
      <w:r w:rsidR="001F0DA5" w:rsidRPr="00DD15C0">
        <w:rPr>
          <w:bCs/>
          <w:iCs/>
          <w:lang w:val="en-US"/>
        </w:rPr>
        <w:t>was</w:t>
      </w:r>
      <w:r w:rsidR="00442E31" w:rsidRPr="00DD15C0">
        <w:rPr>
          <w:bCs/>
          <w:iCs/>
          <w:lang w:val="en-US"/>
        </w:rPr>
        <w:t xml:space="preserve"> dissolved i</w:t>
      </w:r>
      <w:r w:rsidR="00805495" w:rsidRPr="00DD15C0">
        <w:rPr>
          <w:bCs/>
          <w:iCs/>
          <w:lang w:val="en-US"/>
        </w:rPr>
        <w:t xml:space="preserve">n </w:t>
      </w:r>
      <w:r w:rsidR="00442E31" w:rsidRPr="00DD15C0">
        <w:rPr>
          <w:bCs/>
          <w:iCs/>
          <w:lang w:val="en-US"/>
        </w:rPr>
        <w:t>toluene (</w:t>
      </w:r>
      <w:r w:rsidR="00805495" w:rsidRPr="00DD15C0">
        <w:rPr>
          <w:bCs/>
          <w:iCs/>
          <w:lang w:val="en-US"/>
        </w:rPr>
        <w:t>50 mL</w:t>
      </w:r>
      <w:r w:rsidR="00442E31" w:rsidRPr="00DD15C0">
        <w:rPr>
          <w:bCs/>
          <w:iCs/>
          <w:lang w:val="en-US"/>
        </w:rPr>
        <w:t>)</w:t>
      </w:r>
      <w:r w:rsidR="00805495" w:rsidRPr="00DD15C0">
        <w:rPr>
          <w:bCs/>
          <w:iCs/>
          <w:lang w:val="en-US"/>
        </w:rPr>
        <w:t>.</w:t>
      </w:r>
      <w:r w:rsidR="00442E31" w:rsidRPr="00DD15C0">
        <w:rPr>
          <w:bCs/>
          <w:iCs/>
          <w:lang w:val="en-US"/>
        </w:rPr>
        <w:t xml:space="preserve"> </w:t>
      </w:r>
      <w:r w:rsidR="00805495" w:rsidRPr="00DD15C0">
        <w:rPr>
          <w:bCs/>
          <w:iCs/>
          <w:lang w:val="en-US"/>
        </w:rPr>
        <w:t>NaN</w:t>
      </w:r>
      <w:r w:rsidR="00805495" w:rsidRPr="00DD15C0">
        <w:rPr>
          <w:bCs/>
          <w:iCs/>
          <w:vertAlign w:val="subscript"/>
          <w:lang w:val="en-US"/>
        </w:rPr>
        <w:t>3</w:t>
      </w:r>
      <w:r w:rsidR="00805495" w:rsidRPr="00DD15C0">
        <w:rPr>
          <w:bCs/>
          <w:iCs/>
          <w:lang w:val="en-US"/>
        </w:rPr>
        <w:t xml:space="preserve"> (</w:t>
      </w:r>
      <w:r w:rsidR="00442E31" w:rsidRPr="00DD15C0">
        <w:rPr>
          <w:bCs/>
          <w:iCs/>
          <w:lang w:val="en-US"/>
        </w:rPr>
        <w:t>1.4 g</w:t>
      </w:r>
      <w:r w:rsidR="00805495" w:rsidRPr="00DD15C0">
        <w:rPr>
          <w:bCs/>
          <w:iCs/>
          <w:lang w:val="en-US"/>
        </w:rPr>
        <w:t xml:space="preserve">, 22 mmol) </w:t>
      </w:r>
      <w:r w:rsidR="00442E31" w:rsidRPr="00DD15C0">
        <w:rPr>
          <w:bCs/>
          <w:iCs/>
          <w:lang w:val="en-US"/>
        </w:rPr>
        <w:t>a</w:t>
      </w:r>
      <w:r w:rsidR="00805495" w:rsidRPr="00DD15C0">
        <w:rPr>
          <w:bCs/>
          <w:iCs/>
          <w:lang w:val="en-US"/>
        </w:rPr>
        <w:t xml:space="preserve">nd </w:t>
      </w:r>
      <w:r w:rsidR="00442E31" w:rsidRPr="00DD15C0">
        <w:rPr>
          <w:bCs/>
          <w:iCs/>
          <w:lang w:val="en-US"/>
        </w:rPr>
        <w:t>triethyl amine hydrochloride</w:t>
      </w:r>
      <w:r w:rsidR="00805495" w:rsidRPr="00DD15C0">
        <w:rPr>
          <w:bCs/>
          <w:iCs/>
          <w:lang w:val="en-US"/>
        </w:rPr>
        <w:t xml:space="preserve"> (</w:t>
      </w:r>
      <w:r w:rsidR="00442E31" w:rsidRPr="00DD15C0">
        <w:rPr>
          <w:bCs/>
          <w:iCs/>
          <w:lang w:val="en-US"/>
        </w:rPr>
        <w:t>3.0 g</w:t>
      </w:r>
      <w:r w:rsidR="00805495" w:rsidRPr="00DD15C0">
        <w:rPr>
          <w:bCs/>
          <w:iCs/>
          <w:lang w:val="en-US"/>
        </w:rPr>
        <w:t>., 22 mmol)</w:t>
      </w:r>
      <w:r w:rsidR="00442E31" w:rsidRPr="00DD15C0">
        <w:rPr>
          <w:bCs/>
          <w:iCs/>
          <w:lang w:val="en-US"/>
        </w:rPr>
        <w:t xml:space="preserve"> were added and the </w:t>
      </w:r>
      <w:r w:rsidR="001F0DA5" w:rsidRPr="00DD15C0">
        <w:rPr>
          <w:bCs/>
          <w:iCs/>
          <w:lang w:val="en-US"/>
        </w:rPr>
        <w:t xml:space="preserve">resulting </w:t>
      </w:r>
      <w:r w:rsidR="00442E31" w:rsidRPr="00DD15C0">
        <w:rPr>
          <w:bCs/>
          <w:iCs/>
          <w:lang w:val="en-US"/>
        </w:rPr>
        <w:t xml:space="preserve">mixture </w:t>
      </w:r>
      <w:r w:rsidR="001F0DA5" w:rsidRPr="00DD15C0">
        <w:rPr>
          <w:bCs/>
          <w:iCs/>
          <w:lang w:val="en-US"/>
        </w:rPr>
        <w:t xml:space="preserve">was </w:t>
      </w:r>
      <w:r w:rsidR="00442E31" w:rsidRPr="00DD15C0">
        <w:rPr>
          <w:bCs/>
          <w:iCs/>
          <w:lang w:val="en-US"/>
        </w:rPr>
        <w:t xml:space="preserve">stirred </w:t>
      </w:r>
      <w:r w:rsidR="009A5497" w:rsidRPr="00DD15C0">
        <w:rPr>
          <w:bCs/>
          <w:iCs/>
          <w:lang w:val="en-US"/>
        </w:rPr>
        <w:t>at</w:t>
      </w:r>
      <w:r w:rsidR="00805495" w:rsidRPr="00DD15C0">
        <w:rPr>
          <w:bCs/>
          <w:iCs/>
          <w:lang w:val="en-US"/>
        </w:rPr>
        <w:t xml:space="preserve"> 110 °C. </w:t>
      </w:r>
      <w:r w:rsidR="009A5497" w:rsidRPr="00DD15C0">
        <w:rPr>
          <w:bCs/>
          <w:iCs/>
          <w:lang w:val="en-US"/>
        </w:rPr>
        <w:t xml:space="preserve">After 16 h, the mixture </w:t>
      </w:r>
      <w:r w:rsidR="001F0DA5" w:rsidRPr="00DD15C0">
        <w:rPr>
          <w:bCs/>
          <w:iCs/>
          <w:lang w:val="en-US"/>
        </w:rPr>
        <w:t>was</w:t>
      </w:r>
      <w:r w:rsidR="009A5497" w:rsidRPr="00DD15C0">
        <w:rPr>
          <w:bCs/>
          <w:iCs/>
          <w:lang w:val="en-US"/>
        </w:rPr>
        <w:t xml:space="preserve"> concentrated under reduced pressure and treated with aqueous sodium hydroxide solution until a pH of 12 </w:t>
      </w:r>
      <w:r w:rsidR="001F0DA5" w:rsidRPr="00DD15C0">
        <w:rPr>
          <w:bCs/>
          <w:iCs/>
          <w:lang w:val="en-US"/>
        </w:rPr>
        <w:t>wa</w:t>
      </w:r>
      <w:r w:rsidR="009A5497" w:rsidRPr="00DD15C0">
        <w:rPr>
          <w:bCs/>
          <w:iCs/>
          <w:lang w:val="en-US"/>
        </w:rPr>
        <w:t>s reached</w:t>
      </w:r>
      <w:r w:rsidR="00805495" w:rsidRPr="00DD15C0">
        <w:rPr>
          <w:bCs/>
          <w:iCs/>
          <w:lang w:val="en-US"/>
        </w:rPr>
        <w:t xml:space="preserve">. </w:t>
      </w:r>
      <w:r w:rsidR="009A5497" w:rsidRPr="00DD15C0">
        <w:rPr>
          <w:bCs/>
          <w:iCs/>
          <w:lang w:val="en-US"/>
        </w:rPr>
        <w:t>The aqueous phase was washed three</w:t>
      </w:r>
      <w:r w:rsidR="001F0DA5" w:rsidRPr="00DD15C0">
        <w:rPr>
          <w:bCs/>
          <w:iCs/>
          <w:lang w:val="en-US"/>
        </w:rPr>
        <w:t xml:space="preserve"> </w:t>
      </w:r>
      <w:r w:rsidR="009A5497" w:rsidRPr="00DD15C0">
        <w:rPr>
          <w:bCs/>
          <w:iCs/>
          <w:lang w:val="en-US"/>
        </w:rPr>
        <w:t xml:space="preserve">times with </w:t>
      </w:r>
      <w:proofErr w:type="spellStart"/>
      <w:r w:rsidR="001F0DA5" w:rsidRPr="00DD15C0">
        <w:rPr>
          <w:bCs/>
          <w:iCs/>
          <w:lang w:val="en-US"/>
        </w:rPr>
        <w:t>EtOAc</w:t>
      </w:r>
      <w:proofErr w:type="spellEnd"/>
      <w:r w:rsidR="009A5497" w:rsidRPr="00DD15C0">
        <w:rPr>
          <w:bCs/>
          <w:iCs/>
          <w:lang w:val="en-US"/>
        </w:rPr>
        <w:t xml:space="preserve"> and subsequently acidified with hydrochloric acid (36 %) resulting in precipitation of </w:t>
      </w:r>
      <w:r w:rsidR="00805495" w:rsidRPr="00DD15C0">
        <w:rPr>
          <w:bCs/>
          <w:iCs/>
          <w:lang w:val="en-US"/>
        </w:rPr>
        <w:t>4-(1</w:t>
      </w:r>
      <w:r w:rsidR="00805495" w:rsidRPr="00DD15C0">
        <w:rPr>
          <w:bCs/>
          <w:i/>
          <w:iCs/>
          <w:lang w:val="en-US"/>
        </w:rPr>
        <w:t>H</w:t>
      </w:r>
      <w:r w:rsidR="00805495" w:rsidRPr="00DD15C0">
        <w:rPr>
          <w:bCs/>
          <w:iCs/>
          <w:lang w:val="en-US"/>
        </w:rPr>
        <w:t>-</w:t>
      </w:r>
      <w:r w:rsidR="009A5497" w:rsidRPr="00DD15C0">
        <w:rPr>
          <w:bCs/>
          <w:iCs/>
          <w:lang w:val="en-US"/>
        </w:rPr>
        <w:t>t</w:t>
      </w:r>
      <w:r w:rsidR="00805495" w:rsidRPr="00DD15C0">
        <w:rPr>
          <w:bCs/>
          <w:iCs/>
          <w:lang w:val="en-US"/>
        </w:rPr>
        <w:t>etrazol-5-yl)picolin</w:t>
      </w:r>
      <w:r w:rsidR="009A5497" w:rsidRPr="00DD15C0">
        <w:rPr>
          <w:bCs/>
          <w:iCs/>
          <w:lang w:val="en-US"/>
        </w:rPr>
        <w:t xml:space="preserve">ic acid </w:t>
      </w:r>
      <w:r w:rsidR="00805495" w:rsidRPr="00DD15C0">
        <w:rPr>
          <w:bCs/>
          <w:iCs/>
          <w:lang w:val="en-US"/>
        </w:rPr>
        <w:t>ethyl</w:t>
      </w:r>
      <w:r w:rsidR="009A5497" w:rsidRPr="00DD15C0">
        <w:rPr>
          <w:bCs/>
          <w:iCs/>
          <w:lang w:val="en-US"/>
        </w:rPr>
        <w:t xml:space="preserve"> </w:t>
      </w:r>
      <w:r w:rsidR="00805495" w:rsidRPr="00DD15C0">
        <w:rPr>
          <w:bCs/>
          <w:iCs/>
          <w:lang w:val="en-US"/>
        </w:rPr>
        <w:t>ester</w:t>
      </w:r>
      <w:r w:rsidR="001F0DA5" w:rsidRPr="00DD15C0">
        <w:rPr>
          <w:bCs/>
          <w:iCs/>
          <w:lang w:val="en-US"/>
        </w:rPr>
        <w:t xml:space="preserve"> (</w:t>
      </w:r>
      <w:r w:rsidR="007B6C44" w:rsidRPr="00DD15C0">
        <w:rPr>
          <w:b/>
          <w:bCs/>
          <w:iCs/>
          <w:lang w:val="en-US"/>
        </w:rPr>
        <w:t>14</w:t>
      </w:r>
      <w:r w:rsidR="001F0DA5" w:rsidRPr="00DD15C0">
        <w:rPr>
          <w:bCs/>
          <w:iCs/>
          <w:lang w:val="en-US"/>
        </w:rPr>
        <w:t>)</w:t>
      </w:r>
      <w:r w:rsidR="00805495" w:rsidRPr="00DD15C0">
        <w:rPr>
          <w:bCs/>
          <w:iCs/>
          <w:lang w:val="en-US"/>
        </w:rPr>
        <w:t xml:space="preserve">. </w:t>
      </w:r>
      <w:r w:rsidR="009A5497" w:rsidRPr="00DD15C0">
        <w:rPr>
          <w:bCs/>
          <w:iCs/>
          <w:lang w:val="en-US"/>
        </w:rPr>
        <w:t xml:space="preserve">The collected precipitate was washed with 2-propanol and dried to </w:t>
      </w:r>
      <w:r w:rsidR="009A5497" w:rsidRPr="00DD15C0">
        <w:rPr>
          <w:lang w:val="en-US"/>
        </w:rPr>
        <w:t>afford a colorless amorphous powder (3.261 g, 88% yield)</w:t>
      </w:r>
      <w:r w:rsidR="009A5497" w:rsidRPr="00DD15C0">
        <w:rPr>
          <w:bCs/>
          <w:iCs/>
          <w:lang w:val="en-US"/>
        </w:rPr>
        <w:t xml:space="preserve">. </w:t>
      </w:r>
      <w:r w:rsidR="00805495" w:rsidRPr="00DD15C0">
        <w:rPr>
          <w:bCs/>
          <w:iCs/>
          <w:vertAlign w:val="superscript"/>
          <w:lang w:val="en-US"/>
        </w:rPr>
        <w:t>1</w:t>
      </w:r>
      <w:r w:rsidR="00805495" w:rsidRPr="00DD15C0">
        <w:rPr>
          <w:bCs/>
          <w:iCs/>
          <w:lang w:val="en-US"/>
        </w:rPr>
        <w:t>H-NMR (DMSO-</w:t>
      </w:r>
      <w:r w:rsidR="00805495" w:rsidRPr="00DD15C0">
        <w:rPr>
          <w:bCs/>
          <w:i/>
          <w:iCs/>
          <w:lang w:val="en-US"/>
        </w:rPr>
        <w:t>d</w:t>
      </w:r>
      <w:r w:rsidR="00805495" w:rsidRPr="00DD15C0">
        <w:rPr>
          <w:bCs/>
          <w:iCs/>
          <w:vertAlign w:val="subscript"/>
          <w:lang w:val="en-US"/>
        </w:rPr>
        <w:t>6</w:t>
      </w:r>
      <w:r w:rsidR="00805495" w:rsidRPr="00DD15C0">
        <w:rPr>
          <w:bCs/>
          <w:iCs/>
          <w:lang w:val="en-US"/>
        </w:rPr>
        <w:t xml:space="preserve">): </w:t>
      </w:r>
      <w:r w:rsidR="001664CB" w:rsidRPr="00DD15C0">
        <w:rPr>
          <w:rFonts w:ascii="Symbol" w:hAnsi="Symbol"/>
          <w:bCs/>
          <w:i/>
          <w:iCs/>
          <w:lang w:val="en-US"/>
        </w:rPr>
        <w:t></w:t>
      </w:r>
      <w:r w:rsidR="001664CB" w:rsidRPr="00DD15C0">
        <w:rPr>
          <w:bCs/>
          <w:iCs/>
          <w:lang w:val="en-US"/>
        </w:rPr>
        <w:t xml:space="preserve"> ppm </w:t>
      </w:r>
      <w:r w:rsidR="00805495" w:rsidRPr="00DD15C0">
        <w:rPr>
          <w:bCs/>
          <w:iCs/>
          <w:lang w:val="en-US"/>
        </w:rPr>
        <w:t>= 1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 xml:space="preserve">38 (t, 3H, C(9)H3, </w:t>
      </w:r>
      <w:r w:rsidR="00805495" w:rsidRPr="00DD15C0">
        <w:rPr>
          <w:bCs/>
          <w:iCs/>
          <w:vertAlign w:val="superscript"/>
          <w:lang w:val="en-US"/>
        </w:rPr>
        <w:t>3</w:t>
      </w:r>
      <w:r w:rsidR="00805495" w:rsidRPr="00DD15C0">
        <w:rPr>
          <w:bCs/>
          <w:i/>
          <w:iCs/>
          <w:lang w:val="en-US"/>
        </w:rPr>
        <w:t xml:space="preserve">J </w:t>
      </w:r>
      <w:r w:rsidR="00805495" w:rsidRPr="00DD15C0">
        <w:rPr>
          <w:bCs/>
          <w:iCs/>
          <w:lang w:val="en-US"/>
        </w:rPr>
        <w:t>= 7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2 Hz), 4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 xml:space="preserve">42 (q, 2H, C(8)H2, </w:t>
      </w:r>
      <w:r w:rsidR="00805495" w:rsidRPr="00DD15C0">
        <w:rPr>
          <w:bCs/>
          <w:iCs/>
          <w:vertAlign w:val="superscript"/>
          <w:lang w:val="en-US"/>
        </w:rPr>
        <w:t>3</w:t>
      </w:r>
      <w:r w:rsidR="00805495" w:rsidRPr="00DD15C0">
        <w:rPr>
          <w:bCs/>
          <w:i/>
          <w:iCs/>
          <w:lang w:val="en-US"/>
        </w:rPr>
        <w:t xml:space="preserve">J </w:t>
      </w:r>
      <w:r w:rsidR="00805495" w:rsidRPr="00DD15C0">
        <w:rPr>
          <w:bCs/>
          <w:iCs/>
          <w:lang w:val="en-US"/>
        </w:rPr>
        <w:t>= 7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2 Hz), 8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24</w:t>
      </w:r>
      <w:r w:rsidR="001664CB" w:rsidRPr="00DD15C0">
        <w:rPr>
          <w:bCs/>
          <w:iCs/>
          <w:lang w:val="en-US"/>
        </w:rPr>
        <w:t xml:space="preserve"> </w:t>
      </w:r>
      <w:r w:rsidR="00805495" w:rsidRPr="00DD15C0">
        <w:rPr>
          <w:bCs/>
          <w:iCs/>
          <w:lang w:val="en-US"/>
        </w:rPr>
        <w:t xml:space="preserve">(d, 1H, C(3)H, </w:t>
      </w:r>
      <w:r w:rsidR="00805495" w:rsidRPr="00DD15C0">
        <w:rPr>
          <w:bCs/>
          <w:iCs/>
          <w:vertAlign w:val="superscript"/>
          <w:lang w:val="en-US"/>
        </w:rPr>
        <w:t>3</w:t>
      </w:r>
      <w:r w:rsidR="00805495" w:rsidRPr="00DD15C0">
        <w:rPr>
          <w:bCs/>
          <w:i/>
          <w:iCs/>
          <w:lang w:val="en-US"/>
        </w:rPr>
        <w:t xml:space="preserve">J </w:t>
      </w:r>
      <w:r w:rsidR="00805495" w:rsidRPr="00DD15C0">
        <w:rPr>
          <w:bCs/>
          <w:iCs/>
          <w:lang w:val="en-US"/>
        </w:rPr>
        <w:t>= 4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8 Hz), 8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64 (s, 1H, C(5)H), 8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 xml:space="preserve">96 (d, 1H, C(2)H, </w:t>
      </w:r>
      <w:r w:rsidR="00805495" w:rsidRPr="00DD15C0">
        <w:rPr>
          <w:bCs/>
          <w:iCs/>
          <w:vertAlign w:val="superscript"/>
          <w:lang w:val="en-US"/>
        </w:rPr>
        <w:t>3</w:t>
      </w:r>
      <w:r w:rsidR="00805495" w:rsidRPr="00DD15C0">
        <w:rPr>
          <w:bCs/>
          <w:i/>
          <w:iCs/>
          <w:lang w:val="en-US"/>
        </w:rPr>
        <w:t xml:space="preserve">J </w:t>
      </w:r>
      <w:r w:rsidR="00805495" w:rsidRPr="00DD15C0">
        <w:rPr>
          <w:bCs/>
          <w:iCs/>
          <w:lang w:val="en-US"/>
        </w:rPr>
        <w:t>= 5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2 Hz).</w:t>
      </w:r>
      <w:r w:rsidR="001664CB" w:rsidRPr="00DD15C0">
        <w:rPr>
          <w:bCs/>
          <w:iCs/>
          <w:lang w:val="en-US"/>
        </w:rPr>
        <w:t xml:space="preserve"> </w:t>
      </w:r>
      <w:r w:rsidR="00805495" w:rsidRPr="00DD15C0">
        <w:rPr>
          <w:bCs/>
          <w:iCs/>
          <w:vertAlign w:val="superscript"/>
          <w:lang w:val="en-US"/>
        </w:rPr>
        <w:t>13</w:t>
      </w:r>
      <w:r w:rsidR="00805495" w:rsidRPr="00DD15C0">
        <w:rPr>
          <w:bCs/>
          <w:iCs/>
          <w:lang w:val="en-US"/>
        </w:rPr>
        <w:t>C-NMR (DMSO-</w:t>
      </w:r>
      <w:r w:rsidR="00805495" w:rsidRPr="00DD15C0">
        <w:rPr>
          <w:bCs/>
          <w:i/>
          <w:iCs/>
          <w:lang w:val="en-US"/>
        </w:rPr>
        <w:t>d</w:t>
      </w:r>
      <w:r w:rsidR="00805495" w:rsidRPr="00DD15C0">
        <w:rPr>
          <w:bCs/>
          <w:iCs/>
          <w:vertAlign w:val="subscript"/>
          <w:lang w:val="en-US"/>
        </w:rPr>
        <w:t>6</w:t>
      </w:r>
      <w:r w:rsidR="00805495" w:rsidRPr="00DD15C0">
        <w:rPr>
          <w:bCs/>
          <w:iCs/>
          <w:lang w:val="en-US"/>
        </w:rPr>
        <w:t xml:space="preserve">): </w:t>
      </w:r>
      <w:r w:rsidR="001664CB" w:rsidRPr="00DD15C0">
        <w:rPr>
          <w:rFonts w:ascii="Symbol" w:hAnsi="Symbol"/>
          <w:bCs/>
          <w:i/>
          <w:iCs/>
          <w:lang w:val="en-US"/>
        </w:rPr>
        <w:t></w:t>
      </w:r>
      <w:r w:rsidR="001664CB" w:rsidRPr="00DD15C0">
        <w:rPr>
          <w:bCs/>
          <w:iCs/>
          <w:lang w:val="en-US"/>
        </w:rPr>
        <w:t xml:space="preserve"> ppm</w:t>
      </w:r>
      <w:r w:rsidR="00805495" w:rsidRPr="00DD15C0">
        <w:rPr>
          <w:bCs/>
          <w:iCs/>
          <w:lang w:val="en-US"/>
        </w:rPr>
        <w:t xml:space="preserve"> = 14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8 (C9), 61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6 (C8), 121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6 (C5), 124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0 (C3), 133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5 (C4), 148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9 (C6),</w:t>
      </w:r>
      <w:r w:rsidR="001664CB" w:rsidRPr="00DD15C0">
        <w:rPr>
          <w:bCs/>
          <w:iCs/>
          <w:lang w:val="en-US"/>
        </w:rPr>
        <w:t xml:space="preserve"> </w:t>
      </w:r>
      <w:r w:rsidR="00805495" w:rsidRPr="00DD15C0">
        <w:rPr>
          <w:bCs/>
          <w:iCs/>
          <w:lang w:val="en-US"/>
        </w:rPr>
        <w:t>151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1 (C2), 155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0 (C7), 164</w:t>
      </w:r>
      <w:r w:rsidR="001F0DA5" w:rsidRPr="00DD15C0">
        <w:rPr>
          <w:bCs/>
          <w:iCs/>
          <w:lang w:val="en-US"/>
        </w:rPr>
        <w:t>.</w:t>
      </w:r>
      <w:r w:rsidR="00805495" w:rsidRPr="00DD15C0">
        <w:rPr>
          <w:bCs/>
          <w:iCs/>
          <w:lang w:val="en-US"/>
        </w:rPr>
        <w:t>1 (C10).</w:t>
      </w:r>
      <w:r w:rsidR="001664CB" w:rsidRPr="00DD15C0">
        <w:rPr>
          <w:bCs/>
          <w:iCs/>
          <w:lang w:val="en-US"/>
        </w:rPr>
        <w:t xml:space="preserve"> FT</w:t>
      </w:r>
      <w:r w:rsidR="00805495" w:rsidRPr="00DD15C0">
        <w:rPr>
          <w:bCs/>
          <w:iCs/>
          <w:lang w:val="en-US"/>
        </w:rPr>
        <w:t>IR (</w:t>
      </w:r>
      <w:r w:rsidR="00805495" w:rsidRPr="00DD15C0">
        <w:rPr>
          <w:bCs/>
          <w:i/>
          <w:iCs/>
          <w:lang w:val="en-US"/>
        </w:rPr>
        <w:t>ṽ</w:t>
      </w:r>
      <w:r w:rsidR="00805495" w:rsidRPr="00DD15C0">
        <w:rPr>
          <w:bCs/>
          <w:iCs/>
          <w:lang w:val="en-US"/>
        </w:rPr>
        <w:t xml:space="preserve">): 1724 (s, </w:t>
      </w:r>
      <w:proofErr w:type="spellStart"/>
      <w:r w:rsidR="00805495" w:rsidRPr="00DD15C0">
        <w:rPr>
          <w:bCs/>
          <w:i/>
          <w:iCs/>
          <w:lang w:val="en-US"/>
        </w:rPr>
        <w:t>v</w:t>
      </w:r>
      <w:r w:rsidR="00805495" w:rsidRPr="00DD15C0">
        <w:rPr>
          <w:bCs/>
          <w:iCs/>
          <w:vertAlign w:val="subscript"/>
          <w:lang w:val="en-US"/>
        </w:rPr>
        <w:t>C</w:t>
      </w:r>
      <w:proofErr w:type="spellEnd"/>
      <w:r w:rsidR="00805495" w:rsidRPr="00DD15C0">
        <w:rPr>
          <w:bCs/>
          <w:iCs/>
          <w:vertAlign w:val="subscript"/>
          <w:lang w:val="en-US"/>
        </w:rPr>
        <w:t>=O</w:t>
      </w:r>
      <w:r w:rsidR="00805495" w:rsidRPr="00DD15C0">
        <w:rPr>
          <w:bCs/>
          <w:iCs/>
          <w:lang w:val="en-US"/>
        </w:rPr>
        <w:t xml:space="preserve">), 1610 (s, </w:t>
      </w:r>
      <w:proofErr w:type="spellStart"/>
      <w:r w:rsidR="00805495" w:rsidRPr="00DD15C0">
        <w:rPr>
          <w:bCs/>
          <w:i/>
          <w:iCs/>
          <w:lang w:val="en-US"/>
        </w:rPr>
        <w:t>ν</w:t>
      </w:r>
      <w:r w:rsidR="00805495" w:rsidRPr="00DD15C0">
        <w:rPr>
          <w:bCs/>
          <w:iCs/>
          <w:vertAlign w:val="subscript"/>
          <w:lang w:val="en-US"/>
        </w:rPr>
        <w:t>C</w:t>
      </w:r>
      <w:proofErr w:type="spellEnd"/>
      <w:r w:rsidR="00805495" w:rsidRPr="00DD15C0">
        <w:rPr>
          <w:bCs/>
          <w:iCs/>
          <w:vertAlign w:val="subscript"/>
          <w:lang w:val="en-US"/>
        </w:rPr>
        <w:t>=N</w:t>
      </w:r>
      <w:r w:rsidR="00805495" w:rsidRPr="00DD15C0">
        <w:rPr>
          <w:bCs/>
          <w:iCs/>
          <w:lang w:val="en-US"/>
        </w:rPr>
        <w:t>) cm</w:t>
      </w:r>
      <w:r w:rsidR="00805495" w:rsidRPr="00DD15C0">
        <w:rPr>
          <w:bCs/>
          <w:iCs/>
          <w:vertAlign w:val="superscript"/>
          <w:lang w:val="en-US"/>
        </w:rPr>
        <w:t>−1</w:t>
      </w:r>
      <w:r w:rsidR="00805495" w:rsidRPr="00DD15C0">
        <w:rPr>
          <w:bCs/>
          <w:iCs/>
          <w:lang w:val="en-US"/>
        </w:rPr>
        <w:t>.</w:t>
      </w:r>
      <w:r w:rsidR="001664CB" w:rsidRPr="00DD15C0">
        <w:rPr>
          <w:bCs/>
          <w:iCs/>
          <w:lang w:val="en-US"/>
        </w:rPr>
        <w:t xml:space="preserve"> HRMS (ESI): </w:t>
      </w:r>
      <w:proofErr w:type="spellStart"/>
      <w:r w:rsidR="001664CB" w:rsidRPr="00DD15C0">
        <w:rPr>
          <w:bCs/>
          <w:iCs/>
          <w:lang w:val="en-US"/>
        </w:rPr>
        <w:t>calcd</w:t>
      </w:r>
      <w:proofErr w:type="spellEnd"/>
      <w:r w:rsidR="001664CB" w:rsidRPr="00DD15C0">
        <w:rPr>
          <w:bCs/>
          <w:iCs/>
          <w:lang w:val="en-US"/>
        </w:rPr>
        <w:t xml:space="preserve"> for </w:t>
      </w:r>
      <w:r w:rsidR="006A2E3B" w:rsidRPr="00DD15C0">
        <w:rPr>
          <w:bCs/>
          <w:iCs/>
          <w:lang w:val="en-US"/>
        </w:rPr>
        <w:t>C</w:t>
      </w:r>
      <w:r w:rsidR="006A2E3B" w:rsidRPr="00DD15C0">
        <w:rPr>
          <w:bCs/>
          <w:iCs/>
          <w:vertAlign w:val="subscript"/>
          <w:lang w:val="en-US"/>
        </w:rPr>
        <w:t>9</w:t>
      </w:r>
      <w:r w:rsidR="006A2E3B" w:rsidRPr="00DD15C0">
        <w:rPr>
          <w:bCs/>
          <w:iCs/>
          <w:lang w:val="en-US"/>
        </w:rPr>
        <w:t>H</w:t>
      </w:r>
      <w:r w:rsidR="006A2E3B">
        <w:rPr>
          <w:bCs/>
          <w:iCs/>
          <w:vertAlign w:val="subscript"/>
          <w:lang w:val="en-US"/>
        </w:rPr>
        <w:t>10</w:t>
      </w:r>
      <w:r w:rsidR="006A2E3B" w:rsidRPr="00DD15C0">
        <w:rPr>
          <w:bCs/>
          <w:iCs/>
          <w:lang w:val="en-US"/>
        </w:rPr>
        <w:t>N</w:t>
      </w:r>
      <w:r w:rsidR="006A2E3B" w:rsidRPr="00DD15C0">
        <w:rPr>
          <w:bCs/>
          <w:iCs/>
          <w:vertAlign w:val="subscript"/>
          <w:lang w:val="en-US"/>
        </w:rPr>
        <w:t>5</w:t>
      </w:r>
      <w:r w:rsidR="006A2E3B" w:rsidRPr="00DD15C0">
        <w:rPr>
          <w:bCs/>
          <w:iCs/>
          <w:lang w:val="en-US"/>
        </w:rPr>
        <w:t>O</w:t>
      </w:r>
      <w:r w:rsidR="006A2E3B" w:rsidRPr="00DD15C0">
        <w:rPr>
          <w:bCs/>
          <w:iCs/>
          <w:vertAlign w:val="subscript"/>
          <w:lang w:val="en-US"/>
        </w:rPr>
        <w:t>2</w:t>
      </w:r>
      <w:r w:rsidR="006A2E3B" w:rsidRPr="00DD15C0">
        <w:rPr>
          <w:bCs/>
          <w:iCs/>
          <w:lang w:val="en-US"/>
        </w:rPr>
        <w:t xml:space="preserve"> </w:t>
      </w:r>
      <w:r w:rsidR="001664CB" w:rsidRPr="00DD15C0">
        <w:rPr>
          <w:bCs/>
          <w:iCs/>
          <w:lang w:val="en-US"/>
        </w:rPr>
        <w:t xml:space="preserve">[M </w:t>
      </w:r>
      <w:r w:rsidR="00805495" w:rsidRPr="00DD15C0">
        <w:rPr>
          <w:bCs/>
          <w:iCs/>
          <w:lang w:val="en-US"/>
        </w:rPr>
        <w:t>+ H]</w:t>
      </w:r>
      <w:r w:rsidR="00805495" w:rsidRPr="00DD15C0">
        <w:rPr>
          <w:bCs/>
          <w:iCs/>
          <w:vertAlign w:val="superscript"/>
          <w:lang w:val="en-US"/>
        </w:rPr>
        <w:t>+</w:t>
      </w:r>
      <w:r w:rsidR="00805495" w:rsidRPr="00DD15C0">
        <w:rPr>
          <w:bCs/>
          <w:iCs/>
          <w:lang w:val="en-US"/>
        </w:rPr>
        <w:t xml:space="preserve"> </w:t>
      </w:r>
      <w:r w:rsidR="001664CB" w:rsidRPr="00DD15C0">
        <w:rPr>
          <w:bCs/>
          <w:i/>
          <w:iCs/>
          <w:lang w:val="en-US"/>
        </w:rPr>
        <w:t>m/z</w:t>
      </w:r>
      <w:r w:rsidR="001664CB" w:rsidRPr="00DD15C0">
        <w:rPr>
          <w:bCs/>
          <w:iCs/>
          <w:lang w:val="en-US"/>
        </w:rPr>
        <w:t>,</w:t>
      </w:r>
      <w:r w:rsidR="001664CB" w:rsidRPr="00DD15C0">
        <w:rPr>
          <w:bCs/>
          <w:i/>
          <w:iCs/>
          <w:lang w:val="en-US"/>
        </w:rPr>
        <w:t xml:space="preserve"> </w:t>
      </w:r>
      <w:r w:rsidR="006A2E3B" w:rsidRPr="00DD15C0">
        <w:rPr>
          <w:bCs/>
          <w:iCs/>
          <w:lang w:val="en-US"/>
        </w:rPr>
        <w:t>2</w:t>
      </w:r>
      <w:r w:rsidR="006A2E3B">
        <w:rPr>
          <w:bCs/>
          <w:iCs/>
          <w:lang w:val="en-US"/>
        </w:rPr>
        <w:t>20</w:t>
      </w:r>
      <w:r w:rsidR="00805495" w:rsidRPr="00DD15C0">
        <w:rPr>
          <w:bCs/>
          <w:iCs/>
          <w:lang w:val="en-US"/>
        </w:rPr>
        <w:t>.0</w:t>
      </w:r>
      <w:r w:rsidR="006A2E3B">
        <w:rPr>
          <w:bCs/>
          <w:iCs/>
          <w:lang w:val="en-US"/>
        </w:rPr>
        <w:t>829</w:t>
      </w:r>
      <w:r w:rsidR="00805495" w:rsidRPr="00DD15C0">
        <w:rPr>
          <w:bCs/>
          <w:iCs/>
          <w:lang w:val="en-US"/>
        </w:rPr>
        <w:t xml:space="preserve">; </w:t>
      </w:r>
      <w:r w:rsidR="001664CB" w:rsidRPr="00DD15C0">
        <w:rPr>
          <w:bCs/>
          <w:iCs/>
          <w:lang w:val="en-US"/>
        </w:rPr>
        <w:t xml:space="preserve">found </w:t>
      </w:r>
      <w:r w:rsidR="001664CB" w:rsidRPr="00DD15C0">
        <w:rPr>
          <w:bCs/>
          <w:i/>
          <w:iCs/>
          <w:lang w:val="en-US"/>
        </w:rPr>
        <w:t>m/z</w:t>
      </w:r>
      <w:r w:rsidR="001664CB" w:rsidRPr="00DD15C0">
        <w:rPr>
          <w:bCs/>
          <w:iCs/>
          <w:lang w:val="en-US"/>
        </w:rPr>
        <w:t xml:space="preserve">, </w:t>
      </w:r>
      <w:r w:rsidR="008029CB" w:rsidRPr="00DD15C0">
        <w:rPr>
          <w:bCs/>
          <w:iCs/>
          <w:lang w:val="en-US"/>
        </w:rPr>
        <w:t>2</w:t>
      </w:r>
      <w:r w:rsidR="008029CB">
        <w:rPr>
          <w:bCs/>
          <w:iCs/>
          <w:lang w:val="en-US"/>
        </w:rPr>
        <w:t>20</w:t>
      </w:r>
      <w:r w:rsidR="00805495" w:rsidRPr="00DD15C0">
        <w:rPr>
          <w:bCs/>
          <w:iCs/>
          <w:lang w:val="en-US"/>
        </w:rPr>
        <w:t>.</w:t>
      </w:r>
      <w:r w:rsidR="00AD1E9D" w:rsidRPr="00DD15C0">
        <w:rPr>
          <w:bCs/>
          <w:iCs/>
          <w:lang w:val="en-US"/>
        </w:rPr>
        <w:t>0</w:t>
      </w:r>
      <w:r w:rsidR="00AD1E9D">
        <w:rPr>
          <w:bCs/>
          <w:iCs/>
          <w:lang w:val="en-US"/>
        </w:rPr>
        <w:t>818</w:t>
      </w:r>
      <w:r w:rsidR="001664CB" w:rsidRPr="00DD15C0">
        <w:rPr>
          <w:bCs/>
          <w:iCs/>
          <w:lang w:val="en-US"/>
        </w:rPr>
        <w:t>;</w:t>
      </w:r>
      <w:r w:rsidR="009A5497" w:rsidRPr="00DD15C0">
        <w:rPr>
          <w:bCs/>
          <w:iCs/>
          <w:lang w:val="en-US"/>
        </w:rPr>
        <w:t xml:space="preserve"> </w:t>
      </w:r>
      <w:proofErr w:type="spellStart"/>
      <w:r w:rsidR="009A5497" w:rsidRPr="00DD15C0">
        <w:rPr>
          <w:bCs/>
          <w:iCs/>
          <w:lang w:val="en-US"/>
        </w:rPr>
        <w:t>mp</w:t>
      </w:r>
      <w:proofErr w:type="spellEnd"/>
      <w:r w:rsidR="009A5497" w:rsidRPr="00DD15C0">
        <w:rPr>
          <w:bCs/>
          <w:iCs/>
          <w:lang w:val="en-US"/>
        </w:rPr>
        <w:t xml:space="preserve"> range 251</w:t>
      </w:r>
      <w:r w:rsidR="009A5497" w:rsidRPr="00DD15C0">
        <w:rPr>
          <w:rFonts w:cstheme="minorHAnsi"/>
          <w:bCs/>
          <w:iCs/>
          <w:lang w:val="en-US"/>
        </w:rPr>
        <w:t>–</w:t>
      </w:r>
      <w:r w:rsidR="009A5497" w:rsidRPr="00DD15C0">
        <w:rPr>
          <w:bCs/>
          <w:iCs/>
          <w:lang w:val="en-US"/>
        </w:rPr>
        <w:t>252 °C (decomposition).</w:t>
      </w:r>
    </w:p>
    <w:p w:rsidR="00E9049A" w:rsidRPr="00DD15C0" w:rsidRDefault="00E9049A" w:rsidP="00805495">
      <w:pPr>
        <w:rPr>
          <w:bCs/>
          <w:iCs/>
          <w:lang w:val="en-US"/>
        </w:rPr>
      </w:pPr>
    </w:p>
    <w:p w:rsidR="00E9049A" w:rsidRPr="00DD15C0" w:rsidRDefault="00E9049A" w:rsidP="00E9049A">
      <w:pPr>
        <w:rPr>
          <w:lang w:val="en-US"/>
        </w:rPr>
      </w:pPr>
      <w:r w:rsidRPr="00DD15C0">
        <w:rPr>
          <w:lang w:val="en-US"/>
        </w:rPr>
        <w:t>(Numbering for assignment of signals only)</w:t>
      </w:r>
    </w:p>
    <w:p w:rsidR="00805495" w:rsidRPr="00DD15C0" w:rsidRDefault="00AF032D" w:rsidP="006E5F4A">
      <w:pPr>
        <w:pStyle w:val="Nagwek3"/>
        <w:rPr>
          <w:color w:val="auto"/>
          <w:lang w:val="en-US"/>
        </w:rPr>
      </w:pPr>
      <w:bookmarkStart w:id="17" w:name="_Toc83739930"/>
      <w:r w:rsidRPr="00DD15C0">
        <w:rPr>
          <w:color w:val="auto"/>
          <w:lang w:val="en-US"/>
        </w:rPr>
        <w:t>4-(1</w:t>
      </w:r>
      <w:r w:rsidRPr="00DD15C0">
        <w:rPr>
          <w:i/>
          <w:color w:val="auto"/>
          <w:lang w:val="en-US"/>
        </w:rPr>
        <w:t>H</w:t>
      </w:r>
      <w:r w:rsidRPr="00DD15C0">
        <w:rPr>
          <w:color w:val="auto"/>
          <w:lang w:val="en-US"/>
        </w:rPr>
        <w:t>-Tetrazol-5-yl)picolin</w:t>
      </w:r>
      <w:r w:rsidR="00773CDD" w:rsidRPr="00DD15C0">
        <w:rPr>
          <w:color w:val="auto"/>
          <w:lang w:val="en-US"/>
        </w:rPr>
        <w:t xml:space="preserve">ic acid </w:t>
      </w:r>
      <w:r w:rsidRPr="00DD15C0">
        <w:rPr>
          <w:color w:val="auto"/>
          <w:lang w:val="en-US"/>
        </w:rPr>
        <w:t>(</w:t>
      </w:r>
      <w:r w:rsidR="007B6C44" w:rsidRPr="00DD15C0">
        <w:rPr>
          <w:b/>
          <w:color w:val="auto"/>
          <w:lang w:val="en-US"/>
        </w:rPr>
        <w:t>15</w:t>
      </w:r>
      <w:r w:rsidRPr="00DD15C0">
        <w:rPr>
          <w:color w:val="auto"/>
          <w:lang w:val="en-US"/>
        </w:rPr>
        <w:t>)</w:t>
      </w:r>
      <w:bookmarkEnd w:id="17"/>
    </w:p>
    <w:p w:rsidR="00AF032D" w:rsidRPr="00DD15C0" w:rsidRDefault="006E5F4A" w:rsidP="00AF032D">
      <w:pPr>
        <w:rPr>
          <w:bCs/>
          <w:iCs/>
          <w:lang w:val="en-US"/>
        </w:rPr>
      </w:pPr>
      <w:r w:rsidRPr="00DD15C0">
        <w:rPr>
          <w:bCs/>
          <w:iCs/>
          <w:noProof/>
        </w:rPr>
        <w:drawing>
          <wp:anchor distT="0" distB="0" distL="114300" distR="114300" simplePos="0" relativeHeight="251663360" behindDoc="0" locked="0" layoutInCell="1" allowOverlap="1" wp14:anchorId="6E89277C" wp14:editId="1EBCC486">
            <wp:simplePos x="0" y="0"/>
            <wp:positionH relativeFrom="column">
              <wp:posOffset>-154940</wp:posOffset>
            </wp:positionH>
            <wp:positionV relativeFrom="paragraph">
              <wp:posOffset>963930</wp:posOffset>
            </wp:positionV>
            <wp:extent cx="1191260" cy="1476375"/>
            <wp:effectExtent l="0" t="0" r="889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032D" w:rsidRPr="00DD15C0">
        <w:rPr>
          <w:bCs/>
          <w:iCs/>
          <w:lang w:val="en-US"/>
        </w:rPr>
        <w:t>4-(1</w:t>
      </w:r>
      <w:r w:rsidR="00AF032D" w:rsidRPr="00DD15C0">
        <w:rPr>
          <w:bCs/>
          <w:i/>
          <w:iCs/>
          <w:lang w:val="en-US"/>
        </w:rPr>
        <w:t>H</w:t>
      </w:r>
      <w:r w:rsidR="00AF032D" w:rsidRPr="00DD15C0">
        <w:rPr>
          <w:bCs/>
          <w:iCs/>
          <w:lang w:val="en-US"/>
        </w:rPr>
        <w:t>-Tetrazol-5-yl)picolin</w:t>
      </w:r>
      <w:r w:rsidR="00773CDD" w:rsidRPr="00DD15C0">
        <w:rPr>
          <w:bCs/>
          <w:iCs/>
          <w:lang w:val="en-US"/>
        </w:rPr>
        <w:t xml:space="preserve">ic acid </w:t>
      </w:r>
      <w:r w:rsidR="00AF032D" w:rsidRPr="00DD15C0">
        <w:rPr>
          <w:bCs/>
          <w:iCs/>
          <w:lang w:val="en-US"/>
        </w:rPr>
        <w:t>ethyl</w:t>
      </w:r>
      <w:r w:rsidR="00773CDD" w:rsidRPr="00DD15C0">
        <w:rPr>
          <w:bCs/>
          <w:iCs/>
          <w:lang w:val="en-US"/>
        </w:rPr>
        <w:t xml:space="preserve"> </w:t>
      </w:r>
      <w:r w:rsidR="00AF032D" w:rsidRPr="00DD15C0">
        <w:rPr>
          <w:bCs/>
          <w:iCs/>
          <w:lang w:val="en-US"/>
        </w:rPr>
        <w:t>ester (</w:t>
      </w:r>
      <w:r w:rsidR="007B6C44" w:rsidRPr="00DD15C0">
        <w:rPr>
          <w:b/>
          <w:bCs/>
          <w:iCs/>
          <w:lang w:val="en-US"/>
        </w:rPr>
        <w:t>14</w:t>
      </w:r>
      <w:r w:rsidR="00AF032D" w:rsidRPr="00DD15C0">
        <w:rPr>
          <w:bCs/>
          <w:iCs/>
          <w:lang w:val="en-US"/>
        </w:rPr>
        <w:t>) (500 mg, 2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 xml:space="preserve">3 mmol) </w:t>
      </w:r>
      <w:r w:rsidR="00773CDD" w:rsidRPr="00DD15C0">
        <w:rPr>
          <w:bCs/>
          <w:iCs/>
          <w:lang w:val="en-US"/>
        </w:rPr>
        <w:t xml:space="preserve">was suspended in </w:t>
      </w:r>
      <w:r w:rsidR="009654A4" w:rsidRPr="00DD15C0">
        <w:rPr>
          <w:bCs/>
          <w:iCs/>
          <w:lang w:val="en-US"/>
        </w:rPr>
        <w:t>MeOH</w:t>
      </w:r>
      <w:r w:rsidR="00773CDD" w:rsidRPr="00DD15C0">
        <w:rPr>
          <w:bCs/>
          <w:iCs/>
          <w:lang w:val="en-US"/>
        </w:rPr>
        <w:t xml:space="preserve"> (</w:t>
      </w:r>
      <w:r w:rsidR="00AF032D" w:rsidRPr="00DD15C0">
        <w:rPr>
          <w:bCs/>
          <w:iCs/>
          <w:lang w:val="en-US"/>
        </w:rPr>
        <w:t>10 mL</w:t>
      </w:r>
      <w:r w:rsidR="00773CDD" w:rsidRPr="00DD15C0">
        <w:rPr>
          <w:bCs/>
          <w:iCs/>
          <w:lang w:val="en-US"/>
        </w:rPr>
        <w:t>)</w:t>
      </w:r>
      <w:r w:rsidR="00AF032D" w:rsidRPr="00DD15C0">
        <w:rPr>
          <w:bCs/>
          <w:iCs/>
          <w:lang w:val="en-US"/>
        </w:rPr>
        <w:t xml:space="preserve">. </w:t>
      </w:r>
      <w:r w:rsidR="00E9049A" w:rsidRPr="00DD15C0">
        <w:rPr>
          <w:bCs/>
          <w:iCs/>
          <w:lang w:val="en-US"/>
        </w:rPr>
        <w:t>An aqueous s</w:t>
      </w:r>
      <w:r w:rsidR="00773CDD" w:rsidRPr="00DD15C0">
        <w:rPr>
          <w:bCs/>
          <w:iCs/>
          <w:lang w:val="en-US"/>
        </w:rPr>
        <w:t xml:space="preserve">odium </w:t>
      </w:r>
      <w:r w:rsidR="00AF032D" w:rsidRPr="00DD15C0">
        <w:rPr>
          <w:bCs/>
          <w:iCs/>
          <w:lang w:val="en-US"/>
        </w:rPr>
        <w:t>hydroxid</w:t>
      </w:r>
      <w:r w:rsidR="00773CDD" w:rsidRPr="00DD15C0">
        <w:rPr>
          <w:bCs/>
          <w:iCs/>
          <w:lang w:val="en-US"/>
        </w:rPr>
        <w:t>e</w:t>
      </w:r>
      <w:r w:rsidR="00AF032D" w:rsidRPr="00DD15C0">
        <w:rPr>
          <w:bCs/>
          <w:iCs/>
          <w:lang w:val="en-US"/>
        </w:rPr>
        <w:t xml:space="preserve"> (</w:t>
      </w:r>
      <w:r w:rsidR="00773CDD" w:rsidRPr="00DD15C0">
        <w:rPr>
          <w:bCs/>
          <w:iCs/>
          <w:lang w:val="en-US"/>
        </w:rPr>
        <w:t>365 mg</w:t>
      </w:r>
      <w:r w:rsidR="00AF032D" w:rsidRPr="00DD15C0">
        <w:rPr>
          <w:bCs/>
          <w:iCs/>
          <w:lang w:val="en-US"/>
        </w:rPr>
        <w:t>, 9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2 mmol</w:t>
      </w:r>
      <w:r w:rsidR="00E9049A" w:rsidRPr="00DD15C0">
        <w:rPr>
          <w:bCs/>
          <w:iCs/>
          <w:lang w:val="en-US"/>
        </w:rPr>
        <w:t xml:space="preserve"> in </w:t>
      </w:r>
      <w:r w:rsidR="00773CDD" w:rsidRPr="00DD15C0">
        <w:rPr>
          <w:bCs/>
          <w:iCs/>
          <w:lang w:val="en-US"/>
        </w:rPr>
        <w:t xml:space="preserve">10 mL) </w:t>
      </w:r>
      <w:r w:rsidR="007B6C44" w:rsidRPr="00DD15C0">
        <w:rPr>
          <w:bCs/>
          <w:iCs/>
          <w:lang w:val="en-US"/>
        </w:rPr>
        <w:t xml:space="preserve">solution </w:t>
      </w:r>
      <w:r w:rsidR="00773CDD" w:rsidRPr="00DD15C0">
        <w:rPr>
          <w:bCs/>
          <w:iCs/>
          <w:lang w:val="en-US"/>
        </w:rPr>
        <w:t xml:space="preserve">was </w:t>
      </w:r>
      <w:r w:rsidR="00AF032D" w:rsidRPr="00DD15C0">
        <w:rPr>
          <w:bCs/>
          <w:iCs/>
          <w:lang w:val="en-US"/>
        </w:rPr>
        <w:t>adde</w:t>
      </w:r>
      <w:r w:rsidR="00773CDD" w:rsidRPr="00DD15C0">
        <w:rPr>
          <w:bCs/>
          <w:iCs/>
          <w:lang w:val="en-US"/>
        </w:rPr>
        <w:t>d</w:t>
      </w:r>
      <w:r w:rsidR="00AF032D" w:rsidRPr="00DD15C0">
        <w:rPr>
          <w:bCs/>
          <w:iCs/>
          <w:lang w:val="en-US"/>
        </w:rPr>
        <w:t xml:space="preserve"> </w:t>
      </w:r>
      <w:r w:rsidR="00773CDD" w:rsidRPr="00DD15C0">
        <w:rPr>
          <w:bCs/>
          <w:iCs/>
          <w:lang w:val="en-US"/>
        </w:rPr>
        <w:t>a</w:t>
      </w:r>
      <w:r w:rsidR="00AF032D" w:rsidRPr="00DD15C0">
        <w:rPr>
          <w:bCs/>
          <w:iCs/>
          <w:lang w:val="en-US"/>
        </w:rPr>
        <w:t xml:space="preserve">nd </w:t>
      </w:r>
      <w:r w:rsidR="00773CDD" w:rsidRPr="00DD15C0">
        <w:rPr>
          <w:bCs/>
          <w:iCs/>
          <w:lang w:val="en-US"/>
        </w:rPr>
        <w:t>the resulting mixture was heated to reflux</w:t>
      </w:r>
      <w:r w:rsidR="00AF032D" w:rsidRPr="00DD15C0">
        <w:rPr>
          <w:bCs/>
          <w:iCs/>
          <w:lang w:val="en-US"/>
        </w:rPr>
        <w:t xml:space="preserve"> f</w:t>
      </w:r>
      <w:r w:rsidR="00773CDD" w:rsidRPr="00DD15C0">
        <w:rPr>
          <w:bCs/>
          <w:iCs/>
          <w:lang w:val="en-US"/>
        </w:rPr>
        <w:t>o</w:t>
      </w:r>
      <w:r w:rsidR="00AF032D" w:rsidRPr="00DD15C0">
        <w:rPr>
          <w:bCs/>
          <w:iCs/>
          <w:lang w:val="en-US"/>
        </w:rPr>
        <w:t xml:space="preserve">r 3 h. </w:t>
      </w:r>
      <w:r w:rsidR="00773CDD" w:rsidRPr="00DD15C0">
        <w:rPr>
          <w:bCs/>
          <w:iCs/>
          <w:lang w:val="en-US"/>
        </w:rPr>
        <w:t>Upon acidification with hydrochloric acid (36 %), 4-(1</w:t>
      </w:r>
      <w:r w:rsidR="00773CDD" w:rsidRPr="00DD15C0">
        <w:rPr>
          <w:bCs/>
          <w:i/>
          <w:iCs/>
          <w:lang w:val="en-US"/>
        </w:rPr>
        <w:t>H</w:t>
      </w:r>
      <w:r w:rsidR="00773CDD" w:rsidRPr="00DD15C0">
        <w:rPr>
          <w:bCs/>
          <w:iCs/>
          <w:lang w:val="en-US"/>
        </w:rPr>
        <w:t>-tetrazol-5-yl)picolinic acid</w:t>
      </w:r>
      <w:r w:rsidR="00E9049A" w:rsidRPr="00DD15C0">
        <w:rPr>
          <w:bCs/>
          <w:iCs/>
          <w:lang w:val="en-US"/>
        </w:rPr>
        <w:t xml:space="preserve"> (</w:t>
      </w:r>
      <w:r w:rsidR="007B6C44" w:rsidRPr="00DD15C0">
        <w:rPr>
          <w:b/>
          <w:bCs/>
          <w:iCs/>
          <w:lang w:val="en-US"/>
        </w:rPr>
        <w:t>15</w:t>
      </w:r>
      <w:r w:rsidR="00E9049A" w:rsidRPr="00DD15C0">
        <w:rPr>
          <w:bCs/>
          <w:iCs/>
          <w:lang w:val="en-US"/>
        </w:rPr>
        <w:t>)</w:t>
      </w:r>
      <w:r w:rsidR="00773CDD" w:rsidRPr="00DD15C0">
        <w:rPr>
          <w:bCs/>
          <w:iCs/>
          <w:lang w:val="en-US"/>
        </w:rPr>
        <w:t xml:space="preserve"> precipitated, was collected by filtration and washed with aqueous </w:t>
      </w:r>
      <w:r w:rsidR="009654A4" w:rsidRPr="00DD15C0">
        <w:rPr>
          <w:bCs/>
          <w:iCs/>
          <w:lang w:val="en-US"/>
        </w:rPr>
        <w:t>MeOH</w:t>
      </w:r>
      <w:r w:rsidR="00AF032D" w:rsidRPr="00DD15C0">
        <w:rPr>
          <w:bCs/>
          <w:iCs/>
          <w:lang w:val="en-US"/>
        </w:rPr>
        <w:t xml:space="preserve"> (MeOH/</w:t>
      </w:r>
      <w:r w:rsidR="00773CDD" w:rsidRPr="00DD15C0">
        <w:rPr>
          <w:bCs/>
          <w:iCs/>
          <w:lang w:val="en-US"/>
        </w:rPr>
        <w:t>w</w:t>
      </w:r>
      <w:r w:rsidR="00AF032D" w:rsidRPr="00DD15C0">
        <w:rPr>
          <w:bCs/>
          <w:iCs/>
          <w:lang w:val="en-US"/>
        </w:rPr>
        <w:t>a</w:t>
      </w:r>
      <w:r w:rsidR="00773CDD" w:rsidRPr="00DD15C0">
        <w:rPr>
          <w:bCs/>
          <w:iCs/>
          <w:lang w:val="en-US"/>
        </w:rPr>
        <w:t>t</w:t>
      </w:r>
      <w:r w:rsidR="00AF032D" w:rsidRPr="00DD15C0">
        <w:rPr>
          <w:bCs/>
          <w:iCs/>
          <w:lang w:val="en-US"/>
        </w:rPr>
        <w:t>er, 50:50, v/v)</w:t>
      </w:r>
      <w:r w:rsidR="00773CDD" w:rsidRPr="00DD15C0">
        <w:rPr>
          <w:bCs/>
          <w:iCs/>
          <w:lang w:val="en-US"/>
        </w:rPr>
        <w:t xml:space="preserve"> and dried to </w:t>
      </w:r>
      <w:r w:rsidR="00773CDD" w:rsidRPr="00DD15C0">
        <w:rPr>
          <w:lang w:val="en-US"/>
        </w:rPr>
        <w:t>afford colorless crystals (411 mg, 94% yield)</w:t>
      </w:r>
      <w:r w:rsidR="00773CDD" w:rsidRPr="00DD15C0">
        <w:rPr>
          <w:bCs/>
          <w:iCs/>
          <w:lang w:val="en-US"/>
        </w:rPr>
        <w:t xml:space="preserve">. </w:t>
      </w:r>
      <w:r w:rsidR="00AF032D" w:rsidRPr="00DD15C0">
        <w:rPr>
          <w:bCs/>
          <w:iCs/>
          <w:vertAlign w:val="superscript"/>
          <w:lang w:val="en-US"/>
        </w:rPr>
        <w:t>1</w:t>
      </w:r>
      <w:r w:rsidR="00AF032D" w:rsidRPr="00DD15C0">
        <w:rPr>
          <w:bCs/>
          <w:iCs/>
          <w:lang w:val="en-US"/>
        </w:rPr>
        <w:t>H-NMR (DMSO-</w:t>
      </w:r>
      <w:r w:rsidR="00AF032D" w:rsidRPr="00DD15C0">
        <w:rPr>
          <w:bCs/>
          <w:i/>
          <w:iCs/>
          <w:lang w:val="en-US"/>
        </w:rPr>
        <w:t>d</w:t>
      </w:r>
      <w:r w:rsidR="00AF032D" w:rsidRPr="00DD15C0">
        <w:rPr>
          <w:bCs/>
          <w:iCs/>
          <w:vertAlign w:val="subscript"/>
          <w:lang w:val="en-US"/>
        </w:rPr>
        <w:t>6</w:t>
      </w:r>
      <w:r w:rsidR="00AF032D" w:rsidRPr="00DD15C0">
        <w:rPr>
          <w:bCs/>
          <w:iCs/>
          <w:lang w:val="en-US"/>
        </w:rPr>
        <w:t xml:space="preserve">): </w:t>
      </w:r>
      <w:r w:rsidR="00773CDD" w:rsidRPr="00DD15C0">
        <w:rPr>
          <w:rFonts w:ascii="Symbol" w:hAnsi="Symbol"/>
          <w:bCs/>
          <w:i/>
          <w:iCs/>
          <w:lang w:val="en-US"/>
        </w:rPr>
        <w:t></w:t>
      </w:r>
      <w:r w:rsidR="00773CDD" w:rsidRPr="00DD15C0">
        <w:rPr>
          <w:bCs/>
          <w:iCs/>
          <w:lang w:val="en-US"/>
        </w:rPr>
        <w:t xml:space="preserve"> ppm</w:t>
      </w:r>
      <w:r w:rsidR="00AF032D" w:rsidRPr="00DD15C0">
        <w:rPr>
          <w:bCs/>
          <w:iCs/>
          <w:lang w:val="en-US"/>
        </w:rPr>
        <w:t xml:space="preserve"> = 8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 xml:space="preserve">23 (d, 1H, C(3)H, </w:t>
      </w:r>
      <w:r w:rsidR="00AF032D" w:rsidRPr="00DD15C0">
        <w:rPr>
          <w:bCs/>
          <w:iCs/>
          <w:vertAlign w:val="superscript"/>
          <w:lang w:val="en-US"/>
        </w:rPr>
        <w:t>3</w:t>
      </w:r>
      <w:r w:rsidR="00AF032D" w:rsidRPr="00DD15C0">
        <w:rPr>
          <w:bCs/>
          <w:i/>
          <w:iCs/>
          <w:lang w:val="en-US"/>
        </w:rPr>
        <w:t xml:space="preserve">J </w:t>
      </w:r>
      <w:r w:rsidR="00AF032D" w:rsidRPr="00DD15C0">
        <w:rPr>
          <w:bCs/>
          <w:iCs/>
          <w:lang w:val="en-US"/>
        </w:rPr>
        <w:t>= 4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8 Hz), 8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65 (s, 1H, C(5)H), 8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96 (d, 1H,</w:t>
      </w:r>
      <w:r w:rsidR="00773CDD" w:rsidRPr="00DD15C0">
        <w:rPr>
          <w:bCs/>
          <w:iCs/>
          <w:lang w:val="en-US"/>
        </w:rPr>
        <w:t xml:space="preserve"> </w:t>
      </w:r>
      <w:r w:rsidR="00AF032D" w:rsidRPr="00DD15C0">
        <w:rPr>
          <w:bCs/>
          <w:iCs/>
          <w:lang w:val="en-US"/>
        </w:rPr>
        <w:t xml:space="preserve">C(2)H, </w:t>
      </w:r>
      <w:r w:rsidR="00AF032D" w:rsidRPr="00DD15C0">
        <w:rPr>
          <w:bCs/>
          <w:iCs/>
          <w:vertAlign w:val="superscript"/>
          <w:lang w:val="en-US"/>
        </w:rPr>
        <w:t>3</w:t>
      </w:r>
      <w:r w:rsidR="00AF032D" w:rsidRPr="00DD15C0">
        <w:rPr>
          <w:bCs/>
          <w:i/>
          <w:iCs/>
          <w:lang w:val="en-US"/>
        </w:rPr>
        <w:t xml:space="preserve">J </w:t>
      </w:r>
      <w:r w:rsidR="00AF032D" w:rsidRPr="00DD15C0">
        <w:rPr>
          <w:bCs/>
          <w:iCs/>
          <w:lang w:val="en-US"/>
        </w:rPr>
        <w:t>= 4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8 Hz).</w:t>
      </w:r>
      <w:r w:rsidR="00773CDD" w:rsidRPr="00DD15C0">
        <w:rPr>
          <w:bCs/>
          <w:iCs/>
          <w:lang w:val="en-US"/>
        </w:rPr>
        <w:t xml:space="preserve"> </w:t>
      </w:r>
      <w:r w:rsidR="00AF032D" w:rsidRPr="00DD15C0">
        <w:rPr>
          <w:bCs/>
          <w:iCs/>
          <w:vertAlign w:val="superscript"/>
          <w:lang w:val="en-US"/>
        </w:rPr>
        <w:t>13</w:t>
      </w:r>
      <w:r w:rsidR="00AF032D" w:rsidRPr="00DD15C0">
        <w:rPr>
          <w:bCs/>
          <w:iCs/>
          <w:lang w:val="en-US"/>
        </w:rPr>
        <w:t>C-NMR (DMSO-</w:t>
      </w:r>
      <w:r w:rsidR="00AF032D" w:rsidRPr="00DD15C0">
        <w:rPr>
          <w:bCs/>
          <w:i/>
          <w:iCs/>
          <w:lang w:val="en-US"/>
        </w:rPr>
        <w:t>d</w:t>
      </w:r>
      <w:r w:rsidR="00AF032D" w:rsidRPr="00DD15C0">
        <w:rPr>
          <w:bCs/>
          <w:iCs/>
          <w:vertAlign w:val="subscript"/>
          <w:lang w:val="en-US"/>
        </w:rPr>
        <w:t>6</w:t>
      </w:r>
      <w:r w:rsidR="00AF032D" w:rsidRPr="00DD15C0">
        <w:rPr>
          <w:bCs/>
          <w:iCs/>
          <w:lang w:val="en-US"/>
        </w:rPr>
        <w:t xml:space="preserve">): </w:t>
      </w:r>
      <w:r w:rsidR="00773CDD" w:rsidRPr="00DD15C0">
        <w:rPr>
          <w:rFonts w:ascii="Symbol" w:hAnsi="Symbol"/>
          <w:bCs/>
          <w:i/>
          <w:iCs/>
          <w:lang w:val="en-US"/>
        </w:rPr>
        <w:t></w:t>
      </w:r>
      <w:r w:rsidR="00773CDD" w:rsidRPr="00DD15C0">
        <w:rPr>
          <w:bCs/>
          <w:iCs/>
          <w:lang w:val="en-US"/>
        </w:rPr>
        <w:t xml:space="preserve"> ppm</w:t>
      </w:r>
      <w:r w:rsidR="00AF032D" w:rsidRPr="00DD15C0">
        <w:rPr>
          <w:bCs/>
          <w:iCs/>
          <w:lang w:val="en-US"/>
        </w:rPr>
        <w:t xml:space="preserve"> = 121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6 (C5), 123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7 (C3), 133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5 (C4), 149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7 (C6), 150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9 (C2), 155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0</w:t>
      </w:r>
      <w:r w:rsidR="00773CDD" w:rsidRPr="00DD15C0">
        <w:rPr>
          <w:bCs/>
          <w:iCs/>
          <w:lang w:val="en-US"/>
        </w:rPr>
        <w:t xml:space="preserve"> </w:t>
      </w:r>
      <w:r w:rsidR="00AF032D" w:rsidRPr="00DD15C0">
        <w:rPr>
          <w:bCs/>
          <w:iCs/>
          <w:lang w:val="en-US"/>
        </w:rPr>
        <w:t>(C7), 165</w:t>
      </w:r>
      <w:r w:rsidR="00773CDD" w:rsidRPr="00DD15C0">
        <w:rPr>
          <w:bCs/>
          <w:iCs/>
          <w:lang w:val="en-US"/>
        </w:rPr>
        <w:t>.</w:t>
      </w:r>
      <w:r w:rsidR="00AF032D" w:rsidRPr="00DD15C0">
        <w:rPr>
          <w:bCs/>
          <w:iCs/>
          <w:lang w:val="en-US"/>
        </w:rPr>
        <w:t>6 (C8).</w:t>
      </w:r>
      <w:r w:rsidR="00773CDD" w:rsidRPr="00DD15C0">
        <w:rPr>
          <w:bCs/>
          <w:iCs/>
          <w:lang w:val="en-US"/>
        </w:rPr>
        <w:t xml:space="preserve"> FT</w:t>
      </w:r>
      <w:r w:rsidR="00AF032D" w:rsidRPr="00DD15C0">
        <w:rPr>
          <w:bCs/>
          <w:iCs/>
          <w:lang w:val="en-US"/>
        </w:rPr>
        <w:t>IR (</w:t>
      </w:r>
      <w:r w:rsidR="00AF032D" w:rsidRPr="00DD15C0">
        <w:rPr>
          <w:bCs/>
          <w:i/>
          <w:iCs/>
          <w:lang w:val="en-US"/>
        </w:rPr>
        <w:t>ṽ</w:t>
      </w:r>
      <w:r w:rsidR="00AF032D" w:rsidRPr="00DD15C0">
        <w:rPr>
          <w:bCs/>
          <w:iCs/>
          <w:lang w:val="en-US"/>
        </w:rPr>
        <w:t xml:space="preserve">): 3352 (m, </w:t>
      </w:r>
      <w:proofErr w:type="spellStart"/>
      <w:r w:rsidR="00AF032D" w:rsidRPr="00DD15C0">
        <w:rPr>
          <w:bCs/>
          <w:i/>
          <w:iCs/>
          <w:lang w:val="en-US"/>
        </w:rPr>
        <w:t>v</w:t>
      </w:r>
      <w:r w:rsidR="00AF032D" w:rsidRPr="00DD15C0">
        <w:rPr>
          <w:bCs/>
          <w:iCs/>
          <w:vertAlign w:val="subscript"/>
          <w:lang w:val="en-US"/>
        </w:rPr>
        <w:t>O</w:t>
      </w:r>
      <w:proofErr w:type="spellEnd"/>
      <w:r w:rsidR="00AF032D" w:rsidRPr="00DD15C0">
        <w:rPr>
          <w:bCs/>
          <w:iCs/>
          <w:vertAlign w:val="subscript"/>
          <w:lang w:val="en-US"/>
        </w:rPr>
        <w:t>-H</w:t>
      </w:r>
      <w:r w:rsidR="00AF032D" w:rsidRPr="00DD15C0">
        <w:rPr>
          <w:bCs/>
          <w:iCs/>
          <w:lang w:val="en-US"/>
        </w:rPr>
        <w:t xml:space="preserve">), 1722 (m, </w:t>
      </w:r>
      <w:proofErr w:type="spellStart"/>
      <w:r w:rsidR="00AF032D" w:rsidRPr="00DD15C0">
        <w:rPr>
          <w:bCs/>
          <w:i/>
          <w:iCs/>
          <w:lang w:val="en-US"/>
        </w:rPr>
        <w:t>v</w:t>
      </w:r>
      <w:r w:rsidR="00AF032D" w:rsidRPr="00DD15C0">
        <w:rPr>
          <w:bCs/>
          <w:iCs/>
          <w:vertAlign w:val="subscript"/>
          <w:lang w:val="en-US"/>
        </w:rPr>
        <w:t>C</w:t>
      </w:r>
      <w:proofErr w:type="spellEnd"/>
      <w:r w:rsidR="00AF032D" w:rsidRPr="00DD15C0">
        <w:rPr>
          <w:bCs/>
          <w:iCs/>
          <w:vertAlign w:val="subscript"/>
          <w:lang w:val="en-US"/>
        </w:rPr>
        <w:t>=O</w:t>
      </w:r>
      <w:r w:rsidR="00AF032D" w:rsidRPr="00DD15C0">
        <w:rPr>
          <w:bCs/>
          <w:iCs/>
          <w:lang w:val="en-US"/>
        </w:rPr>
        <w:t xml:space="preserve">), 1630 (s, </w:t>
      </w:r>
      <w:proofErr w:type="spellStart"/>
      <w:r w:rsidR="00AF032D" w:rsidRPr="00DD15C0">
        <w:rPr>
          <w:bCs/>
          <w:i/>
          <w:iCs/>
          <w:lang w:val="en-US"/>
        </w:rPr>
        <w:t>ν</w:t>
      </w:r>
      <w:r w:rsidR="00AF032D" w:rsidRPr="00DD15C0">
        <w:rPr>
          <w:bCs/>
          <w:iCs/>
          <w:vertAlign w:val="subscript"/>
          <w:lang w:val="en-US"/>
        </w:rPr>
        <w:t>C</w:t>
      </w:r>
      <w:proofErr w:type="spellEnd"/>
      <w:r w:rsidR="00AF032D" w:rsidRPr="00DD15C0">
        <w:rPr>
          <w:bCs/>
          <w:iCs/>
          <w:vertAlign w:val="subscript"/>
          <w:lang w:val="en-US"/>
        </w:rPr>
        <w:t>=N</w:t>
      </w:r>
      <w:r w:rsidR="00AF032D" w:rsidRPr="00DD15C0">
        <w:rPr>
          <w:bCs/>
          <w:iCs/>
          <w:lang w:val="en-US"/>
        </w:rPr>
        <w:t>) cm</w:t>
      </w:r>
      <w:r w:rsidR="00AF032D" w:rsidRPr="00DD15C0">
        <w:rPr>
          <w:bCs/>
          <w:iCs/>
          <w:vertAlign w:val="superscript"/>
          <w:lang w:val="en-US"/>
        </w:rPr>
        <w:t>−1</w:t>
      </w:r>
      <w:r w:rsidR="00AF032D" w:rsidRPr="00DD15C0">
        <w:rPr>
          <w:bCs/>
          <w:iCs/>
          <w:lang w:val="en-US"/>
        </w:rPr>
        <w:t>.</w:t>
      </w:r>
      <w:r w:rsidR="00773CDD" w:rsidRPr="00DD15C0">
        <w:rPr>
          <w:bCs/>
          <w:iCs/>
          <w:lang w:val="en-US"/>
        </w:rPr>
        <w:t xml:space="preserve"> </w:t>
      </w:r>
      <w:r w:rsidR="00737C95" w:rsidRPr="00DD15C0">
        <w:rPr>
          <w:bCs/>
          <w:iCs/>
          <w:lang w:val="en-US"/>
        </w:rPr>
        <w:t xml:space="preserve">HRMS (ESI): </w:t>
      </w:r>
      <w:proofErr w:type="spellStart"/>
      <w:r w:rsidR="00737C95" w:rsidRPr="00DD15C0">
        <w:rPr>
          <w:bCs/>
          <w:iCs/>
          <w:lang w:val="en-US"/>
        </w:rPr>
        <w:t>calcd</w:t>
      </w:r>
      <w:proofErr w:type="spellEnd"/>
      <w:r w:rsidR="00737C95" w:rsidRPr="00DD15C0">
        <w:rPr>
          <w:bCs/>
          <w:iCs/>
          <w:lang w:val="en-US"/>
        </w:rPr>
        <w:t xml:space="preserve"> for </w:t>
      </w:r>
      <w:r w:rsidR="00AD1E9D" w:rsidRPr="00DD15C0">
        <w:rPr>
          <w:bCs/>
          <w:iCs/>
          <w:lang w:val="en-US"/>
        </w:rPr>
        <w:t>C</w:t>
      </w:r>
      <w:r w:rsidR="00AD1E9D" w:rsidRPr="00DD15C0">
        <w:rPr>
          <w:bCs/>
          <w:iCs/>
          <w:vertAlign w:val="subscript"/>
          <w:lang w:val="en-US"/>
        </w:rPr>
        <w:t>7</w:t>
      </w:r>
      <w:r w:rsidR="00AD1E9D" w:rsidRPr="00DD15C0">
        <w:rPr>
          <w:bCs/>
          <w:iCs/>
          <w:lang w:val="en-US"/>
        </w:rPr>
        <w:t>H</w:t>
      </w:r>
      <w:r w:rsidR="00AD1E9D">
        <w:rPr>
          <w:bCs/>
          <w:iCs/>
          <w:vertAlign w:val="subscript"/>
          <w:lang w:val="en-US"/>
        </w:rPr>
        <w:t>6</w:t>
      </w:r>
      <w:r w:rsidR="00AD1E9D" w:rsidRPr="00DD15C0">
        <w:rPr>
          <w:bCs/>
          <w:iCs/>
          <w:lang w:val="en-US"/>
        </w:rPr>
        <w:t>N</w:t>
      </w:r>
      <w:r w:rsidR="00AD1E9D" w:rsidRPr="00DD15C0">
        <w:rPr>
          <w:bCs/>
          <w:iCs/>
          <w:vertAlign w:val="subscript"/>
          <w:lang w:val="en-US"/>
        </w:rPr>
        <w:t>5</w:t>
      </w:r>
      <w:r w:rsidR="00AD1E9D" w:rsidRPr="00DD15C0">
        <w:rPr>
          <w:bCs/>
          <w:iCs/>
          <w:lang w:val="en-US"/>
        </w:rPr>
        <w:t>O</w:t>
      </w:r>
      <w:r w:rsidR="00AD1E9D" w:rsidRPr="00DD15C0">
        <w:rPr>
          <w:bCs/>
          <w:iCs/>
          <w:vertAlign w:val="subscript"/>
          <w:lang w:val="en-US"/>
        </w:rPr>
        <w:t>2</w:t>
      </w:r>
      <w:r w:rsidR="00AD1E9D" w:rsidRPr="00DD15C0">
        <w:rPr>
          <w:bCs/>
          <w:iCs/>
          <w:lang w:val="en-US"/>
        </w:rPr>
        <w:t xml:space="preserve"> </w:t>
      </w:r>
      <w:r w:rsidR="00737C95" w:rsidRPr="00DD15C0">
        <w:rPr>
          <w:bCs/>
          <w:iCs/>
          <w:lang w:val="en-US"/>
        </w:rPr>
        <w:t xml:space="preserve">[M </w:t>
      </w:r>
      <w:r w:rsidR="00AF032D" w:rsidRPr="00DD15C0">
        <w:rPr>
          <w:bCs/>
          <w:iCs/>
          <w:lang w:val="en-US"/>
        </w:rPr>
        <w:t>+ H]</w:t>
      </w:r>
      <w:r w:rsidR="00AF032D" w:rsidRPr="00DD15C0">
        <w:rPr>
          <w:bCs/>
          <w:iCs/>
          <w:vertAlign w:val="superscript"/>
          <w:lang w:val="en-US"/>
        </w:rPr>
        <w:t>+</w:t>
      </w:r>
      <w:r w:rsidR="00AF032D" w:rsidRPr="00DD15C0">
        <w:rPr>
          <w:bCs/>
          <w:iCs/>
          <w:lang w:val="en-US"/>
        </w:rPr>
        <w:t xml:space="preserve"> </w:t>
      </w:r>
      <w:r w:rsidR="00737C95" w:rsidRPr="00DD15C0">
        <w:rPr>
          <w:bCs/>
          <w:i/>
          <w:iCs/>
          <w:lang w:val="en-US"/>
        </w:rPr>
        <w:t>m/z</w:t>
      </w:r>
      <w:r w:rsidR="00737C95" w:rsidRPr="00DD15C0">
        <w:rPr>
          <w:bCs/>
          <w:iCs/>
          <w:lang w:val="en-US"/>
        </w:rPr>
        <w:t>,</w:t>
      </w:r>
      <w:r w:rsidR="00737C95" w:rsidRPr="00DD15C0">
        <w:rPr>
          <w:bCs/>
          <w:i/>
          <w:iCs/>
          <w:lang w:val="en-US"/>
        </w:rPr>
        <w:t xml:space="preserve"> </w:t>
      </w:r>
      <w:r w:rsidR="00AD1E9D" w:rsidRPr="00DD15C0">
        <w:rPr>
          <w:bCs/>
          <w:iCs/>
          <w:lang w:val="en-US"/>
        </w:rPr>
        <w:t>19</w:t>
      </w:r>
      <w:r w:rsidR="00AD1E9D">
        <w:rPr>
          <w:bCs/>
          <w:iCs/>
          <w:lang w:val="en-US"/>
        </w:rPr>
        <w:t>2</w:t>
      </w:r>
      <w:r w:rsidR="00AF032D" w:rsidRPr="00DD15C0">
        <w:rPr>
          <w:bCs/>
          <w:iCs/>
          <w:lang w:val="en-US"/>
        </w:rPr>
        <w:t>.</w:t>
      </w:r>
      <w:r w:rsidR="00AD1E9D" w:rsidRPr="00DD15C0">
        <w:rPr>
          <w:bCs/>
          <w:iCs/>
          <w:lang w:val="en-US"/>
        </w:rPr>
        <w:t>0</w:t>
      </w:r>
      <w:r w:rsidR="00AD1E9D">
        <w:rPr>
          <w:bCs/>
          <w:iCs/>
          <w:lang w:val="en-US"/>
        </w:rPr>
        <w:t>516</w:t>
      </w:r>
      <w:r w:rsidR="00737C95" w:rsidRPr="00DD15C0">
        <w:rPr>
          <w:bCs/>
          <w:iCs/>
          <w:lang w:val="en-US"/>
        </w:rPr>
        <w:t xml:space="preserve">; found </w:t>
      </w:r>
      <w:r w:rsidR="00737C95" w:rsidRPr="00DD15C0">
        <w:rPr>
          <w:bCs/>
          <w:i/>
          <w:iCs/>
          <w:lang w:val="en-US"/>
        </w:rPr>
        <w:t>m/z</w:t>
      </w:r>
      <w:r w:rsidR="00737C95" w:rsidRPr="00DD15C0">
        <w:rPr>
          <w:bCs/>
          <w:iCs/>
          <w:lang w:val="en-US"/>
        </w:rPr>
        <w:t xml:space="preserve">, </w:t>
      </w:r>
      <w:r w:rsidR="00AD1E9D" w:rsidRPr="00DD15C0">
        <w:rPr>
          <w:bCs/>
          <w:iCs/>
          <w:lang w:val="en-US"/>
        </w:rPr>
        <w:t>19</w:t>
      </w:r>
      <w:r w:rsidR="00AD1E9D">
        <w:rPr>
          <w:bCs/>
          <w:iCs/>
          <w:lang w:val="en-US"/>
        </w:rPr>
        <w:t>2</w:t>
      </w:r>
      <w:r w:rsidR="00AF032D" w:rsidRPr="00DD15C0">
        <w:rPr>
          <w:bCs/>
          <w:iCs/>
          <w:lang w:val="en-US"/>
        </w:rPr>
        <w:t>.</w:t>
      </w:r>
      <w:r w:rsidR="00AD1E9D" w:rsidRPr="00DD15C0">
        <w:rPr>
          <w:bCs/>
          <w:iCs/>
          <w:lang w:val="en-US"/>
        </w:rPr>
        <w:t>0</w:t>
      </w:r>
      <w:r w:rsidR="00AD1E9D">
        <w:rPr>
          <w:bCs/>
          <w:iCs/>
          <w:lang w:val="en-US"/>
        </w:rPr>
        <w:t>518</w:t>
      </w:r>
      <w:r w:rsidR="00773CDD" w:rsidRPr="00DD15C0">
        <w:rPr>
          <w:bCs/>
          <w:iCs/>
          <w:lang w:val="en-US"/>
        </w:rPr>
        <w:t xml:space="preserve">; </w:t>
      </w:r>
      <w:proofErr w:type="spellStart"/>
      <w:r w:rsidR="00773CDD" w:rsidRPr="00DD15C0">
        <w:rPr>
          <w:bCs/>
          <w:iCs/>
          <w:lang w:val="en-US"/>
        </w:rPr>
        <w:t>mp</w:t>
      </w:r>
      <w:proofErr w:type="spellEnd"/>
      <w:r w:rsidR="00773CDD" w:rsidRPr="00DD15C0">
        <w:rPr>
          <w:bCs/>
          <w:iCs/>
          <w:lang w:val="en-US"/>
        </w:rPr>
        <w:t xml:space="preserve"> range 255</w:t>
      </w:r>
      <w:r w:rsidR="00773CDD" w:rsidRPr="00DD15C0">
        <w:rPr>
          <w:rFonts w:cstheme="minorHAnsi"/>
          <w:bCs/>
          <w:iCs/>
          <w:lang w:val="en-US"/>
        </w:rPr>
        <w:t>–</w:t>
      </w:r>
      <w:r w:rsidR="00773CDD" w:rsidRPr="00DD15C0">
        <w:rPr>
          <w:bCs/>
          <w:iCs/>
          <w:lang w:val="en-US"/>
        </w:rPr>
        <w:t>257 °C (decomposition).</w:t>
      </w:r>
    </w:p>
    <w:p w:rsidR="00E9049A" w:rsidRPr="00DD15C0" w:rsidRDefault="00E9049A" w:rsidP="00AF032D">
      <w:pPr>
        <w:rPr>
          <w:bCs/>
          <w:iCs/>
          <w:lang w:val="en-US"/>
        </w:rPr>
      </w:pPr>
    </w:p>
    <w:p w:rsidR="00E9049A" w:rsidRPr="00DD15C0" w:rsidRDefault="00E9049A" w:rsidP="00E9049A">
      <w:pPr>
        <w:rPr>
          <w:lang w:val="en-US"/>
        </w:rPr>
      </w:pPr>
      <w:r w:rsidRPr="00DD15C0">
        <w:rPr>
          <w:lang w:val="en-US"/>
        </w:rPr>
        <w:t>(Numbering for assignment of signals only)</w:t>
      </w:r>
    </w:p>
    <w:p w:rsidR="00CC79FF" w:rsidRPr="00DD15C0" w:rsidRDefault="000F3571" w:rsidP="00D00FBA">
      <w:pPr>
        <w:pStyle w:val="Nagwek2"/>
        <w:rPr>
          <w:color w:val="auto"/>
          <w:lang w:val="en-US"/>
        </w:rPr>
      </w:pPr>
      <w:bookmarkStart w:id="18" w:name="_Toc83739931"/>
      <w:r w:rsidRPr="00DD15C0">
        <w:rPr>
          <w:i/>
          <w:color w:val="auto"/>
          <w:lang w:val="en-US"/>
        </w:rPr>
        <w:t>N</w:t>
      </w:r>
      <w:r w:rsidRPr="00DD15C0">
        <w:rPr>
          <w:color w:val="auto"/>
          <w:lang w:val="en-US"/>
        </w:rPr>
        <w:t>-Hydroxy-4-(1</w:t>
      </w:r>
      <w:r w:rsidRPr="00DD15C0">
        <w:rPr>
          <w:i/>
          <w:color w:val="auto"/>
          <w:lang w:val="en-US"/>
        </w:rPr>
        <w:t>H</w:t>
      </w:r>
      <w:r w:rsidRPr="00DD15C0">
        <w:rPr>
          <w:color w:val="auto"/>
          <w:lang w:val="en-US"/>
        </w:rPr>
        <w:t>-tetrazol-5-yl)</w:t>
      </w:r>
      <w:proofErr w:type="spellStart"/>
      <w:r w:rsidRPr="00DD15C0">
        <w:rPr>
          <w:color w:val="auto"/>
          <w:lang w:val="en-US"/>
        </w:rPr>
        <w:t>picolinamide</w:t>
      </w:r>
      <w:proofErr w:type="spellEnd"/>
      <w:r w:rsidR="00CC79FF" w:rsidRPr="00DD15C0">
        <w:rPr>
          <w:color w:val="auto"/>
          <w:lang w:val="en-US"/>
        </w:rPr>
        <w:t xml:space="preserve"> (</w:t>
      </w:r>
      <w:r w:rsidRPr="00DD15C0">
        <w:rPr>
          <w:b/>
          <w:color w:val="auto"/>
          <w:lang w:val="en-US"/>
        </w:rPr>
        <w:t>4</w:t>
      </w:r>
      <w:r w:rsidR="00CC79FF" w:rsidRPr="00DD15C0">
        <w:rPr>
          <w:color w:val="auto"/>
          <w:lang w:val="en-US"/>
        </w:rPr>
        <w:t>)</w:t>
      </w:r>
      <w:bookmarkEnd w:id="18"/>
    </w:p>
    <w:p w:rsidR="00CC79FF" w:rsidRPr="00DD15C0" w:rsidRDefault="00CC79FF" w:rsidP="00CC79FF">
      <w:pPr>
        <w:rPr>
          <w:bCs/>
          <w:iCs/>
          <w:lang w:val="en-US"/>
        </w:rPr>
      </w:pPr>
      <w:r w:rsidRPr="00DD15C0">
        <w:rPr>
          <w:bCs/>
          <w:iCs/>
          <w:lang w:val="en-US"/>
        </w:rPr>
        <w:t>4-(1</w:t>
      </w:r>
      <w:r w:rsidRPr="00DD15C0">
        <w:rPr>
          <w:bCs/>
          <w:i/>
          <w:iCs/>
          <w:lang w:val="en-US"/>
        </w:rPr>
        <w:t>H</w:t>
      </w:r>
      <w:r w:rsidRPr="00DD15C0">
        <w:rPr>
          <w:bCs/>
          <w:iCs/>
          <w:lang w:val="en-US"/>
        </w:rPr>
        <w:t>-Tetrazol-5-yl)picolin</w:t>
      </w:r>
      <w:r w:rsidR="000D02A1" w:rsidRPr="00DD15C0">
        <w:rPr>
          <w:bCs/>
          <w:iCs/>
          <w:lang w:val="en-US"/>
        </w:rPr>
        <w:t xml:space="preserve">ic acid </w:t>
      </w:r>
      <w:r w:rsidRPr="00DD15C0">
        <w:rPr>
          <w:bCs/>
          <w:iCs/>
          <w:lang w:val="en-US"/>
        </w:rPr>
        <w:t>(</w:t>
      </w:r>
      <w:r w:rsidR="000F3571" w:rsidRPr="00DD15C0">
        <w:rPr>
          <w:b/>
          <w:bCs/>
          <w:iCs/>
          <w:lang w:val="en-US"/>
        </w:rPr>
        <w:t>15</w:t>
      </w:r>
      <w:r w:rsidR="00621257">
        <w:rPr>
          <w:bCs/>
          <w:iCs/>
          <w:lang w:val="en-US"/>
        </w:rPr>
        <w:t>,</w:t>
      </w:r>
      <w:r w:rsidRPr="00DD15C0">
        <w:rPr>
          <w:bCs/>
          <w:iCs/>
          <w:lang w:val="en-US"/>
        </w:rPr>
        <w:t xml:space="preserve"> 200 mg, 1</w:t>
      </w:r>
      <w:r w:rsidR="000D02A1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0 mmol) </w:t>
      </w:r>
      <w:r w:rsidR="000D02A1" w:rsidRPr="00DD15C0">
        <w:rPr>
          <w:bCs/>
          <w:iCs/>
          <w:lang w:val="en-US"/>
        </w:rPr>
        <w:t>was</w:t>
      </w:r>
      <w:r w:rsidRPr="00DD15C0">
        <w:rPr>
          <w:bCs/>
          <w:iCs/>
          <w:lang w:val="en-US"/>
        </w:rPr>
        <w:t xml:space="preserve"> </w:t>
      </w:r>
      <w:r w:rsidR="000D02A1" w:rsidRPr="00DD15C0">
        <w:rPr>
          <w:bCs/>
          <w:iCs/>
          <w:lang w:val="en-US"/>
        </w:rPr>
        <w:t xml:space="preserve">dissolved in </w:t>
      </w:r>
      <w:r w:rsidRPr="00DD15C0">
        <w:rPr>
          <w:bCs/>
          <w:iCs/>
          <w:lang w:val="en-US"/>
        </w:rPr>
        <w:t xml:space="preserve">DMF </w:t>
      </w:r>
      <w:r w:rsidR="000D02A1" w:rsidRPr="00DD15C0">
        <w:rPr>
          <w:bCs/>
          <w:iCs/>
          <w:lang w:val="en-US"/>
        </w:rPr>
        <w:t>(10 mL ) a</w:t>
      </w:r>
      <w:r w:rsidRPr="00DD15C0">
        <w:rPr>
          <w:bCs/>
          <w:iCs/>
          <w:lang w:val="en-US"/>
        </w:rPr>
        <w:t xml:space="preserve">nd </w:t>
      </w:r>
      <w:r w:rsidR="000D02A1" w:rsidRPr="00DD15C0">
        <w:rPr>
          <w:bCs/>
          <w:iCs/>
          <w:lang w:val="en-US"/>
        </w:rPr>
        <w:t>stirred in an ice bath</w:t>
      </w:r>
      <w:r w:rsidRPr="00DD15C0">
        <w:rPr>
          <w:bCs/>
          <w:iCs/>
          <w:lang w:val="en-US"/>
        </w:rPr>
        <w:t xml:space="preserve">. </w:t>
      </w:r>
      <w:r w:rsidR="000D02A1" w:rsidRPr="00DD15C0">
        <w:rPr>
          <w:bCs/>
          <w:iCs/>
          <w:lang w:val="en-US"/>
        </w:rPr>
        <w:t>After addition of o</w:t>
      </w:r>
      <w:r w:rsidRPr="00DD15C0">
        <w:rPr>
          <w:bCs/>
          <w:iCs/>
          <w:lang w:val="en-US"/>
        </w:rPr>
        <w:t>xalyl</w:t>
      </w:r>
      <w:r w:rsidR="000D02A1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lang w:val="en-US"/>
        </w:rPr>
        <w:t>chlorid</w:t>
      </w:r>
      <w:r w:rsidR="000D02A1" w:rsidRPr="00DD15C0">
        <w:rPr>
          <w:bCs/>
          <w:iCs/>
          <w:lang w:val="en-US"/>
        </w:rPr>
        <w:t>e</w:t>
      </w:r>
      <w:r w:rsidRPr="00DD15C0">
        <w:rPr>
          <w:bCs/>
          <w:iCs/>
          <w:lang w:val="en-US"/>
        </w:rPr>
        <w:t xml:space="preserve"> (</w:t>
      </w:r>
      <w:r w:rsidR="000D02A1" w:rsidRPr="00DD15C0">
        <w:rPr>
          <w:bCs/>
          <w:iCs/>
          <w:lang w:val="en-US"/>
        </w:rPr>
        <w:t xml:space="preserve">120 </w:t>
      </w:r>
      <w:proofErr w:type="spellStart"/>
      <w:r w:rsidR="000D02A1" w:rsidRPr="00DD15C0">
        <w:rPr>
          <w:bCs/>
          <w:iCs/>
          <w:lang w:val="en-US"/>
        </w:rPr>
        <w:t>μL</w:t>
      </w:r>
      <w:proofErr w:type="spellEnd"/>
      <w:r w:rsidRPr="00DD15C0">
        <w:rPr>
          <w:bCs/>
          <w:iCs/>
          <w:lang w:val="en-US"/>
        </w:rPr>
        <w:t>, 1</w:t>
      </w:r>
      <w:r w:rsidR="000D02A1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4 mmol) </w:t>
      </w:r>
      <w:r w:rsidR="000D02A1" w:rsidRPr="00DD15C0">
        <w:rPr>
          <w:bCs/>
          <w:iCs/>
          <w:lang w:val="en-US"/>
        </w:rPr>
        <w:t xml:space="preserve">stirring was continued for </w:t>
      </w:r>
      <w:r w:rsidRPr="00DD15C0">
        <w:rPr>
          <w:bCs/>
          <w:iCs/>
          <w:lang w:val="en-US"/>
        </w:rPr>
        <w:t>30 min</w:t>
      </w:r>
      <w:r w:rsidR="000D02A1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 </w:t>
      </w:r>
      <w:r w:rsidR="000D02A1" w:rsidRPr="00DD15C0">
        <w:rPr>
          <w:bCs/>
          <w:iCs/>
          <w:lang w:val="en-US"/>
        </w:rPr>
        <w:t>Subsequently, excess</w:t>
      </w:r>
      <w:r w:rsidRPr="00DD15C0">
        <w:rPr>
          <w:bCs/>
          <w:iCs/>
          <w:lang w:val="en-US"/>
        </w:rPr>
        <w:t xml:space="preserve"> </w:t>
      </w:r>
      <w:r w:rsidR="000D02A1" w:rsidRPr="00DD15C0">
        <w:rPr>
          <w:bCs/>
          <w:iCs/>
          <w:lang w:val="en-US"/>
        </w:rPr>
        <w:t>o</w:t>
      </w:r>
      <w:r w:rsidRPr="00DD15C0">
        <w:rPr>
          <w:bCs/>
          <w:iCs/>
          <w:lang w:val="en-US"/>
        </w:rPr>
        <w:t>xalyl</w:t>
      </w:r>
      <w:r w:rsidR="000D02A1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lang w:val="en-US"/>
        </w:rPr>
        <w:t>chlorid</w:t>
      </w:r>
      <w:r w:rsidR="000D02A1" w:rsidRPr="00DD15C0">
        <w:rPr>
          <w:bCs/>
          <w:iCs/>
          <w:lang w:val="en-US"/>
        </w:rPr>
        <w:t xml:space="preserve">e was removed </w:t>
      </w:r>
      <w:r w:rsidR="000D02A1" w:rsidRPr="00DD15C0">
        <w:rPr>
          <w:bCs/>
          <w:i/>
          <w:iCs/>
          <w:lang w:val="en-US"/>
        </w:rPr>
        <w:t>in vacuo</w:t>
      </w:r>
      <w:r w:rsidR="000D02A1" w:rsidRPr="00DD15C0">
        <w:rPr>
          <w:bCs/>
          <w:iCs/>
          <w:lang w:val="en-US"/>
        </w:rPr>
        <w:t xml:space="preserve"> and</w:t>
      </w:r>
      <w:r w:rsidRPr="00DD15C0">
        <w:rPr>
          <w:bCs/>
          <w:iCs/>
          <w:lang w:val="en-US"/>
        </w:rPr>
        <w:t xml:space="preserve"> DIPEA (</w:t>
      </w:r>
      <w:r w:rsidR="000D02A1" w:rsidRPr="00DD15C0">
        <w:rPr>
          <w:bCs/>
          <w:iCs/>
          <w:lang w:val="en-US"/>
        </w:rPr>
        <w:t xml:space="preserve">525 </w:t>
      </w:r>
      <w:proofErr w:type="spellStart"/>
      <w:r w:rsidR="000D02A1" w:rsidRPr="00DD15C0">
        <w:rPr>
          <w:bCs/>
          <w:iCs/>
          <w:lang w:val="en-US"/>
        </w:rPr>
        <w:t>μL</w:t>
      </w:r>
      <w:proofErr w:type="spellEnd"/>
      <w:r w:rsidRPr="00DD15C0">
        <w:rPr>
          <w:bCs/>
          <w:iCs/>
          <w:lang w:val="en-US"/>
        </w:rPr>
        <w:t xml:space="preserve">, 3 mmol) </w:t>
      </w:r>
      <w:r w:rsidR="000D02A1" w:rsidRPr="00DD15C0">
        <w:rPr>
          <w:bCs/>
          <w:iCs/>
          <w:lang w:val="en-US"/>
        </w:rPr>
        <w:t>was added, followed by addition of h</w:t>
      </w:r>
      <w:r w:rsidRPr="00DD15C0">
        <w:rPr>
          <w:bCs/>
          <w:iCs/>
          <w:lang w:val="en-US"/>
        </w:rPr>
        <w:t>ydroxylamin</w:t>
      </w:r>
      <w:r w:rsidR="000D02A1" w:rsidRPr="00DD15C0">
        <w:rPr>
          <w:bCs/>
          <w:iCs/>
          <w:lang w:val="en-US"/>
        </w:rPr>
        <w:t xml:space="preserve">e </w:t>
      </w:r>
      <w:r w:rsidRPr="00DD15C0">
        <w:rPr>
          <w:bCs/>
          <w:iCs/>
          <w:lang w:val="en-US"/>
        </w:rPr>
        <w:t>hydrochlorid</w:t>
      </w:r>
      <w:r w:rsidR="000D02A1" w:rsidRPr="00DD15C0">
        <w:rPr>
          <w:bCs/>
          <w:iCs/>
          <w:lang w:val="en-US"/>
        </w:rPr>
        <w:t>e</w:t>
      </w:r>
      <w:r w:rsidRPr="00DD15C0">
        <w:rPr>
          <w:bCs/>
          <w:iCs/>
          <w:lang w:val="en-US"/>
        </w:rPr>
        <w:t xml:space="preserve"> (</w:t>
      </w:r>
      <w:r w:rsidR="000D02A1" w:rsidRPr="00DD15C0">
        <w:rPr>
          <w:bCs/>
          <w:iCs/>
          <w:lang w:val="en-US"/>
        </w:rPr>
        <w:t>100 mg</w:t>
      </w:r>
      <w:r w:rsidRPr="00DD15C0">
        <w:rPr>
          <w:bCs/>
          <w:iCs/>
          <w:lang w:val="en-US"/>
        </w:rPr>
        <w:t>, 1</w:t>
      </w:r>
      <w:r w:rsidR="000D02A1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4 mmol). </w:t>
      </w:r>
      <w:r w:rsidR="000D02A1" w:rsidRPr="00DD15C0">
        <w:rPr>
          <w:bCs/>
          <w:iCs/>
          <w:lang w:val="en-US"/>
        </w:rPr>
        <w:t>The r</w:t>
      </w:r>
      <w:r w:rsidRPr="00DD15C0">
        <w:rPr>
          <w:bCs/>
          <w:iCs/>
          <w:lang w:val="en-US"/>
        </w:rPr>
        <w:t>ea</w:t>
      </w:r>
      <w:r w:rsidR="000D02A1" w:rsidRPr="00DD15C0">
        <w:rPr>
          <w:bCs/>
          <w:iCs/>
          <w:lang w:val="en-US"/>
        </w:rPr>
        <w:t>c</w:t>
      </w:r>
      <w:r w:rsidRPr="00DD15C0">
        <w:rPr>
          <w:bCs/>
          <w:iCs/>
          <w:lang w:val="en-US"/>
        </w:rPr>
        <w:t xml:space="preserve">tion </w:t>
      </w:r>
      <w:r w:rsidR="000D02A1" w:rsidRPr="00DD15C0">
        <w:rPr>
          <w:bCs/>
          <w:iCs/>
          <w:lang w:val="en-US"/>
        </w:rPr>
        <w:t xml:space="preserve">proceeded at room temperature during </w:t>
      </w:r>
      <w:r w:rsidRPr="00DD15C0">
        <w:rPr>
          <w:bCs/>
          <w:iCs/>
          <w:lang w:val="en-US"/>
        </w:rPr>
        <w:t xml:space="preserve">18 h. </w:t>
      </w:r>
      <w:r w:rsidR="000D02A1" w:rsidRPr="00DD15C0">
        <w:rPr>
          <w:bCs/>
          <w:iCs/>
          <w:lang w:val="en-US"/>
        </w:rPr>
        <w:t>Th</w:t>
      </w:r>
      <w:r w:rsidRPr="00DD15C0">
        <w:rPr>
          <w:bCs/>
          <w:iCs/>
          <w:lang w:val="en-US"/>
        </w:rPr>
        <w:t>e resultin</w:t>
      </w:r>
      <w:r w:rsidR="000D02A1" w:rsidRPr="00DD15C0">
        <w:rPr>
          <w:bCs/>
          <w:iCs/>
          <w:lang w:val="en-US"/>
        </w:rPr>
        <w:t xml:space="preserve">g solution was diluted with </w:t>
      </w:r>
      <w:r w:rsidR="009654A4" w:rsidRPr="00DD15C0">
        <w:rPr>
          <w:bCs/>
          <w:iCs/>
          <w:lang w:val="en-US"/>
        </w:rPr>
        <w:t>EtOH</w:t>
      </w:r>
      <w:r w:rsidR="000D02A1" w:rsidRPr="00DD15C0">
        <w:rPr>
          <w:bCs/>
          <w:iCs/>
          <w:lang w:val="en-US"/>
        </w:rPr>
        <w:t xml:space="preserve"> (10 mL) a</w:t>
      </w:r>
      <w:r w:rsidRPr="00DD15C0">
        <w:rPr>
          <w:bCs/>
          <w:iCs/>
          <w:lang w:val="en-US"/>
        </w:rPr>
        <w:t xml:space="preserve">nd </w:t>
      </w:r>
      <w:r w:rsidR="000D02A1" w:rsidRPr="00DD15C0">
        <w:rPr>
          <w:bCs/>
          <w:iCs/>
          <w:lang w:val="en-US"/>
        </w:rPr>
        <w:t>w</w:t>
      </w:r>
      <w:r w:rsidRPr="00DD15C0">
        <w:rPr>
          <w:bCs/>
          <w:iCs/>
          <w:lang w:val="en-US"/>
        </w:rPr>
        <w:t>a</w:t>
      </w:r>
      <w:r w:rsidR="000D02A1" w:rsidRPr="00DD15C0">
        <w:rPr>
          <w:bCs/>
          <w:iCs/>
          <w:lang w:val="en-US"/>
        </w:rPr>
        <w:t>t</w:t>
      </w:r>
      <w:r w:rsidRPr="00DD15C0">
        <w:rPr>
          <w:bCs/>
          <w:iCs/>
          <w:lang w:val="en-US"/>
        </w:rPr>
        <w:t xml:space="preserve">er </w:t>
      </w:r>
      <w:r w:rsidR="000D02A1" w:rsidRPr="00DD15C0">
        <w:rPr>
          <w:bCs/>
          <w:iCs/>
          <w:lang w:val="en-US"/>
        </w:rPr>
        <w:t>(10 mL)</w:t>
      </w:r>
      <w:r w:rsidR="00B9693C" w:rsidRPr="00DD15C0">
        <w:rPr>
          <w:bCs/>
          <w:iCs/>
          <w:lang w:val="en-US"/>
        </w:rPr>
        <w:t>. The mixture was acidified with hydrochloric acid (36 %) resulting in precipitation of 4-(1</w:t>
      </w:r>
      <w:r w:rsidR="00B9693C" w:rsidRPr="00DD15C0">
        <w:rPr>
          <w:bCs/>
          <w:i/>
          <w:iCs/>
          <w:lang w:val="en-US"/>
        </w:rPr>
        <w:t>H</w:t>
      </w:r>
      <w:r w:rsidR="00B9693C" w:rsidRPr="00DD15C0">
        <w:rPr>
          <w:bCs/>
          <w:iCs/>
          <w:lang w:val="en-US"/>
        </w:rPr>
        <w:t>-tetrazol-5-yl)picolinic acid (</w:t>
      </w:r>
      <w:r w:rsidR="000F3571" w:rsidRPr="00DD15C0">
        <w:rPr>
          <w:b/>
          <w:bCs/>
          <w:iCs/>
          <w:lang w:val="en-US"/>
        </w:rPr>
        <w:t>15</w:t>
      </w:r>
      <w:r w:rsidR="00B9693C" w:rsidRPr="00DD15C0">
        <w:rPr>
          <w:bCs/>
          <w:iCs/>
          <w:lang w:val="en-US"/>
        </w:rPr>
        <w:t>)</w:t>
      </w:r>
      <w:r w:rsidRPr="00DD15C0">
        <w:rPr>
          <w:bCs/>
          <w:iCs/>
          <w:lang w:val="en-US"/>
        </w:rPr>
        <w:t xml:space="preserve">. </w:t>
      </w:r>
      <w:r w:rsidR="00D04830" w:rsidRPr="00DD15C0">
        <w:rPr>
          <w:bCs/>
          <w:iCs/>
          <w:lang w:val="en-US"/>
        </w:rPr>
        <w:t xml:space="preserve">The precipitate was collected and dissolved in a solution of ammonia in </w:t>
      </w:r>
      <w:r w:rsidR="009654A4" w:rsidRPr="00DD15C0">
        <w:rPr>
          <w:bCs/>
          <w:iCs/>
          <w:lang w:val="en-US"/>
        </w:rPr>
        <w:t>MeOH</w:t>
      </w:r>
      <w:r w:rsidR="00D04830" w:rsidRPr="00DD15C0">
        <w:rPr>
          <w:bCs/>
          <w:iCs/>
          <w:lang w:val="en-US"/>
        </w:rPr>
        <w:t xml:space="preserve">, adsorbed on diatomaceous earth and purified by column chromatography (eluent </w:t>
      </w:r>
      <w:proofErr w:type="spellStart"/>
      <w:r w:rsidR="00D04830" w:rsidRPr="00DD15C0">
        <w:rPr>
          <w:bCs/>
          <w:iCs/>
          <w:lang w:val="en-US"/>
        </w:rPr>
        <w:t>EtOAc</w:t>
      </w:r>
      <w:proofErr w:type="spellEnd"/>
      <w:r w:rsidR="00D04830" w:rsidRPr="00DD15C0">
        <w:rPr>
          <w:bCs/>
          <w:iCs/>
          <w:lang w:val="en-US"/>
        </w:rPr>
        <w:t xml:space="preserve">/MeOH/acetic acid, 50:50:1, v/v/v). Product containing fractions were combined and evaporated. The obtained residue was crystallized from water and dried to afford colorless crystals </w:t>
      </w:r>
      <w:r w:rsidR="00D04830" w:rsidRPr="00DD15C0">
        <w:rPr>
          <w:lang w:val="en-US"/>
        </w:rPr>
        <w:t xml:space="preserve">(45 mg, 21% yield). </w:t>
      </w:r>
      <w:r w:rsidRPr="00DD15C0">
        <w:rPr>
          <w:bCs/>
          <w:iCs/>
          <w:vertAlign w:val="superscript"/>
          <w:lang w:val="en-US"/>
        </w:rPr>
        <w:t>1</w:t>
      </w:r>
      <w:r w:rsidRPr="00DD15C0">
        <w:rPr>
          <w:bCs/>
          <w:iCs/>
          <w:lang w:val="en-US"/>
        </w:rPr>
        <w:t>H-NMR (DMSO-</w:t>
      </w:r>
      <w:r w:rsidRPr="00DD15C0">
        <w:rPr>
          <w:bCs/>
          <w:i/>
          <w:iCs/>
          <w:lang w:val="en-US"/>
        </w:rPr>
        <w:t>d</w:t>
      </w:r>
      <w:r w:rsidRPr="00DD15C0">
        <w:rPr>
          <w:bCs/>
          <w:iCs/>
          <w:vertAlign w:val="subscript"/>
          <w:lang w:val="en-US"/>
        </w:rPr>
        <w:t>6</w:t>
      </w:r>
      <w:r w:rsidRPr="00DD15C0">
        <w:rPr>
          <w:bCs/>
          <w:iCs/>
          <w:lang w:val="en-US"/>
        </w:rPr>
        <w:t xml:space="preserve">): </w:t>
      </w:r>
      <w:r w:rsidR="00D04830" w:rsidRPr="00DD15C0">
        <w:rPr>
          <w:rFonts w:ascii="Symbol" w:hAnsi="Symbol"/>
          <w:bCs/>
          <w:i/>
          <w:iCs/>
          <w:lang w:val="en-US"/>
        </w:rPr>
        <w:t></w:t>
      </w:r>
      <w:r w:rsidR="00D04830" w:rsidRPr="00DD15C0">
        <w:rPr>
          <w:bCs/>
          <w:iCs/>
          <w:lang w:val="en-US"/>
        </w:rPr>
        <w:t xml:space="preserve"> ppm</w:t>
      </w:r>
      <w:r w:rsidRPr="00DD15C0">
        <w:rPr>
          <w:bCs/>
          <w:iCs/>
          <w:lang w:val="en-US"/>
        </w:rPr>
        <w:t xml:space="preserve"> = 8,18 (d, 1H, C(3)H, </w:t>
      </w:r>
      <w:r w:rsidRPr="00DD15C0">
        <w:rPr>
          <w:bCs/>
          <w:iCs/>
          <w:vertAlign w:val="superscript"/>
          <w:lang w:val="en-US"/>
        </w:rPr>
        <w:t>3</w:t>
      </w:r>
      <w:r w:rsidRPr="00DD15C0">
        <w:rPr>
          <w:bCs/>
          <w:i/>
          <w:iCs/>
          <w:lang w:val="en-US"/>
        </w:rPr>
        <w:t xml:space="preserve">J </w:t>
      </w:r>
      <w:r w:rsidRPr="00DD15C0">
        <w:rPr>
          <w:bCs/>
          <w:iCs/>
          <w:lang w:val="en-US"/>
        </w:rPr>
        <w:t>= 5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2 Hz), 8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 xml:space="preserve">60 (s, 1H, C(5)H), </w:t>
      </w:r>
      <w:r w:rsidRPr="00DD15C0">
        <w:rPr>
          <w:bCs/>
          <w:iCs/>
          <w:lang w:val="en-US"/>
        </w:rPr>
        <w:lastRenderedPageBreak/>
        <w:t>8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85 (d, 1H,</w:t>
      </w:r>
      <w:r w:rsidR="00D04830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lang w:val="en-US"/>
        </w:rPr>
        <w:t xml:space="preserve">C(2)H, </w:t>
      </w:r>
      <w:r w:rsidRPr="00DD15C0">
        <w:rPr>
          <w:bCs/>
          <w:iCs/>
          <w:vertAlign w:val="superscript"/>
          <w:lang w:val="en-US"/>
        </w:rPr>
        <w:t>3</w:t>
      </w:r>
      <w:r w:rsidRPr="00DD15C0">
        <w:rPr>
          <w:bCs/>
          <w:i/>
          <w:iCs/>
          <w:lang w:val="en-US"/>
        </w:rPr>
        <w:t xml:space="preserve">J </w:t>
      </w:r>
      <w:r w:rsidRPr="00DD15C0">
        <w:rPr>
          <w:bCs/>
          <w:iCs/>
          <w:lang w:val="en-US"/>
        </w:rPr>
        <w:t>= 5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2 Hz), 9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23 (s, 1H, N(8)H), 11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64 (s, 1H, O(9)H).</w:t>
      </w:r>
      <w:r w:rsidR="00D04830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vertAlign w:val="superscript"/>
          <w:lang w:val="en-US"/>
        </w:rPr>
        <w:t>13</w:t>
      </w:r>
      <w:r w:rsidRPr="00DD15C0">
        <w:rPr>
          <w:bCs/>
          <w:iCs/>
          <w:lang w:val="en-US"/>
        </w:rPr>
        <w:t>C-NMR (DMSO-</w:t>
      </w:r>
      <w:r w:rsidRPr="00DD15C0">
        <w:rPr>
          <w:bCs/>
          <w:i/>
          <w:iCs/>
          <w:lang w:val="en-US"/>
        </w:rPr>
        <w:t>d</w:t>
      </w:r>
      <w:r w:rsidRPr="00DD15C0">
        <w:rPr>
          <w:bCs/>
          <w:iCs/>
          <w:vertAlign w:val="subscript"/>
          <w:lang w:val="en-US"/>
        </w:rPr>
        <w:t>6</w:t>
      </w:r>
      <w:r w:rsidRPr="00DD15C0">
        <w:rPr>
          <w:bCs/>
          <w:iCs/>
          <w:lang w:val="en-US"/>
        </w:rPr>
        <w:t xml:space="preserve">): </w:t>
      </w:r>
      <w:r w:rsidR="00D04830" w:rsidRPr="00DD15C0">
        <w:rPr>
          <w:rFonts w:ascii="Symbol" w:hAnsi="Symbol"/>
          <w:bCs/>
          <w:i/>
          <w:iCs/>
          <w:lang w:val="en-US"/>
        </w:rPr>
        <w:t></w:t>
      </w:r>
      <w:r w:rsidR="00D04830" w:rsidRPr="00DD15C0">
        <w:rPr>
          <w:bCs/>
          <w:iCs/>
          <w:lang w:val="en-US"/>
        </w:rPr>
        <w:t xml:space="preserve"> ppm</w:t>
      </w:r>
      <w:r w:rsidRPr="00DD15C0">
        <w:rPr>
          <w:bCs/>
          <w:iCs/>
          <w:lang w:val="en-US"/>
        </w:rPr>
        <w:t xml:space="preserve"> = 118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8 (C5), 123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0 (C3), 133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8 (C4), 149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9 (C2), 151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3 (C6), 154</w:t>
      </w:r>
      <w:r w:rsidR="00D04830" w:rsidRPr="00DD15C0">
        <w:rPr>
          <w:bCs/>
          <w:iCs/>
          <w:lang w:val="en-US"/>
        </w:rPr>
        <w:t>.</w:t>
      </w:r>
      <w:r w:rsidRPr="00DD15C0">
        <w:rPr>
          <w:bCs/>
          <w:iCs/>
          <w:lang w:val="en-US"/>
        </w:rPr>
        <w:t>8</w:t>
      </w:r>
      <w:r w:rsidR="00D04830" w:rsidRPr="00DD15C0">
        <w:rPr>
          <w:bCs/>
          <w:iCs/>
          <w:lang w:val="en-US"/>
        </w:rPr>
        <w:t xml:space="preserve"> </w:t>
      </w:r>
      <w:r w:rsidRPr="00DD15C0">
        <w:rPr>
          <w:bCs/>
          <w:iCs/>
          <w:lang w:val="en-US"/>
        </w:rPr>
        <w:t>(C7), 160</w:t>
      </w:r>
      <w:r w:rsidR="00D04830" w:rsidRPr="00DD15C0">
        <w:rPr>
          <w:bCs/>
          <w:iCs/>
          <w:lang w:val="en-US"/>
        </w:rPr>
        <w:t>.6</w:t>
      </w:r>
      <w:r w:rsidRPr="00DD15C0">
        <w:rPr>
          <w:bCs/>
          <w:iCs/>
          <w:lang w:val="en-US"/>
        </w:rPr>
        <w:t xml:space="preserve"> (C10).</w:t>
      </w:r>
      <w:r w:rsidR="00D04830" w:rsidRPr="00DD15C0">
        <w:rPr>
          <w:bCs/>
          <w:iCs/>
          <w:lang w:val="en-US"/>
        </w:rPr>
        <w:t xml:space="preserve"> FT</w:t>
      </w:r>
      <w:r w:rsidRPr="00DD15C0">
        <w:rPr>
          <w:bCs/>
          <w:iCs/>
          <w:lang w:val="en-US"/>
        </w:rPr>
        <w:t>IR (</w:t>
      </w:r>
      <w:r w:rsidRPr="00DD15C0">
        <w:rPr>
          <w:bCs/>
          <w:i/>
          <w:iCs/>
          <w:lang w:val="en-US"/>
        </w:rPr>
        <w:t>ṽ</w:t>
      </w:r>
      <w:r w:rsidRPr="00DD15C0">
        <w:rPr>
          <w:bCs/>
          <w:iCs/>
          <w:lang w:val="en-US"/>
        </w:rPr>
        <w:t xml:space="preserve">): 3335 (m, </w:t>
      </w:r>
      <w:proofErr w:type="spellStart"/>
      <w:r w:rsidRPr="00DD15C0">
        <w:rPr>
          <w:bCs/>
          <w:i/>
          <w:iCs/>
          <w:lang w:val="en-US"/>
        </w:rPr>
        <w:t>v</w:t>
      </w:r>
      <w:r w:rsidRPr="00DD15C0">
        <w:rPr>
          <w:bCs/>
          <w:iCs/>
          <w:vertAlign w:val="subscript"/>
          <w:lang w:val="en-US"/>
        </w:rPr>
        <w:t>N</w:t>
      </w:r>
      <w:proofErr w:type="spellEnd"/>
      <w:r w:rsidRPr="00DD15C0">
        <w:rPr>
          <w:bCs/>
          <w:iCs/>
          <w:vertAlign w:val="subscript"/>
          <w:lang w:val="en-US"/>
        </w:rPr>
        <w:t>-H</w:t>
      </w:r>
      <w:r w:rsidRPr="00DD15C0">
        <w:rPr>
          <w:bCs/>
          <w:iCs/>
          <w:lang w:val="en-US"/>
        </w:rPr>
        <w:t xml:space="preserve">), 1643 (s, </w:t>
      </w:r>
      <w:proofErr w:type="spellStart"/>
      <w:r w:rsidRPr="00DD15C0">
        <w:rPr>
          <w:bCs/>
          <w:i/>
          <w:iCs/>
          <w:lang w:val="en-US"/>
        </w:rPr>
        <w:t>v</w:t>
      </w:r>
      <w:r w:rsidRPr="00DD15C0">
        <w:rPr>
          <w:bCs/>
          <w:iCs/>
          <w:vertAlign w:val="subscript"/>
          <w:lang w:val="en-US"/>
        </w:rPr>
        <w:t>C</w:t>
      </w:r>
      <w:proofErr w:type="spellEnd"/>
      <w:r w:rsidRPr="00DD15C0">
        <w:rPr>
          <w:bCs/>
          <w:iCs/>
          <w:vertAlign w:val="subscript"/>
          <w:lang w:val="en-US"/>
        </w:rPr>
        <w:t>=O</w:t>
      </w:r>
      <w:r w:rsidRPr="00DD15C0">
        <w:rPr>
          <w:bCs/>
          <w:iCs/>
          <w:lang w:val="en-US"/>
        </w:rPr>
        <w:t xml:space="preserve">), 1610 (s, </w:t>
      </w:r>
      <w:proofErr w:type="spellStart"/>
      <w:r w:rsidRPr="00DD15C0">
        <w:rPr>
          <w:bCs/>
          <w:i/>
          <w:iCs/>
          <w:lang w:val="en-US"/>
        </w:rPr>
        <w:t>ν</w:t>
      </w:r>
      <w:r w:rsidRPr="00DD15C0">
        <w:rPr>
          <w:bCs/>
          <w:iCs/>
          <w:vertAlign w:val="subscript"/>
          <w:lang w:val="en-US"/>
        </w:rPr>
        <w:t>C</w:t>
      </w:r>
      <w:proofErr w:type="spellEnd"/>
      <w:r w:rsidRPr="00DD15C0">
        <w:rPr>
          <w:bCs/>
          <w:iCs/>
          <w:vertAlign w:val="subscript"/>
          <w:lang w:val="en-US"/>
        </w:rPr>
        <w:t>=N</w:t>
      </w:r>
      <w:r w:rsidRPr="00DD15C0">
        <w:rPr>
          <w:bCs/>
          <w:iCs/>
          <w:lang w:val="en-US"/>
        </w:rPr>
        <w:t>) cm</w:t>
      </w:r>
      <w:r w:rsidRPr="00DD15C0">
        <w:rPr>
          <w:bCs/>
          <w:iCs/>
          <w:vertAlign w:val="superscript"/>
          <w:lang w:val="en-US"/>
        </w:rPr>
        <w:t>−1</w:t>
      </w:r>
      <w:r w:rsidRPr="00DD15C0">
        <w:rPr>
          <w:bCs/>
          <w:iCs/>
          <w:lang w:val="en-US"/>
        </w:rPr>
        <w:t>.</w:t>
      </w:r>
      <w:r w:rsidR="00D04830" w:rsidRPr="00DD15C0">
        <w:rPr>
          <w:bCs/>
          <w:iCs/>
          <w:lang w:val="en-US"/>
        </w:rPr>
        <w:t xml:space="preserve"> HRMS (ESI): </w:t>
      </w:r>
      <w:proofErr w:type="spellStart"/>
      <w:r w:rsidR="00D04830" w:rsidRPr="00DD15C0">
        <w:rPr>
          <w:bCs/>
          <w:iCs/>
          <w:lang w:val="en-US"/>
        </w:rPr>
        <w:t>calcd</w:t>
      </w:r>
      <w:proofErr w:type="spellEnd"/>
      <w:r w:rsidR="00D04830" w:rsidRPr="00DD15C0">
        <w:rPr>
          <w:bCs/>
          <w:iCs/>
          <w:lang w:val="en-US"/>
        </w:rPr>
        <w:t xml:space="preserve"> for </w:t>
      </w:r>
      <w:r w:rsidR="00D62F06" w:rsidRPr="00DD15C0">
        <w:rPr>
          <w:bCs/>
          <w:iCs/>
          <w:lang w:val="en-US"/>
        </w:rPr>
        <w:t>C</w:t>
      </w:r>
      <w:r w:rsidR="00D62F06" w:rsidRPr="00DD15C0">
        <w:rPr>
          <w:bCs/>
          <w:iCs/>
          <w:vertAlign w:val="subscript"/>
          <w:lang w:val="en-US"/>
        </w:rPr>
        <w:t>7</w:t>
      </w:r>
      <w:r w:rsidR="00D62F06" w:rsidRPr="00DD15C0">
        <w:rPr>
          <w:bCs/>
          <w:iCs/>
          <w:lang w:val="en-US"/>
        </w:rPr>
        <w:t>H</w:t>
      </w:r>
      <w:r w:rsidR="00D62F06">
        <w:rPr>
          <w:bCs/>
          <w:iCs/>
          <w:vertAlign w:val="subscript"/>
          <w:lang w:val="en-US"/>
        </w:rPr>
        <w:t>7</w:t>
      </w:r>
      <w:r w:rsidR="00D62F06" w:rsidRPr="00DD15C0">
        <w:rPr>
          <w:bCs/>
          <w:iCs/>
          <w:lang w:val="en-US"/>
        </w:rPr>
        <w:t>N</w:t>
      </w:r>
      <w:r w:rsidR="00D62F06" w:rsidRPr="00DD15C0">
        <w:rPr>
          <w:bCs/>
          <w:iCs/>
          <w:vertAlign w:val="subscript"/>
          <w:lang w:val="en-US"/>
        </w:rPr>
        <w:t>6</w:t>
      </w:r>
      <w:r w:rsidR="00D62F06" w:rsidRPr="00DD15C0">
        <w:rPr>
          <w:bCs/>
          <w:iCs/>
          <w:lang w:val="en-US"/>
        </w:rPr>
        <w:t>O</w:t>
      </w:r>
      <w:r w:rsidR="00D62F06" w:rsidRPr="00DD15C0">
        <w:rPr>
          <w:bCs/>
          <w:iCs/>
          <w:vertAlign w:val="subscript"/>
          <w:lang w:val="en-US"/>
        </w:rPr>
        <w:t>2</w:t>
      </w:r>
      <w:r w:rsidR="00D62F06" w:rsidRPr="00DD15C0">
        <w:rPr>
          <w:bCs/>
          <w:iCs/>
          <w:lang w:val="en-US"/>
        </w:rPr>
        <w:t xml:space="preserve"> </w:t>
      </w:r>
      <w:r w:rsidR="00D04830" w:rsidRPr="00DD15C0">
        <w:rPr>
          <w:bCs/>
          <w:iCs/>
          <w:lang w:val="en-US"/>
        </w:rPr>
        <w:t xml:space="preserve">[M </w:t>
      </w:r>
      <w:r w:rsidRPr="00DD15C0">
        <w:rPr>
          <w:bCs/>
          <w:iCs/>
          <w:lang w:val="en-US"/>
        </w:rPr>
        <w:t>+ H]</w:t>
      </w:r>
      <w:r w:rsidRPr="00DD15C0">
        <w:rPr>
          <w:bCs/>
          <w:iCs/>
          <w:vertAlign w:val="superscript"/>
          <w:lang w:val="en-US"/>
        </w:rPr>
        <w:t>+</w:t>
      </w:r>
      <w:r w:rsidRPr="00DD15C0">
        <w:rPr>
          <w:bCs/>
          <w:iCs/>
          <w:lang w:val="en-US"/>
        </w:rPr>
        <w:t xml:space="preserve"> </w:t>
      </w:r>
      <w:r w:rsidR="00D04830" w:rsidRPr="00DD15C0">
        <w:rPr>
          <w:bCs/>
          <w:i/>
          <w:iCs/>
          <w:lang w:val="en-US"/>
        </w:rPr>
        <w:t>m/z</w:t>
      </w:r>
      <w:r w:rsidR="00D04830" w:rsidRPr="00DD15C0">
        <w:rPr>
          <w:bCs/>
          <w:iCs/>
          <w:lang w:val="en-US"/>
        </w:rPr>
        <w:t>,</w:t>
      </w:r>
      <w:r w:rsidR="00D04830" w:rsidRPr="00DD15C0">
        <w:rPr>
          <w:bCs/>
          <w:i/>
          <w:iCs/>
          <w:lang w:val="en-US"/>
        </w:rPr>
        <w:t xml:space="preserve"> </w:t>
      </w:r>
      <w:r w:rsidR="00D62F06" w:rsidRPr="00DD15C0">
        <w:rPr>
          <w:bCs/>
          <w:iCs/>
          <w:lang w:val="en-US"/>
        </w:rPr>
        <w:t>20</w:t>
      </w:r>
      <w:r w:rsidR="00D62F06">
        <w:rPr>
          <w:bCs/>
          <w:iCs/>
          <w:lang w:val="en-US"/>
        </w:rPr>
        <w:t>7</w:t>
      </w:r>
      <w:r w:rsidR="00D04830" w:rsidRPr="00DD15C0">
        <w:rPr>
          <w:bCs/>
          <w:iCs/>
          <w:lang w:val="en-US"/>
        </w:rPr>
        <w:t>.</w:t>
      </w:r>
      <w:r w:rsidR="00D62F06" w:rsidRPr="00DD15C0">
        <w:rPr>
          <w:bCs/>
          <w:iCs/>
          <w:lang w:val="en-US"/>
        </w:rPr>
        <w:t>0</w:t>
      </w:r>
      <w:r w:rsidR="00D62F06">
        <w:rPr>
          <w:bCs/>
          <w:iCs/>
          <w:lang w:val="en-US"/>
        </w:rPr>
        <w:t>62</w:t>
      </w:r>
      <w:r w:rsidR="00D62F06" w:rsidRPr="00DD15C0">
        <w:rPr>
          <w:bCs/>
          <w:iCs/>
          <w:lang w:val="en-US"/>
        </w:rPr>
        <w:t>5</w:t>
      </w:r>
      <w:r w:rsidR="00D04830" w:rsidRPr="00DD15C0">
        <w:rPr>
          <w:bCs/>
          <w:iCs/>
          <w:lang w:val="en-US"/>
        </w:rPr>
        <w:t xml:space="preserve">; found </w:t>
      </w:r>
      <w:r w:rsidR="00D04830" w:rsidRPr="00DD15C0">
        <w:rPr>
          <w:bCs/>
          <w:i/>
          <w:iCs/>
          <w:lang w:val="en-US"/>
        </w:rPr>
        <w:t>m/z</w:t>
      </w:r>
      <w:r w:rsidR="00D04830" w:rsidRPr="00DD15C0">
        <w:rPr>
          <w:bCs/>
          <w:iCs/>
          <w:lang w:val="en-US"/>
        </w:rPr>
        <w:t>,</w:t>
      </w:r>
      <w:r w:rsidRPr="00DD15C0">
        <w:rPr>
          <w:bCs/>
          <w:iCs/>
          <w:lang w:val="en-US"/>
        </w:rPr>
        <w:t xml:space="preserve"> </w:t>
      </w:r>
      <w:r w:rsidR="00D62F06" w:rsidRPr="00DD15C0">
        <w:rPr>
          <w:bCs/>
          <w:iCs/>
          <w:lang w:val="en-US"/>
        </w:rPr>
        <w:t>20</w:t>
      </w:r>
      <w:r w:rsidR="00D62F06">
        <w:rPr>
          <w:bCs/>
          <w:iCs/>
          <w:lang w:val="en-US"/>
        </w:rPr>
        <w:t>7</w:t>
      </w:r>
      <w:r w:rsidR="00D04830" w:rsidRPr="00DD15C0">
        <w:rPr>
          <w:bCs/>
          <w:iCs/>
          <w:lang w:val="en-US"/>
        </w:rPr>
        <w:t>.</w:t>
      </w:r>
      <w:r w:rsidR="00D62F06" w:rsidRPr="00DD15C0">
        <w:rPr>
          <w:bCs/>
          <w:iCs/>
          <w:lang w:val="en-US"/>
        </w:rPr>
        <w:t>0</w:t>
      </w:r>
      <w:r w:rsidR="00D62F06">
        <w:rPr>
          <w:bCs/>
          <w:iCs/>
          <w:lang w:val="en-US"/>
        </w:rPr>
        <w:t>617</w:t>
      </w:r>
      <w:r w:rsidR="00885C78" w:rsidRPr="00DD15C0">
        <w:rPr>
          <w:bCs/>
          <w:iCs/>
          <w:lang w:val="en-US"/>
        </w:rPr>
        <w:t>;</w:t>
      </w:r>
      <w:r w:rsidR="00D04830" w:rsidRPr="00DD15C0">
        <w:rPr>
          <w:bCs/>
          <w:iCs/>
          <w:lang w:val="en-US"/>
        </w:rPr>
        <w:t xml:space="preserve"> </w:t>
      </w:r>
      <w:proofErr w:type="spellStart"/>
      <w:r w:rsidR="00D04830" w:rsidRPr="00DD15C0">
        <w:rPr>
          <w:bCs/>
          <w:iCs/>
          <w:lang w:val="en-US"/>
        </w:rPr>
        <w:t>mp</w:t>
      </w:r>
      <w:proofErr w:type="spellEnd"/>
      <w:r w:rsidR="00D04830" w:rsidRPr="00DD15C0">
        <w:rPr>
          <w:bCs/>
          <w:iCs/>
          <w:lang w:val="en-US"/>
        </w:rPr>
        <w:t xml:space="preserve"> range 241</w:t>
      </w:r>
      <w:r w:rsidR="00D04830" w:rsidRPr="00DD15C0">
        <w:rPr>
          <w:rFonts w:cstheme="minorHAnsi"/>
          <w:bCs/>
          <w:iCs/>
          <w:lang w:val="en-US"/>
        </w:rPr>
        <w:t>–</w:t>
      </w:r>
      <w:r w:rsidR="00D04830" w:rsidRPr="00DD15C0">
        <w:rPr>
          <w:bCs/>
          <w:iCs/>
          <w:lang w:val="en-US"/>
        </w:rPr>
        <w:t>242 °C (decomposition).</w:t>
      </w:r>
    </w:p>
    <w:p w:rsidR="00E9049A" w:rsidRPr="00DD15C0" w:rsidRDefault="00E9049A" w:rsidP="00CC79FF">
      <w:pPr>
        <w:rPr>
          <w:bCs/>
          <w:iCs/>
          <w:lang w:val="en-US"/>
        </w:rPr>
      </w:pPr>
      <w:r w:rsidRPr="00DD15C0">
        <w:rPr>
          <w:bCs/>
          <w:iCs/>
          <w:noProof/>
        </w:rPr>
        <w:drawing>
          <wp:inline distT="0" distB="0" distL="0" distR="0" wp14:anchorId="4ACC018D" wp14:editId="0F6452E5">
            <wp:extent cx="1338927" cy="149542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9539" cy="1496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49A" w:rsidRDefault="00E9049A" w:rsidP="00E9049A">
      <w:pPr>
        <w:rPr>
          <w:lang w:val="en-US"/>
        </w:rPr>
      </w:pPr>
      <w:r w:rsidRPr="00DD15C0">
        <w:rPr>
          <w:lang w:val="en-US"/>
        </w:rPr>
        <w:t>(Numbering for assign</w:t>
      </w:r>
      <w:r w:rsidR="009654A4" w:rsidRPr="00DD15C0">
        <w:rPr>
          <w:lang w:val="en-US"/>
        </w:rPr>
        <w:t>ment</w:t>
      </w:r>
      <w:r w:rsidRPr="00DD15C0">
        <w:rPr>
          <w:lang w:val="en-US"/>
        </w:rPr>
        <w:t xml:space="preserve"> of signals only)</w:t>
      </w:r>
    </w:p>
    <w:p w:rsidR="00E5233A" w:rsidRDefault="00E5233A" w:rsidP="00E5233A">
      <w:pPr>
        <w:pStyle w:val="Nagwek3"/>
        <w:pageBreakBefore/>
        <w:rPr>
          <w:b/>
          <w:color w:val="auto"/>
          <w:lang w:val="en-US"/>
        </w:rPr>
      </w:pPr>
      <w:bookmarkStart w:id="19" w:name="_Toc83739932"/>
      <w:r w:rsidRPr="00DD15C0">
        <w:rPr>
          <w:color w:val="auto"/>
          <w:vertAlign w:val="superscript"/>
          <w:lang w:val="en-US"/>
        </w:rPr>
        <w:lastRenderedPageBreak/>
        <w:t>1</w:t>
      </w:r>
      <w:r w:rsidRPr="00DD15C0">
        <w:rPr>
          <w:color w:val="auto"/>
          <w:lang w:val="en-US"/>
        </w:rPr>
        <w:t xml:space="preserve">H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4</w:t>
      </w:r>
      <w:bookmarkEnd w:id="19"/>
    </w:p>
    <w:p w:rsidR="00911ECF" w:rsidRPr="00911ECF" w:rsidRDefault="005C63FC" w:rsidP="00911ECF">
      <w:pPr>
        <w:rPr>
          <w:lang w:val="en-US"/>
        </w:rPr>
      </w:pPr>
      <w:r w:rsidRPr="005C63FC">
        <w:rPr>
          <w:noProof/>
        </w:rPr>
        <w:drawing>
          <wp:inline distT="0" distB="0" distL="0" distR="0" wp14:anchorId="16CCD869" wp14:editId="4B96F6FB">
            <wp:extent cx="7923077" cy="6032263"/>
            <wp:effectExtent l="0" t="6985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29789" cy="603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33A" w:rsidRDefault="00E5233A" w:rsidP="00E5233A">
      <w:pPr>
        <w:pStyle w:val="Nagwek3"/>
        <w:pageBreakBefore/>
        <w:rPr>
          <w:b/>
          <w:color w:val="auto"/>
          <w:lang w:val="en-US"/>
        </w:rPr>
      </w:pPr>
      <w:bookmarkStart w:id="20" w:name="_Toc83739933"/>
      <w:r w:rsidRPr="00DD15C0">
        <w:rPr>
          <w:color w:val="auto"/>
          <w:vertAlign w:val="superscript"/>
          <w:lang w:val="en-US"/>
        </w:rPr>
        <w:lastRenderedPageBreak/>
        <w:t>13</w:t>
      </w:r>
      <w:r w:rsidRPr="00DD15C0">
        <w:rPr>
          <w:color w:val="auto"/>
          <w:lang w:val="en-US"/>
        </w:rPr>
        <w:t xml:space="preserve">C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4</w:t>
      </w:r>
      <w:bookmarkEnd w:id="20"/>
    </w:p>
    <w:p w:rsidR="005C63FC" w:rsidRPr="005C63FC" w:rsidRDefault="005C63FC" w:rsidP="005C63FC">
      <w:pPr>
        <w:rPr>
          <w:lang w:val="en-US"/>
        </w:rPr>
      </w:pPr>
      <w:r w:rsidRPr="005C63FC">
        <w:rPr>
          <w:noProof/>
        </w:rPr>
        <w:drawing>
          <wp:inline distT="0" distB="0" distL="0" distR="0" wp14:anchorId="798DD5EB" wp14:editId="5154974D">
            <wp:extent cx="7845469" cy="5967987"/>
            <wp:effectExtent l="5398" t="0" r="8572" b="8573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53070" cy="597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33A" w:rsidRPr="00DD15C0" w:rsidRDefault="00E5233A" w:rsidP="00E5233A">
      <w:pPr>
        <w:pStyle w:val="Nagwek3"/>
        <w:pageBreakBefore/>
        <w:rPr>
          <w:b/>
          <w:color w:val="auto"/>
          <w:lang w:val="en-US"/>
        </w:rPr>
      </w:pPr>
      <w:bookmarkStart w:id="21" w:name="_Toc83739934"/>
      <w:r>
        <w:rPr>
          <w:color w:val="auto"/>
          <w:lang w:val="en-US"/>
        </w:rPr>
        <w:lastRenderedPageBreak/>
        <w:t xml:space="preserve">LCMS Data </w:t>
      </w:r>
      <w:r w:rsidRPr="00DD15C0">
        <w:rPr>
          <w:color w:val="auto"/>
          <w:lang w:val="en-US"/>
        </w:rPr>
        <w:t xml:space="preserve">of </w:t>
      </w:r>
      <w:r>
        <w:rPr>
          <w:b/>
          <w:color w:val="auto"/>
          <w:lang w:val="en-US"/>
        </w:rPr>
        <w:t>4</w:t>
      </w:r>
      <w:bookmarkEnd w:id="21"/>
    </w:p>
    <w:p w:rsidR="00E5233A" w:rsidRPr="00DD15C0" w:rsidRDefault="005C63FC" w:rsidP="00E5233A">
      <w:pPr>
        <w:rPr>
          <w:lang w:val="en-US"/>
        </w:rPr>
      </w:pPr>
      <w:r w:rsidRPr="005C63FC">
        <w:rPr>
          <w:noProof/>
        </w:rPr>
        <w:drawing>
          <wp:inline distT="0" distB="0" distL="0" distR="0" wp14:anchorId="353D336C" wp14:editId="07EA96E5">
            <wp:extent cx="5601482" cy="7640116"/>
            <wp:effectExtent l="0" t="0" r="0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764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432" w:rsidRPr="00DD15C0" w:rsidRDefault="00BB0432" w:rsidP="006E5F4A">
      <w:pPr>
        <w:pStyle w:val="Nagwek3"/>
        <w:pageBreakBefore/>
        <w:rPr>
          <w:color w:val="auto"/>
          <w:lang w:val="en-US"/>
        </w:rPr>
      </w:pPr>
      <w:bookmarkStart w:id="22" w:name="_Toc83739935"/>
      <w:r w:rsidRPr="00DD15C0">
        <w:rPr>
          <w:color w:val="auto"/>
          <w:lang w:val="en-US"/>
        </w:rPr>
        <w:lastRenderedPageBreak/>
        <w:t>2-Chloroisonicotinic acid (</w:t>
      </w:r>
      <w:r w:rsidRPr="00DD15C0">
        <w:rPr>
          <w:b/>
          <w:color w:val="auto"/>
          <w:lang w:val="en-US"/>
        </w:rPr>
        <w:t>11</w:t>
      </w:r>
      <w:r w:rsidRPr="00DD15C0">
        <w:rPr>
          <w:color w:val="auto"/>
          <w:lang w:val="en-US"/>
        </w:rPr>
        <w:t>).</w:t>
      </w:r>
      <w:bookmarkEnd w:id="22"/>
      <w:r w:rsidRPr="00DD15C0">
        <w:rPr>
          <w:color w:val="auto"/>
          <w:lang w:val="en-US"/>
        </w:rPr>
        <w:t xml:space="preserve"> </w:t>
      </w:r>
    </w:p>
    <w:p w:rsidR="00BB0432" w:rsidRPr="00DD15C0" w:rsidRDefault="00BB0432" w:rsidP="00E9049A">
      <w:pPr>
        <w:rPr>
          <w:lang w:val="en-US"/>
        </w:rPr>
      </w:pPr>
      <w:r w:rsidRPr="00DD15C0">
        <w:rPr>
          <w:lang w:val="en-US"/>
        </w:rPr>
        <w:t xml:space="preserve">Commercially available 2-chloroisonicotinonitrile (2.8 g, 20 mmol) were dissolved in ethanol (20 </w:t>
      </w:r>
      <w:proofErr w:type="spellStart"/>
      <w:r w:rsidRPr="00DD15C0">
        <w:rPr>
          <w:lang w:val="en-US"/>
        </w:rPr>
        <w:t>mL.</w:t>
      </w:r>
      <w:proofErr w:type="spellEnd"/>
      <w:r w:rsidRPr="00DD15C0">
        <w:rPr>
          <w:lang w:val="en-US"/>
        </w:rPr>
        <w:t xml:space="preserve">) </w:t>
      </w:r>
      <w:r w:rsidR="006E5F4A" w:rsidRPr="00DD15C0">
        <w:rPr>
          <w:lang w:val="en-US"/>
        </w:rPr>
        <w:t>Aqueous</w:t>
      </w:r>
      <w:r w:rsidRPr="00DD15C0">
        <w:rPr>
          <w:lang w:val="en-US"/>
        </w:rPr>
        <w:t xml:space="preserve"> NaOH (2.4 g, 60 mmol. dissolved in 10 mL water) were added to the solution. The reaction mixture was refluxed for 3 h. Completion of the reaction was observed when the odor of ammonia ceased. All volatiles were removed under reduced pressure yielding a white solid which was washed with ethyl acetate. The residue was dissolved in water and precipitated with HCl. The solid was filtered off and recrystallized from water to yield a colorless solid (2.0 g, 64%). </w:t>
      </w:r>
      <w:r w:rsidRPr="00DD15C0">
        <w:rPr>
          <w:vertAlign w:val="superscript"/>
          <w:lang w:val="en-US"/>
        </w:rPr>
        <w:t>1</w:t>
      </w:r>
      <w:r w:rsidRPr="00DD15C0">
        <w:rPr>
          <w:lang w:val="en-US"/>
        </w:rPr>
        <w:t>H-NMR (DMSO-</w:t>
      </w:r>
      <w:r w:rsidRPr="00DD15C0">
        <w:rPr>
          <w:i/>
          <w:lang w:val="en-US"/>
        </w:rPr>
        <w:t>d</w:t>
      </w:r>
      <w:r w:rsidRPr="00DD15C0">
        <w:rPr>
          <w:vertAlign w:val="subscript"/>
          <w:lang w:val="en-US"/>
        </w:rPr>
        <w:t>6</w:t>
      </w:r>
      <w:r w:rsidRPr="00DD15C0">
        <w:rPr>
          <w:lang w:val="en-US"/>
        </w:rPr>
        <w:t xml:space="preserve">): </w:t>
      </w:r>
      <w:r w:rsidRPr="00DD15C0">
        <w:rPr>
          <w:i/>
          <w:lang w:val="en-US"/>
        </w:rPr>
        <w:t>δ</w:t>
      </w:r>
      <w:r w:rsidRPr="00DD15C0">
        <w:rPr>
          <w:lang w:val="en-US"/>
        </w:rPr>
        <w:t xml:space="preserve"> ppm = 7.83 (d, 2H, </w:t>
      </w:r>
      <w:r w:rsidRPr="00DD15C0">
        <w:rPr>
          <w:i/>
          <w:lang w:val="en-US"/>
        </w:rPr>
        <w:t>J</w:t>
      </w:r>
      <w:r w:rsidRPr="00DD15C0">
        <w:rPr>
          <w:lang w:val="en-US"/>
        </w:rPr>
        <w:t xml:space="preserve"> = 4.8 Hz), 8.61 (s, 1H, </w:t>
      </w:r>
      <w:r w:rsidRPr="00DD15C0">
        <w:rPr>
          <w:i/>
          <w:lang w:val="en-US"/>
        </w:rPr>
        <w:t>J</w:t>
      </w:r>
      <w:r w:rsidRPr="00DD15C0">
        <w:rPr>
          <w:lang w:val="en-US"/>
        </w:rPr>
        <w:t xml:space="preserve"> = 4.8 Hz), 14.01 (s, 1H); </w:t>
      </w:r>
      <w:r w:rsidRPr="00DD15C0">
        <w:rPr>
          <w:vertAlign w:val="superscript"/>
          <w:lang w:val="en-US"/>
        </w:rPr>
        <w:t>13</w:t>
      </w:r>
      <w:r w:rsidRPr="00DD15C0">
        <w:rPr>
          <w:lang w:val="en-US"/>
        </w:rPr>
        <w:t>C-NMR (DMSO-</w:t>
      </w:r>
      <w:r w:rsidRPr="00DD15C0">
        <w:rPr>
          <w:i/>
          <w:lang w:val="en-US"/>
        </w:rPr>
        <w:t>d</w:t>
      </w:r>
      <w:r w:rsidRPr="00DD15C0">
        <w:rPr>
          <w:vertAlign w:val="subscript"/>
          <w:lang w:val="en-US"/>
        </w:rPr>
        <w:t>6</w:t>
      </w:r>
      <w:r w:rsidRPr="00DD15C0">
        <w:rPr>
          <w:lang w:val="en-US"/>
        </w:rPr>
        <w:t xml:space="preserve">): </w:t>
      </w:r>
      <w:r w:rsidRPr="00DD15C0">
        <w:rPr>
          <w:i/>
          <w:iCs/>
          <w:lang w:val="en-US"/>
        </w:rPr>
        <w:t xml:space="preserve">δ </w:t>
      </w:r>
      <w:r w:rsidRPr="00DD15C0">
        <w:rPr>
          <w:lang w:val="en-US"/>
        </w:rPr>
        <w:t>= 122.2, 123.5, 141.8, 151.1, 164.8; FTIR (</w:t>
      </w:r>
      <w:r w:rsidRPr="00DD15C0">
        <w:rPr>
          <w:i/>
          <w:iCs/>
          <w:lang w:val="en-US"/>
        </w:rPr>
        <w:t>ṽ</w:t>
      </w:r>
      <w:r w:rsidRPr="00DD15C0">
        <w:rPr>
          <w:lang w:val="en-US"/>
        </w:rPr>
        <w:t>): 1707 (s), 1367 (s) cm</w:t>
      </w:r>
      <w:r w:rsidRPr="00DD15C0">
        <w:rPr>
          <w:vertAlign w:val="superscript"/>
          <w:lang w:val="en-US"/>
        </w:rPr>
        <w:t>−1</w:t>
      </w:r>
      <w:r w:rsidRPr="00DD15C0">
        <w:rPr>
          <w:lang w:val="en-US"/>
        </w:rPr>
        <w:t xml:space="preserve">. </w:t>
      </w:r>
      <w:proofErr w:type="spellStart"/>
      <w:r w:rsidRPr="00DD15C0">
        <w:rPr>
          <w:lang w:val="en-US"/>
        </w:rPr>
        <w:t>mp</w:t>
      </w:r>
      <w:proofErr w:type="spellEnd"/>
      <w:r w:rsidRPr="00DD15C0">
        <w:rPr>
          <w:lang w:val="en-US"/>
        </w:rPr>
        <w:t xml:space="preserve"> range: 235–236 °C (234–235 °C </w:t>
      </w:r>
      <w:proofErr w:type="spellStart"/>
      <w:r w:rsidRPr="00DD15C0">
        <w:rPr>
          <w:lang w:val="en-US"/>
        </w:rPr>
        <w:t>Büchi</w:t>
      </w:r>
      <w:proofErr w:type="spellEnd"/>
      <w:r w:rsidRPr="00DD15C0">
        <w:rPr>
          <w:lang w:val="en-US"/>
        </w:rPr>
        <w:t xml:space="preserve"> et al.(</w:t>
      </w:r>
      <w:proofErr w:type="spellStart"/>
      <w:r w:rsidRPr="00DD15C0">
        <w:rPr>
          <w:lang w:val="en-US"/>
        </w:rPr>
        <w:t>Büchi</w:t>
      </w:r>
      <w:proofErr w:type="spellEnd"/>
      <w:r w:rsidRPr="00DD15C0">
        <w:rPr>
          <w:lang w:val="en-US"/>
        </w:rPr>
        <w:t xml:space="preserve">, J.; </w:t>
      </w:r>
      <w:proofErr w:type="spellStart"/>
      <w:r w:rsidRPr="00DD15C0">
        <w:rPr>
          <w:lang w:val="en-US"/>
        </w:rPr>
        <w:t>Labhart</w:t>
      </w:r>
      <w:proofErr w:type="spellEnd"/>
      <w:r w:rsidRPr="00DD15C0">
        <w:rPr>
          <w:lang w:val="en-US"/>
        </w:rPr>
        <w:t xml:space="preserve">, P.; </w:t>
      </w:r>
      <w:proofErr w:type="spellStart"/>
      <w:r w:rsidRPr="00DD15C0">
        <w:rPr>
          <w:lang w:val="en-US"/>
        </w:rPr>
        <w:t>Ragaz</w:t>
      </w:r>
      <w:proofErr w:type="spellEnd"/>
      <w:r w:rsidRPr="00DD15C0">
        <w:rPr>
          <w:lang w:val="en-US"/>
        </w:rPr>
        <w:t xml:space="preserve">, L., </w:t>
      </w:r>
      <w:proofErr w:type="spellStart"/>
      <w:r w:rsidRPr="00DD15C0">
        <w:rPr>
          <w:lang w:val="en-US"/>
        </w:rPr>
        <w:t>Zur</w:t>
      </w:r>
      <w:proofErr w:type="spellEnd"/>
      <w:r w:rsidRPr="00DD15C0">
        <w:rPr>
          <w:lang w:val="en-US"/>
        </w:rPr>
        <w:t xml:space="preserve"> </w:t>
      </w:r>
      <w:proofErr w:type="spellStart"/>
      <w:r w:rsidRPr="00DD15C0">
        <w:rPr>
          <w:lang w:val="en-US"/>
        </w:rPr>
        <w:t>Kenntnis</w:t>
      </w:r>
      <w:proofErr w:type="spellEnd"/>
      <w:r w:rsidRPr="00DD15C0">
        <w:rPr>
          <w:lang w:val="en-US"/>
        </w:rPr>
        <w:t xml:space="preserve"> </w:t>
      </w:r>
      <w:proofErr w:type="spellStart"/>
      <w:r w:rsidRPr="00DD15C0">
        <w:rPr>
          <w:lang w:val="en-US"/>
        </w:rPr>
        <w:t>lokalanästhetisch</w:t>
      </w:r>
      <w:proofErr w:type="spellEnd"/>
      <w:r w:rsidRPr="00DD15C0">
        <w:rPr>
          <w:lang w:val="en-US"/>
        </w:rPr>
        <w:t xml:space="preserve"> </w:t>
      </w:r>
      <w:proofErr w:type="spellStart"/>
      <w:r w:rsidRPr="00DD15C0">
        <w:rPr>
          <w:lang w:val="en-US"/>
        </w:rPr>
        <w:t>wirksamer</w:t>
      </w:r>
      <w:proofErr w:type="spellEnd"/>
      <w:r w:rsidRPr="00DD15C0">
        <w:rPr>
          <w:lang w:val="en-US"/>
        </w:rPr>
        <w:t xml:space="preserve"> Pyridin‐4‐carbonsäure‐Derivate. Helvetica </w:t>
      </w:r>
      <w:proofErr w:type="spellStart"/>
      <w:r w:rsidRPr="00DD15C0">
        <w:rPr>
          <w:lang w:val="en-US"/>
        </w:rPr>
        <w:t>Chimica</w:t>
      </w:r>
      <w:proofErr w:type="spellEnd"/>
      <w:r w:rsidRPr="00DD15C0">
        <w:rPr>
          <w:lang w:val="en-US"/>
        </w:rPr>
        <w:t xml:space="preserve"> Acta 1947, 30, 507-519)</w:t>
      </w:r>
    </w:p>
    <w:p w:rsidR="00FF5042" w:rsidRPr="00DD15C0" w:rsidRDefault="00512DF9" w:rsidP="00D00FBA">
      <w:pPr>
        <w:pStyle w:val="Nagwek2"/>
        <w:rPr>
          <w:color w:val="auto"/>
          <w:lang w:val="en-US"/>
        </w:rPr>
      </w:pPr>
      <w:bookmarkStart w:id="23" w:name="_Toc83739936"/>
      <w:r w:rsidRPr="00DD15C0">
        <w:rPr>
          <w:bCs/>
          <w:iCs/>
          <w:color w:val="auto"/>
        </w:rPr>
        <w:t>(</w:t>
      </w:r>
      <w:r w:rsidRPr="00DD15C0">
        <w:rPr>
          <w:bCs/>
          <w:i/>
          <w:iCs/>
          <w:color w:val="auto"/>
        </w:rPr>
        <w:t>R</w:t>
      </w:r>
      <w:r w:rsidRPr="00DD15C0">
        <w:rPr>
          <w:bCs/>
          <w:iCs/>
          <w:color w:val="auto"/>
        </w:rPr>
        <w:t>,</w:t>
      </w:r>
      <w:r w:rsidRPr="00DD15C0">
        <w:rPr>
          <w:bCs/>
          <w:i/>
          <w:iCs/>
          <w:color w:val="auto"/>
        </w:rPr>
        <w:t>S</w:t>
      </w:r>
      <w:r w:rsidRPr="00DD15C0">
        <w:rPr>
          <w:bCs/>
          <w:iCs/>
          <w:color w:val="auto"/>
        </w:rPr>
        <w:t>)-</w:t>
      </w:r>
      <w:r w:rsidRPr="00DD15C0">
        <w:rPr>
          <w:i/>
          <w:color w:val="auto"/>
          <w:lang w:val="en-US"/>
        </w:rPr>
        <w:t>N</w:t>
      </w:r>
      <w:r w:rsidRPr="00DD15C0">
        <w:rPr>
          <w:color w:val="auto"/>
          <w:lang w:val="en-US"/>
        </w:rPr>
        <w:t>-</w:t>
      </w:r>
      <w:r w:rsidRPr="00DD15C0">
        <w:rPr>
          <w:color w:val="auto"/>
        </w:rPr>
        <w:t>[2-Hydrazino-2-oxo-1-(1</w:t>
      </w:r>
      <w:r w:rsidRPr="00DD15C0">
        <w:rPr>
          <w:i/>
          <w:color w:val="auto"/>
        </w:rPr>
        <w:t>H</w:t>
      </w:r>
      <w:r w:rsidRPr="00DD15C0">
        <w:rPr>
          <w:color w:val="auto"/>
        </w:rPr>
        <w:t>-tetrazol-5-yl)</w:t>
      </w:r>
      <w:proofErr w:type="spellStart"/>
      <w:r w:rsidRPr="00DD15C0">
        <w:rPr>
          <w:color w:val="auto"/>
        </w:rPr>
        <w:t>ethyl</w:t>
      </w:r>
      <w:proofErr w:type="spellEnd"/>
      <w:r w:rsidRPr="00DD15C0">
        <w:rPr>
          <w:color w:val="auto"/>
        </w:rPr>
        <w:t xml:space="preserve">]-4-bromo </w:t>
      </w:r>
      <w:proofErr w:type="spellStart"/>
      <w:r w:rsidRPr="00DD15C0">
        <w:rPr>
          <w:color w:val="auto"/>
        </w:rPr>
        <w:t>benzamid</w:t>
      </w:r>
      <w:proofErr w:type="spellEnd"/>
      <w:r w:rsidRPr="00DD15C0">
        <w:rPr>
          <w:b/>
          <w:color w:val="auto"/>
          <w:lang w:val="en-US"/>
        </w:rPr>
        <w:t xml:space="preserve"> </w:t>
      </w:r>
      <w:r w:rsidR="00BB0432" w:rsidRPr="00DD15C0">
        <w:rPr>
          <w:b/>
          <w:color w:val="auto"/>
          <w:lang w:val="en-US"/>
        </w:rPr>
        <w:t>5</w:t>
      </w:r>
      <w:bookmarkEnd w:id="23"/>
      <w:r w:rsidR="00FF5042" w:rsidRPr="00DD15C0">
        <w:rPr>
          <w:color w:val="auto"/>
          <w:lang w:val="en-US"/>
        </w:rPr>
        <w:t xml:space="preserve"> </w:t>
      </w:r>
    </w:p>
    <w:p w:rsidR="00D00FBA" w:rsidRPr="00DD15C0" w:rsidRDefault="00D00FBA" w:rsidP="00D00FBA">
      <w:pPr>
        <w:rPr>
          <w:bCs/>
          <w:iCs/>
          <w:lang w:val="en-US"/>
        </w:rPr>
      </w:pPr>
      <w:r w:rsidRPr="00DD15C0">
        <w:rPr>
          <w:bCs/>
          <w:iCs/>
          <w:lang w:val="en-US"/>
        </w:rPr>
        <w:t xml:space="preserve">In two steps from intermediates </w:t>
      </w:r>
      <w:r w:rsidRPr="00DD15C0">
        <w:rPr>
          <w:b/>
          <w:bCs/>
          <w:iCs/>
          <w:lang w:val="en-US"/>
        </w:rPr>
        <w:t>16</w:t>
      </w:r>
      <w:r w:rsidRPr="00DD15C0">
        <w:rPr>
          <w:bCs/>
          <w:iCs/>
          <w:lang w:val="en-US"/>
        </w:rPr>
        <w:t xml:space="preserve"> and </w:t>
      </w:r>
      <w:r w:rsidRPr="00DD15C0">
        <w:rPr>
          <w:b/>
          <w:bCs/>
          <w:iCs/>
          <w:lang w:val="en-US"/>
        </w:rPr>
        <w:t>17</w:t>
      </w:r>
      <w:r w:rsidRPr="00DD15C0">
        <w:rPr>
          <w:bCs/>
          <w:iCs/>
          <w:lang w:val="en-US"/>
        </w:rPr>
        <w:t>.</w:t>
      </w:r>
    </w:p>
    <w:p w:rsidR="00FF5042" w:rsidRPr="00DD15C0" w:rsidRDefault="009301AC" w:rsidP="00B3534C">
      <w:pPr>
        <w:pStyle w:val="Nagwek3"/>
        <w:rPr>
          <w:color w:val="auto"/>
          <w:lang w:val="en-US"/>
        </w:rPr>
      </w:pPr>
      <w:bookmarkStart w:id="24" w:name="_Toc83739937"/>
      <w:r w:rsidRPr="00DD15C0">
        <w:rPr>
          <w:color w:val="auto"/>
        </w:rPr>
        <w:t>(2</w:t>
      </w:r>
      <w:r w:rsidRPr="00DD15C0">
        <w:rPr>
          <w:i/>
          <w:color w:val="auto"/>
        </w:rPr>
        <w:t>R</w:t>
      </w:r>
      <w:r w:rsidRPr="00DD15C0">
        <w:rPr>
          <w:color w:val="auto"/>
        </w:rPr>
        <w:t>,</w:t>
      </w:r>
      <w:r w:rsidRPr="00DD15C0">
        <w:rPr>
          <w:i/>
          <w:color w:val="auto"/>
        </w:rPr>
        <w:t>S</w:t>
      </w:r>
      <w:r w:rsidRPr="00DD15C0">
        <w:rPr>
          <w:color w:val="auto"/>
        </w:rPr>
        <w:t>)-</w:t>
      </w:r>
      <w:r w:rsidR="00790CE6" w:rsidRPr="00DD15C0">
        <w:rPr>
          <w:color w:val="auto"/>
        </w:rPr>
        <w:t>4-Bromobenzamido-2-(1</w:t>
      </w:r>
      <w:r w:rsidR="00790CE6" w:rsidRPr="00DD15C0">
        <w:rPr>
          <w:i/>
          <w:color w:val="auto"/>
        </w:rPr>
        <w:t>H</w:t>
      </w:r>
      <w:r w:rsidR="00790CE6" w:rsidRPr="00DD15C0">
        <w:rPr>
          <w:color w:val="auto"/>
        </w:rPr>
        <w:t>-tetrazol-5-yl)</w:t>
      </w:r>
      <w:proofErr w:type="spellStart"/>
      <w:r w:rsidR="00790CE6" w:rsidRPr="00DD15C0">
        <w:rPr>
          <w:color w:val="auto"/>
        </w:rPr>
        <w:t>acetic</w:t>
      </w:r>
      <w:proofErr w:type="spellEnd"/>
      <w:r w:rsidR="00790CE6" w:rsidRPr="00DD15C0">
        <w:rPr>
          <w:color w:val="auto"/>
        </w:rPr>
        <w:t xml:space="preserve"> </w:t>
      </w:r>
      <w:proofErr w:type="spellStart"/>
      <w:r w:rsidR="00790CE6" w:rsidRPr="00DD15C0">
        <w:rPr>
          <w:color w:val="auto"/>
        </w:rPr>
        <w:t>acid</w:t>
      </w:r>
      <w:proofErr w:type="spellEnd"/>
      <w:r w:rsidR="00790CE6" w:rsidRPr="00DD15C0">
        <w:rPr>
          <w:color w:val="auto"/>
        </w:rPr>
        <w:t xml:space="preserve"> </w:t>
      </w:r>
      <w:proofErr w:type="spellStart"/>
      <w:r w:rsidR="00790CE6" w:rsidRPr="00DD15C0">
        <w:rPr>
          <w:color w:val="auto"/>
        </w:rPr>
        <w:t>ethyl</w:t>
      </w:r>
      <w:proofErr w:type="spellEnd"/>
      <w:r w:rsidR="00790CE6" w:rsidRPr="00DD15C0">
        <w:rPr>
          <w:color w:val="auto"/>
        </w:rPr>
        <w:t xml:space="preserve"> </w:t>
      </w:r>
      <w:proofErr w:type="spellStart"/>
      <w:r w:rsidR="00790CE6" w:rsidRPr="00DD15C0">
        <w:rPr>
          <w:color w:val="auto"/>
        </w:rPr>
        <w:t>ester</w:t>
      </w:r>
      <w:proofErr w:type="spellEnd"/>
      <w:r w:rsidR="00790CE6" w:rsidRPr="00DD15C0">
        <w:rPr>
          <w:color w:val="auto"/>
          <w:lang w:val="en-US"/>
        </w:rPr>
        <w:t xml:space="preserve"> </w:t>
      </w:r>
      <w:r w:rsidR="00FF5042" w:rsidRPr="00DD15C0">
        <w:rPr>
          <w:color w:val="auto"/>
          <w:lang w:val="en-US"/>
        </w:rPr>
        <w:t>(</w:t>
      </w:r>
      <w:r w:rsidR="003D2005" w:rsidRPr="00DD15C0">
        <w:rPr>
          <w:b/>
          <w:color w:val="auto"/>
          <w:lang w:val="en-US"/>
        </w:rPr>
        <w:t>1</w:t>
      </w:r>
      <w:r w:rsidR="001F51B1" w:rsidRPr="00DD15C0">
        <w:rPr>
          <w:b/>
          <w:color w:val="auto"/>
          <w:lang w:val="en-US"/>
        </w:rPr>
        <w:t>7</w:t>
      </w:r>
      <w:r w:rsidR="00FF5042" w:rsidRPr="00DD15C0">
        <w:rPr>
          <w:color w:val="auto"/>
          <w:lang w:val="en-US"/>
        </w:rPr>
        <w:t>)</w:t>
      </w:r>
      <w:bookmarkEnd w:id="24"/>
    </w:p>
    <w:p w:rsidR="003D2005" w:rsidRPr="00DD15C0" w:rsidRDefault="009301AC" w:rsidP="00173B58">
      <w:pPr>
        <w:rPr>
          <w:lang w:val="en-US"/>
        </w:rPr>
      </w:pPr>
      <w:r w:rsidRPr="00DD15C0">
        <w:t>(</w:t>
      </w:r>
      <w:r w:rsidR="00790CE6" w:rsidRPr="00DD15C0">
        <w:t>2</w:t>
      </w:r>
      <w:r w:rsidRPr="00DD15C0">
        <w:rPr>
          <w:i/>
        </w:rPr>
        <w:t>R</w:t>
      </w:r>
      <w:r w:rsidRPr="00DD15C0">
        <w:t>,</w:t>
      </w:r>
      <w:r w:rsidRPr="00DD15C0">
        <w:rPr>
          <w:i/>
        </w:rPr>
        <w:t>S</w:t>
      </w:r>
      <w:r w:rsidRPr="00DD15C0">
        <w:t>)</w:t>
      </w:r>
      <w:r w:rsidR="00790CE6" w:rsidRPr="00DD15C0">
        <w:t>-</w:t>
      </w:r>
      <w:r w:rsidRPr="00DD15C0">
        <w:t>A</w:t>
      </w:r>
      <w:r w:rsidR="00790CE6" w:rsidRPr="00DD15C0">
        <w:t>mino-2-(1</w:t>
      </w:r>
      <w:r w:rsidR="00790CE6" w:rsidRPr="00DD15C0">
        <w:rPr>
          <w:i/>
        </w:rPr>
        <w:t>H</w:t>
      </w:r>
      <w:r w:rsidR="00790CE6" w:rsidRPr="00DD15C0">
        <w:t>-tetrazol-5-yl)</w:t>
      </w:r>
      <w:r w:rsidR="00790CE6" w:rsidRPr="00DD15C0">
        <w:rPr>
          <w:bCs/>
          <w:iCs/>
        </w:rPr>
        <w:t xml:space="preserve"> </w:t>
      </w:r>
      <w:proofErr w:type="spellStart"/>
      <w:r w:rsidR="00790CE6" w:rsidRPr="00DD15C0">
        <w:rPr>
          <w:bCs/>
          <w:iCs/>
        </w:rPr>
        <w:t>acetic</w:t>
      </w:r>
      <w:proofErr w:type="spellEnd"/>
      <w:r w:rsidR="00790CE6" w:rsidRPr="00DD15C0">
        <w:rPr>
          <w:bCs/>
          <w:iCs/>
        </w:rPr>
        <w:t xml:space="preserve"> </w:t>
      </w:r>
      <w:proofErr w:type="spellStart"/>
      <w:r w:rsidR="00790CE6" w:rsidRPr="00DD15C0">
        <w:rPr>
          <w:bCs/>
          <w:iCs/>
        </w:rPr>
        <w:t>acid</w:t>
      </w:r>
      <w:proofErr w:type="spellEnd"/>
      <w:r w:rsidR="00790CE6" w:rsidRPr="00DD15C0">
        <w:rPr>
          <w:bCs/>
          <w:iCs/>
        </w:rPr>
        <w:t xml:space="preserve"> </w:t>
      </w:r>
      <w:proofErr w:type="spellStart"/>
      <w:r w:rsidR="00790CE6" w:rsidRPr="00DD15C0">
        <w:rPr>
          <w:bCs/>
          <w:iCs/>
        </w:rPr>
        <w:t>ethyl</w:t>
      </w:r>
      <w:proofErr w:type="spellEnd"/>
      <w:r w:rsidR="00790CE6" w:rsidRPr="00DD15C0">
        <w:rPr>
          <w:bCs/>
          <w:iCs/>
        </w:rPr>
        <w:t xml:space="preserve"> </w:t>
      </w:r>
      <w:proofErr w:type="spellStart"/>
      <w:r w:rsidR="00790CE6" w:rsidRPr="00DD15C0">
        <w:rPr>
          <w:bCs/>
          <w:iCs/>
        </w:rPr>
        <w:t>ester</w:t>
      </w:r>
      <w:proofErr w:type="spellEnd"/>
      <w:r w:rsidR="00790CE6" w:rsidRPr="00DD15C0">
        <w:t xml:space="preserve"> </w:t>
      </w:r>
      <w:proofErr w:type="spellStart"/>
      <w:r w:rsidR="00790CE6" w:rsidRPr="00DD15C0">
        <w:t>hydrochloride</w:t>
      </w:r>
      <w:proofErr w:type="spellEnd"/>
      <w:r w:rsidR="00E950C1" w:rsidRPr="00DD15C0">
        <w:rPr>
          <w:lang w:val="en-US"/>
        </w:rPr>
        <w:t xml:space="preserve"> (</w:t>
      </w:r>
      <w:r w:rsidR="00790CE6" w:rsidRPr="00DD15C0">
        <w:rPr>
          <w:b/>
          <w:bCs/>
          <w:iCs/>
          <w:lang w:val="en-US"/>
        </w:rPr>
        <w:t>1</w:t>
      </w:r>
      <w:r w:rsidR="001F51B1" w:rsidRPr="00DD15C0">
        <w:rPr>
          <w:b/>
          <w:bCs/>
          <w:iCs/>
          <w:lang w:val="en-US"/>
        </w:rPr>
        <w:t>6</w:t>
      </w:r>
      <w:r w:rsidR="002D2F0B" w:rsidRPr="00192924">
        <w:rPr>
          <w:rStyle w:val="Odwoanieprzypisudolnego"/>
          <w:bCs/>
          <w:iCs/>
          <w:lang w:val="en-US"/>
        </w:rPr>
        <w:footnoteReference w:id="1"/>
      </w:r>
      <w:r w:rsidR="006724F1" w:rsidRPr="00DD15C0">
        <w:rPr>
          <w:bCs/>
          <w:iCs/>
          <w:lang w:val="en-US"/>
        </w:rPr>
        <w:t xml:space="preserve">, </w:t>
      </w:r>
      <w:r w:rsidR="00790CE6" w:rsidRPr="00DD15C0">
        <w:rPr>
          <w:lang w:val="en-US"/>
        </w:rPr>
        <w:t xml:space="preserve">1.00 </w:t>
      </w:r>
      <w:r w:rsidR="00E950C1" w:rsidRPr="00DD15C0">
        <w:rPr>
          <w:lang w:val="en-US"/>
        </w:rPr>
        <w:t xml:space="preserve">g, </w:t>
      </w:r>
      <w:r w:rsidR="00790CE6" w:rsidRPr="00DD15C0">
        <w:rPr>
          <w:lang w:val="en-US"/>
        </w:rPr>
        <w:t>4</w:t>
      </w:r>
      <w:r w:rsidR="00E950C1" w:rsidRPr="00DD15C0">
        <w:rPr>
          <w:lang w:val="en-US"/>
        </w:rPr>
        <w:t>.</w:t>
      </w:r>
      <w:r w:rsidR="00790CE6" w:rsidRPr="00DD15C0">
        <w:rPr>
          <w:lang w:val="en-US"/>
        </w:rPr>
        <w:t>8</w:t>
      </w:r>
      <w:r w:rsidR="00E950C1" w:rsidRPr="00DD15C0">
        <w:rPr>
          <w:lang w:val="en-US"/>
        </w:rPr>
        <w:t xml:space="preserve"> mmol)</w:t>
      </w:r>
      <w:r w:rsidR="00173B58" w:rsidRPr="00DD15C0">
        <w:rPr>
          <w:lang w:val="en-US"/>
        </w:rPr>
        <w:t>, pyridine</w:t>
      </w:r>
      <w:r w:rsidR="00E950C1" w:rsidRPr="00DD15C0">
        <w:rPr>
          <w:lang w:val="en-US"/>
        </w:rPr>
        <w:t xml:space="preserve"> (1.</w:t>
      </w:r>
      <w:r w:rsidR="00173B58" w:rsidRPr="00DD15C0">
        <w:rPr>
          <w:lang w:val="en-US"/>
        </w:rPr>
        <w:t>14</w:t>
      </w:r>
      <w:r w:rsidR="00E950C1" w:rsidRPr="00DD15C0">
        <w:rPr>
          <w:lang w:val="en-US"/>
        </w:rPr>
        <w:t xml:space="preserve"> g, </w:t>
      </w:r>
      <w:r w:rsidR="00173B58" w:rsidRPr="00DD15C0">
        <w:rPr>
          <w:lang w:val="en-US"/>
        </w:rPr>
        <w:t>14</w:t>
      </w:r>
      <w:r w:rsidR="00E950C1" w:rsidRPr="00DD15C0">
        <w:rPr>
          <w:lang w:val="en-US"/>
        </w:rPr>
        <w:t>.5 mmol)</w:t>
      </w:r>
      <w:r w:rsidR="00173B58" w:rsidRPr="00DD15C0">
        <w:rPr>
          <w:lang w:val="en-US"/>
        </w:rPr>
        <w:t>,</w:t>
      </w:r>
      <w:r w:rsidR="006724F1" w:rsidRPr="00DD15C0">
        <w:rPr>
          <w:lang w:val="en-US"/>
        </w:rPr>
        <w:t xml:space="preserve"> </w:t>
      </w:r>
      <w:r w:rsidR="00173B58" w:rsidRPr="00DD15C0">
        <w:rPr>
          <w:lang w:val="en-US"/>
        </w:rPr>
        <w:t xml:space="preserve">and 4-bromobenzoyl chloride (1.38 g, 5.76 mmol) </w:t>
      </w:r>
      <w:r w:rsidR="00C714E7" w:rsidRPr="00DD15C0">
        <w:rPr>
          <w:lang w:val="en-US"/>
        </w:rPr>
        <w:t xml:space="preserve">were suspended </w:t>
      </w:r>
      <w:r w:rsidR="006724F1" w:rsidRPr="00DD15C0">
        <w:rPr>
          <w:lang w:val="en-US"/>
        </w:rPr>
        <w:t xml:space="preserve">in </w:t>
      </w:r>
      <w:r w:rsidR="00173B58" w:rsidRPr="00DD15C0">
        <w:rPr>
          <w:lang w:val="en-US"/>
        </w:rPr>
        <w:t>acetonitrile</w:t>
      </w:r>
      <w:r w:rsidR="006724F1" w:rsidRPr="00DD15C0">
        <w:rPr>
          <w:lang w:val="en-US"/>
        </w:rPr>
        <w:t xml:space="preserve"> (</w:t>
      </w:r>
      <w:r w:rsidR="00173B58" w:rsidRPr="00DD15C0">
        <w:rPr>
          <w:lang w:val="en-US"/>
        </w:rPr>
        <w:t>50</w:t>
      </w:r>
      <w:r w:rsidR="006724F1" w:rsidRPr="00DD15C0">
        <w:rPr>
          <w:lang w:val="en-US"/>
        </w:rPr>
        <w:t xml:space="preserve"> mL)</w:t>
      </w:r>
      <w:r w:rsidR="00173B58" w:rsidRPr="00DD15C0">
        <w:rPr>
          <w:lang w:val="en-US"/>
        </w:rPr>
        <w:t xml:space="preserve"> </w:t>
      </w:r>
      <w:r w:rsidR="00C714E7" w:rsidRPr="00DD15C0">
        <w:rPr>
          <w:lang w:val="en-US"/>
        </w:rPr>
        <w:t>and</w:t>
      </w:r>
      <w:r w:rsidR="00173B58" w:rsidRPr="00DD15C0">
        <w:rPr>
          <w:lang w:val="en-US"/>
        </w:rPr>
        <w:t xml:space="preserve"> stirred in a round-bottom flask. </w:t>
      </w:r>
      <w:r w:rsidR="00C714E7" w:rsidRPr="00DD15C0">
        <w:rPr>
          <w:lang w:val="en-US"/>
        </w:rPr>
        <w:t>The resulting solution was allowed to stir at room temperature for 1 h. After thin layer chromatography showed completion of the reaction,</w:t>
      </w:r>
      <w:r w:rsidR="00173B58" w:rsidRPr="00DD15C0">
        <w:rPr>
          <w:lang w:val="en-US"/>
        </w:rPr>
        <w:t xml:space="preserve"> </w:t>
      </w:r>
      <w:r w:rsidR="007B6C44" w:rsidRPr="00DD15C0">
        <w:rPr>
          <w:lang w:val="en-US"/>
        </w:rPr>
        <w:t>volatiles</w:t>
      </w:r>
      <w:r w:rsidR="00173B58" w:rsidRPr="00DD15C0">
        <w:rPr>
          <w:lang w:val="en-US"/>
        </w:rPr>
        <w:t xml:space="preserve"> were removed by means of a rotary evaporator. The liquid residue </w:t>
      </w:r>
      <w:r w:rsidR="00C714E7" w:rsidRPr="00DD15C0">
        <w:rPr>
          <w:lang w:val="en-US"/>
        </w:rPr>
        <w:t>was dissolved in a mixture of water and</w:t>
      </w:r>
      <w:r w:rsidR="00173B58" w:rsidRPr="00DD15C0">
        <w:rPr>
          <w:lang w:val="en-US"/>
        </w:rPr>
        <w:t xml:space="preserve"> </w:t>
      </w:r>
      <w:proofErr w:type="spellStart"/>
      <w:r w:rsidR="00173B58" w:rsidRPr="00DD15C0">
        <w:rPr>
          <w:lang w:val="en-US"/>
        </w:rPr>
        <w:t>EtOAc</w:t>
      </w:r>
      <w:proofErr w:type="spellEnd"/>
      <w:r w:rsidR="00173B58" w:rsidRPr="00DD15C0">
        <w:rPr>
          <w:lang w:val="en-US"/>
        </w:rPr>
        <w:t xml:space="preserve"> (100 mL) and brine (100 mL) and extracted three times with brine (100 mL, each) by means of a separation funnel. The </w:t>
      </w:r>
      <w:r w:rsidR="00C714E7" w:rsidRPr="00DD15C0">
        <w:rPr>
          <w:lang w:val="en-US"/>
        </w:rPr>
        <w:t xml:space="preserve">combined </w:t>
      </w:r>
      <w:r w:rsidR="00173B58" w:rsidRPr="00DD15C0">
        <w:rPr>
          <w:lang w:val="en-US"/>
        </w:rPr>
        <w:t>organic phase</w:t>
      </w:r>
      <w:r w:rsidR="00C714E7" w:rsidRPr="00DD15C0">
        <w:rPr>
          <w:lang w:val="en-US"/>
        </w:rPr>
        <w:t>s</w:t>
      </w:r>
      <w:r w:rsidR="00173B58" w:rsidRPr="00DD15C0">
        <w:rPr>
          <w:lang w:val="en-US"/>
        </w:rPr>
        <w:t xml:space="preserve"> w</w:t>
      </w:r>
      <w:r w:rsidR="00C714E7" w:rsidRPr="00DD15C0">
        <w:rPr>
          <w:lang w:val="en-US"/>
        </w:rPr>
        <w:t>ere</w:t>
      </w:r>
      <w:r w:rsidR="00173B58" w:rsidRPr="00DD15C0">
        <w:rPr>
          <w:lang w:val="en-US"/>
        </w:rPr>
        <w:t xml:space="preserve"> dried over anhydrous MgSO</w:t>
      </w:r>
      <w:r w:rsidR="00173B58" w:rsidRPr="00DD15C0">
        <w:rPr>
          <w:vertAlign w:val="subscript"/>
          <w:lang w:val="en-US"/>
        </w:rPr>
        <w:t>4</w:t>
      </w:r>
      <w:r w:rsidR="00173B58" w:rsidRPr="00DD15C0">
        <w:rPr>
          <w:lang w:val="en-US"/>
        </w:rPr>
        <w:t>. After the spent drying agent was removed by filtration, the solvent was evaporated</w:t>
      </w:r>
      <w:r w:rsidR="00173B58" w:rsidRPr="00DD15C0">
        <w:rPr>
          <w:i/>
          <w:lang w:val="en-US"/>
        </w:rPr>
        <w:t xml:space="preserve"> in vacuo</w:t>
      </w:r>
      <w:r w:rsidR="00173B58" w:rsidRPr="00DD15C0">
        <w:rPr>
          <w:lang w:val="en-US"/>
        </w:rPr>
        <w:t xml:space="preserve"> to yield a colorless solid that was washed multiple times with hot cyclohexane. Drying under reduced pressure at elevated temperature (60 °C) for 24 h afforded a colorless solid (940 mg, 55%). The product was </w:t>
      </w:r>
      <w:r w:rsidR="003040D3" w:rsidRPr="00DD15C0">
        <w:rPr>
          <w:lang w:val="en-US"/>
        </w:rPr>
        <w:t xml:space="preserve">recrystallized from </w:t>
      </w:r>
      <w:r w:rsidR="00173B58" w:rsidRPr="00DD15C0">
        <w:rPr>
          <w:lang w:val="en-US"/>
        </w:rPr>
        <w:t>water</w:t>
      </w:r>
      <w:r w:rsidR="003040D3" w:rsidRPr="00DD15C0">
        <w:rPr>
          <w:lang w:val="en-US"/>
        </w:rPr>
        <w:t xml:space="preserve">, and </w:t>
      </w:r>
      <w:r w:rsidR="00B93F30" w:rsidRPr="00DD15C0">
        <w:rPr>
          <w:lang w:val="en-US"/>
        </w:rPr>
        <w:t xml:space="preserve">dried </w:t>
      </w:r>
      <w:r w:rsidR="00FF5042" w:rsidRPr="00DD15C0">
        <w:rPr>
          <w:lang w:val="en-US"/>
        </w:rPr>
        <w:t>f</w:t>
      </w:r>
      <w:r w:rsidR="00B93F30" w:rsidRPr="00DD15C0">
        <w:rPr>
          <w:lang w:val="en-US"/>
        </w:rPr>
        <w:t>o</w:t>
      </w:r>
      <w:r w:rsidR="00FF5042" w:rsidRPr="00DD15C0">
        <w:rPr>
          <w:lang w:val="en-US"/>
        </w:rPr>
        <w:t xml:space="preserve">r 24 h </w:t>
      </w:r>
      <w:r w:rsidR="00B93F30" w:rsidRPr="00DD15C0">
        <w:rPr>
          <w:lang w:val="en-US"/>
        </w:rPr>
        <w:t>at reduced pressure and elevated temperature (</w:t>
      </w:r>
      <w:r w:rsidR="00FF5042" w:rsidRPr="00DD15C0">
        <w:rPr>
          <w:lang w:val="en-US"/>
        </w:rPr>
        <w:t>50–60 °C</w:t>
      </w:r>
      <w:r w:rsidR="00B93F30" w:rsidRPr="00DD15C0">
        <w:rPr>
          <w:lang w:val="en-US"/>
        </w:rPr>
        <w:t xml:space="preserve">) </w:t>
      </w:r>
      <w:r w:rsidR="00173B58" w:rsidRPr="00DD15C0">
        <w:rPr>
          <w:lang w:val="en-US"/>
        </w:rPr>
        <w:t>for determination of the melting range.</w:t>
      </w:r>
    </w:p>
    <w:p w:rsidR="00AF15CE" w:rsidRPr="001557E2" w:rsidRDefault="00621257" w:rsidP="00B972C1">
      <w:pPr>
        <w:rPr>
          <w:bCs/>
          <w:iCs/>
        </w:rPr>
      </w:pPr>
      <w:r w:rsidRPr="00DD15C0">
        <w:rPr>
          <w:noProof/>
        </w:rPr>
        <w:drawing>
          <wp:anchor distT="0" distB="0" distL="114300" distR="114300" simplePos="0" relativeHeight="251658240" behindDoc="0" locked="0" layoutInCell="1" allowOverlap="1" wp14:anchorId="4DAB8ECE" wp14:editId="499256D8">
            <wp:simplePos x="0" y="0"/>
            <wp:positionH relativeFrom="column">
              <wp:posOffset>-175895</wp:posOffset>
            </wp:positionH>
            <wp:positionV relativeFrom="paragraph">
              <wp:posOffset>15240</wp:posOffset>
            </wp:positionV>
            <wp:extent cx="1674684" cy="1943100"/>
            <wp:effectExtent l="0" t="0" r="190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684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15CE" w:rsidRPr="00DD15C0">
        <w:rPr>
          <w:vertAlign w:val="superscript"/>
          <w:lang w:val="en-US"/>
        </w:rPr>
        <w:t>1</w:t>
      </w:r>
      <w:r w:rsidR="00AF15CE" w:rsidRPr="00DD15C0">
        <w:rPr>
          <w:lang w:val="en-US"/>
        </w:rPr>
        <w:t xml:space="preserve">H-NMR </w:t>
      </w:r>
      <w:r w:rsidR="00AF15CE" w:rsidRPr="00DD15C0">
        <w:rPr>
          <w:bCs/>
          <w:iCs/>
          <w:lang w:val="en-US"/>
        </w:rPr>
        <w:t>(DMSO-</w:t>
      </w:r>
      <w:r w:rsidR="00AF15CE" w:rsidRPr="00DD15C0">
        <w:rPr>
          <w:bCs/>
          <w:i/>
          <w:iCs/>
          <w:lang w:val="en-US"/>
        </w:rPr>
        <w:t>d</w:t>
      </w:r>
      <w:r w:rsidR="00AF15CE" w:rsidRPr="00DD15C0">
        <w:rPr>
          <w:bCs/>
          <w:iCs/>
          <w:vertAlign w:val="subscript"/>
          <w:lang w:val="en-US"/>
        </w:rPr>
        <w:t>6</w:t>
      </w:r>
      <w:r w:rsidR="00AF15CE" w:rsidRPr="00DD15C0">
        <w:rPr>
          <w:bCs/>
          <w:iCs/>
          <w:lang w:val="en-US"/>
        </w:rPr>
        <w:t xml:space="preserve">): </w:t>
      </w:r>
      <w:r w:rsidR="00AF15CE" w:rsidRPr="00DD15C0">
        <w:rPr>
          <w:rFonts w:ascii="Symbol" w:hAnsi="Symbol"/>
          <w:bCs/>
          <w:i/>
          <w:iCs/>
          <w:lang w:val="en-US"/>
        </w:rPr>
        <w:t></w:t>
      </w:r>
      <w:r w:rsidR="00AF15CE" w:rsidRPr="00DD15C0">
        <w:rPr>
          <w:bCs/>
          <w:iCs/>
          <w:lang w:val="en-US"/>
        </w:rPr>
        <w:t xml:space="preserve"> ppm</w:t>
      </w:r>
      <w:r w:rsidR="00AF15CE" w:rsidRPr="00DD15C0">
        <w:rPr>
          <w:lang w:val="en-US"/>
        </w:rPr>
        <w:t xml:space="preserve"> =</w:t>
      </w:r>
      <w:r w:rsidR="00B972C1" w:rsidRPr="00DD15C0">
        <w:rPr>
          <w:lang w:val="en-US"/>
        </w:rPr>
        <w:t xml:space="preserve"> </w:t>
      </w:r>
      <w:r w:rsidR="00B972C1" w:rsidRPr="00DD15C0">
        <w:t xml:space="preserve">1.19–1.22 (t, 3H, C(6)H3, </w:t>
      </w:r>
      <w:r w:rsidR="00B972C1" w:rsidRPr="00DD15C0">
        <w:rPr>
          <w:vertAlign w:val="superscript"/>
        </w:rPr>
        <w:t>3</w:t>
      </w:r>
      <w:r w:rsidR="00B972C1" w:rsidRPr="00DD15C0">
        <w:rPr>
          <w:i/>
        </w:rPr>
        <w:t>J</w:t>
      </w:r>
      <w:r w:rsidR="00B972C1" w:rsidRPr="00DD15C0">
        <w:t xml:space="preserve"> = 7.2 Hz), 4.20–4.26 (q, 2H, C(5)H2, </w:t>
      </w:r>
      <w:r w:rsidR="00B972C1" w:rsidRPr="00DD15C0">
        <w:rPr>
          <w:vertAlign w:val="superscript"/>
        </w:rPr>
        <w:t>3</w:t>
      </w:r>
      <w:r w:rsidR="00B972C1" w:rsidRPr="00DD15C0">
        <w:rPr>
          <w:i/>
        </w:rPr>
        <w:t>J</w:t>
      </w:r>
      <w:r w:rsidR="00B972C1" w:rsidRPr="00DD15C0">
        <w:t xml:space="preserve"> = 7.2 Hz), 6.11 (d, 1H, C(3)H, </w:t>
      </w:r>
      <w:r w:rsidR="00B972C1" w:rsidRPr="00DD15C0">
        <w:rPr>
          <w:vertAlign w:val="superscript"/>
        </w:rPr>
        <w:t>3</w:t>
      </w:r>
      <w:r w:rsidR="00B972C1" w:rsidRPr="00DD15C0">
        <w:rPr>
          <w:i/>
        </w:rPr>
        <w:t>J</w:t>
      </w:r>
      <w:r w:rsidR="00B972C1" w:rsidRPr="00DD15C0">
        <w:t xml:space="preserve"> = 7.2 Hz), 7.73 (d, 2H, 2 × C(11)H), 7.87 (d, 2H, 2 × C(10)H), 9.73 (d, 1H, N(7)H, </w:t>
      </w:r>
      <w:r w:rsidR="00B972C1" w:rsidRPr="00DD15C0">
        <w:rPr>
          <w:vertAlign w:val="superscript"/>
        </w:rPr>
        <w:t>3</w:t>
      </w:r>
      <w:r w:rsidR="00B972C1" w:rsidRPr="00DD15C0">
        <w:rPr>
          <w:i/>
        </w:rPr>
        <w:t>J</w:t>
      </w:r>
      <w:r w:rsidR="00B972C1" w:rsidRPr="00DD15C0">
        <w:t xml:space="preserve"> = 7.2 Hz).</w:t>
      </w:r>
      <w:r w:rsidR="00AF15CE" w:rsidRPr="00DD15C0">
        <w:rPr>
          <w:lang w:val="en-US"/>
        </w:rPr>
        <w:t xml:space="preserve"> </w:t>
      </w:r>
      <w:r w:rsidR="00AF15CE" w:rsidRPr="00DD15C0">
        <w:rPr>
          <w:vertAlign w:val="superscript"/>
          <w:lang w:val="en-US"/>
        </w:rPr>
        <w:t>13</w:t>
      </w:r>
      <w:r w:rsidR="00AF15CE" w:rsidRPr="00DD15C0">
        <w:rPr>
          <w:lang w:val="en-US"/>
        </w:rPr>
        <w:t>C-NMR (</w:t>
      </w:r>
      <w:r w:rsidR="00AF15CE" w:rsidRPr="00DD15C0">
        <w:rPr>
          <w:bCs/>
          <w:iCs/>
          <w:lang w:val="en-US"/>
        </w:rPr>
        <w:t>DMSO-</w:t>
      </w:r>
      <w:r w:rsidR="00AF15CE" w:rsidRPr="00DD15C0">
        <w:rPr>
          <w:bCs/>
          <w:i/>
          <w:iCs/>
          <w:lang w:val="en-US"/>
        </w:rPr>
        <w:t>d</w:t>
      </w:r>
      <w:r w:rsidR="00AF15CE" w:rsidRPr="00DD15C0">
        <w:rPr>
          <w:bCs/>
          <w:iCs/>
          <w:vertAlign w:val="subscript"/>
          <w:lang w:val="en-US"/>
        </w:rPr>
        <w:t>6</w:t>
      </w:r>
      <w:r w:rsidR="00AF15CE" w:rsidRPr="00DD15C0">
        <w:rPr>
          <w:bCs/>
          <w:iCs/>
          <w:lang w:val="en-US"/>
        </w:rPr>
        <w:t xml:space="preserve">): </w:t>
      </w:r>
      <w:r w:rsidR="00AF15CE" w:rsidRPr="00DD15C0">
        <w:rPr>
          <w:rFonts w:ascii="Symbol" w:hAnsi="Symbol"/>
          <w:bCs/>
          <w:i/>
          <w:iCs/>
          <w:lang w:val="en-US"/>
        </w:rPr>
        <w:t></w:t>
      </w:r>
      <w:r w:rsidR="00AF15CE" w:rsidRPr="00DD15C0">
        <w:rPr>
          <w:bCs/>
          <w:iCs/>
          <w:lang w:val="en-US"/>
        </w:rPr>
        <w:t xml:space="preserve"> ppm</w:t>
      </w:r>
      <w:r w:rsidR="00AF15CE" w:rsidRPr="00DD15C0">
        <w:rPr>
          <w:lang w:val="en-US"/>
        </w:rPr>
        <w:t xml:space="preserve"> =</w:t>
      </w:r>
      <w:r w:rsidR="00B972C1" w:rsidRPr="00DD15C0">
        <w:rPr>
          <w:lang w:val="en-US"/>
        </w:rPr>
        <w:t xml:space="preserve"> </w:t>
      </w:r>
      <w:r w:rsidR="00B972C1" w:rsidRPr="00DD15C0">
        <w:t>13.9 (C6), 48.2 (C3), 61.9 (C5), 125.9 (C12), 129.8 (2 × C10), 131.5 (2 × C11), 131.9 (C9), 165.7 (C8), 167.1 (C4)</w:t>
      </w:r>
      <w:r w:rsidR="00AF15CE" w:rsidRPr="00DD15C0">
        <w:t xml:space="preserve">. FTIR </w:t>
      </w:r>
      <w:r w:rsidR="00AF15CE" w:rsidRPr="001557E2">
        <w:t>(</w:t>
      </w:r>
      <w:r w:rsidR="00AF15CE" w:rsidRPr="00DD15C0">
        <w:rPr>
          <w:lang w:val="en-US"/>
        </w:rPr>
        <w:t>ν</w:t>
      </w:r>
      <w:r w:rsidR="00AF15CE" w:rsidRPr="001557E2">
        <w:t>̃):</w:t>
      </w:r>
      <w:r w:rsidR="00B972C1" w:rsidRPr="001557E2">
        <w:t xml:space="preserve"> </w:t>
      </w:r>
      <w:r w:rsidR="00B972C1" w:rsidRPr="00DD15C0">
        <w:t xml:space="preserve">1635 (s, </w:t>
      </w:r>
      <w:proofErr w:type="spellStart"/>
      <w:r w:rsidR="00B972C1" w:rsidRPr="00DD15C0">
        <w:t>v</w:t>
      </w:r>
      <w:r w:rsidR="00B972C1" w:rsidRPr="00DD15C0">
        <w:rPr>
          <w:vertAlign w:val="subscript"/>
        </w:rPr>
        <w:t>C</w:t>
      </w:r>
      <w:proofErr w:type="spellEnd"/>
      <w:r w:rsidR="00B972C1" w:rsidRPr="00DD15C0">
        <w:rPr>
          <w:vertAlign w:val="subscript"/>
        </w:rPr>
        <w:t>(8)=O)</w:t>
      </w:r>
      <w:r w:rsidR="00B972C1" w:rsidRPr="00DD15C0">
        <w:t xml:space="preserve">, 1745 (s, </w:t>
      </w:r>
      <w:proofErr w:type="spellStart"/>
      <w:r w:rsidR="00B972C1" w:rsidRPr="00DD15C0">
        <w:t>v</w:t>
      </w:r>
      <w:r w:rsidR="00B972C1" w:rsidRPr="00DD15C0">
        <w:rPr>
          <w:vertAlign w:val="subscript"/>
        </w:rPr>
        <w:t>C</w:t>
      </w:r>
      <w:proofErr w:type="spellEnd"/>
      <w:r w:rsidR="00B972C1" w:rsidRPr="00DD15C0">
        <w:rPr>
          <w:vertAlign w:val="subscript"/>
        </w:rPr>
        <w:t>(4)=O)</w:t>
      </w:r>
      <w:r w:rsidR="00B972C1" w:rsidRPr="00DD15C0">
        <w:t xml:space="preserve"> cm</w:t>
      </w:r>
      <w:r w:rsidR="00B972C1" w:rsidRPr="00DD15C0">
        <w:rPr>
          <w:vertAlign w:val="superscript"/>
        </w:rPr>
        <w:t>−1</w:t>
      </w:r>
      <w:r w:rsidR="00AF15CE" w:rsidRPr="00DD15C0">
        <w:t>.</w:t>
      </w:r>
      <w:r w:rsidR="00AF15CE" w:rsidRPr="001557E2">
        <w:t xml:space="preserve"> </w:t>
      </w:r>
      <w:r w:rsidR="00AF15CE" w:rsidRPr="001557E2">
        <w:rPr>
          <w:bCs/>
          <w:iCs/>
        </w:rPr>
        <w:t xml:space="preserve">HRMS (ESI): calcd for </w:t>
      </w:r>
      <w:r w:rsidR="00EE1D6A" w:rsidRPr="00DD15C0">
        <w:t>C</w:t>
      </w:r>
      <w:r w:rsidR="00EE1D6A" w:rsidRPr="00DD15C0">
        <w:rPr>
          <w:vertAlign w:val="subscript"/>
        </w:rPr>
        <w:t>12</w:t>
      </w:r>
      <w:r w:rsidR="00EE1D6A" w:rsidRPr="00DD15C0">
        <w:t>H</w:t>
      </w:r>
      <w:r w:rsidR="00EE1D6A" w:rsidRPr="00DD15C0">
        <w:rPr>
          <w:vertAlign w:val="subscript"/>
        </w:rPr>
        <w:t>1</w:t>
      </w:r>
      <w:r w:rsidR="00EE1D6A">
        <w:rPr>
          <w:vertAlign w:val="subscript"/>
        </w:rPr>
        <w:t>1</w:t>
      </w:r>
      <w:r w:rsidR="00EE1D6A" w:rsidRPr="00DD15C0">
        <w:t>N</w:t>
      </w:r>
      <w:r w:rsidR="00EE1D6A" w:rsidRPr="00DD15C0">
        <w:rPr>
          <w:vertAlign w:val="subscript"/>
        </w:rPr>
        <w:t>5</w:t>
      </w:r>
      <w:r w:rsidR="00EE1D6A" w:rsidRPr="00DD15C0">
        <w:t>O</w:t>
      </w:r>
      <w:r w:rsidR="00EE1D6A" w:rsidRPr="00DD15C0">
        <w:rPr>
          <w:vertAlign w:val="subscript"/>
        </w:rPr>
        <w:t>3</w:t>
      </w:r>
      <w:r w:rsidR="00EE1D6A" w:rsidRPr="00DD15C0">
        <w:t>Br</w:t>
      </w:r>
      <w:r w:rsidR="00EE1D6A" w:rsidRPr="001557E2">
        <w:t xml:space="preserve"> </w:t>
      </w:r>
      <w:r w:rsidR="00AF15CE" w:rsidRPr="001557E2">
        <w:t>[M − H]</w:t>
      </w:r>
      <w:r w:rsidR="00AF15CE" w:rsidRPr="001557E2">
        <w:rPr>
          <w:vertAlign w:val="superscript"/>
        </w:rPr>
        <w:t>−</w:t>
      </w:r>
      <w:r w:rsidR="00AF15CE" w:rsidRPr="001557E2">
        <w:rPr>
          <w:bCs/>
          <w:i/>
          <w:iCs/>
        </w:rPr>
        <w:t xml:space="preserve"> m/z</w:t>
      </w:r>
      <w:r w:rsidR="00AF15CE" w:rsidRPr="001557E2">
        <w:rPr>
          <w:bCs/>
          <w:iCs/>
        </w:rPr>
        <w:t>,</w:t>
      </w:r>
      <w:r w:rsidR="00AF15CE" w:rsidRPr="001557E2">
        <w:rPr>
          <w:bCs/>
          <w:i/>
          <w:iCs/>
        </w:rPr>
        <w:t xml:space="preserve"> </w:t>
      </w:r>
      <w:r w:rsidR="00B972C1" w:rsidRPr="001557E2">
        <w:t>352.0051</w:t>
      </w:r>
      <w:r w:rsidR="00AF15CE" w:rsidRPr="001557E2">
        <w:t xml:space="preserve">; </w:t>
      </w:r>
      <w:r w:rsidR="00AF15CE" w:rsidRPr="001557E2">
        <w:rPr>
          <w:bCs/>
          <w:iCs/>
        </w:rPr>
        <w:t xml:space="preserve">found </w:t>
      </w:r>
      <w:r w:rsidR="00AF15CE" w:rsidRPr="001557E2">
        <w:rPr>
          <w:bCs/>
          <w:i/>
          <w:iCs/>
        </w:rPr>
        <w:t>m/z</w:t>
      </w:r>
      <w:r w:rsidR="00AF15CE" w:rsidRPr="001557E2">
        <w:rPr>
          <w:bCs/>
          <w:iCs/>
        </w:rPr>
        <w:t xml:space="preserve">, </w:t>
      </w:r>
      <w:r w:rsidR="00B972C1" w:rsidRPr="001557E2">
        <w:t>352.0034</w:t>
      </w:r>
      <w:r w:rsidR="00AF15CE" w:rsidRPr="001557E2">
        <w:rPr>
          <w:bCs/>
          <w:iCs/>
        </w:rPr>
        <w:t xml:space="preserve">; mp range </w:t>
      </w:r>
      <w:r w:rsidR="00B972C1" w:rsidRPr="001557E2">
        <w:t>180–181</w:t>
      </w:r>
      <w:r w:rsidR="00AF15CE" w:rsidRPr="001557E2">
        <w:t xml:space="preserve"> °C</w:t>
      </w:r>
      <w:r w:rsidR="00AF15CE" w:rsidRPr="001557E2">
        <w:rPr>
          <w:bCs/>
          <w:iCs/>
        </w:rPr>
        <w:t>.</w:t>
      </w:r>
    </w:p>
    <w:p w:rsidR="00AF15CE" w:rsidRPr="001557E2" w:rsidRDefault="00AF15CE" w:rsidP="00AF15CE"/>
    <w:p w:rsidR="00AF15CE" w:rsidRPr="00DD15C0" w:rsidRDefault="00AF15CE" w:rsidP="00AF15CE">
      <w:pPr>
        <w:rPr>
          <w:lang w:val="en-US"/>
        </w:rPr>
      </w:pPr>
      <w:r w:rsidRPr="00DD15C0">
        <w:rPr>
          <w:lang w:val="en-US"/>
        </w:rPr>
        <w:t>(Numbering for assignment of signals only)</w:t>
      </w:r>
    </w:p>
    <w:p w:rsidR="00B356E0" w:rsidRDefault="00B356E0" w:rsidP="00DD15C0">
      <w:pPr>
        <w:pStyle w:val="Nagwek3"/>
        <w:pageBreakBefore/>
        <w:rPr>
          <w:b/>
          <w:color w:val="auto"/>
          <w:lang w:val="en-US"/>
        </w:rPr>
      </w:pPr>
      <w:bookmarkStart w:id="25" w:name="_Toc83739938"/>
      <w:r w:rsidRPr="00DD15C0">
        <w:rPr>
          <w:color w:val="auto"/>
          <w:vertAlign w:val="superscript"/>
          <w:lang w:val="en-US"/>
        </w:rPr>
        <w:lastRenderedPageBreak/>
        <w:t>1</w:t>
      </w:r>
      <w:r w:rsidRPr="00DD15C0">
        <w:rPr>
          <w:color w:val="auto"/>
          <w:lang w:val="en-US"/>
        </w:rPr>
        <w:t xml:space="preserve">H NMR </w:t>
      </w:r>
      <w:r w:rsidR="009C2BBF"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 w:rsidRPr="00DD15C0">
        <w:rPr>
          <w:b/>
          <w:color w:val="auto"/>
          <w:lang w:val="en-US"/>
        </w:rPr>
        <w:t>17</w:t>
      </w:r>
      <w:bookmarkEnd w:id="25"/>
    </w:p>
    <w:p w:rsidR="005C63FC" w:rsidRPr="005C63FC" w:rsidRDefault="005C63FC" w:rsidP="005C63FC">
      <w:pPr>
        <w:rPr>
          <w:lang w:val="en-US"/>
        </w:rPr>
      </w:pPr>
      <w:r w:rsidRPr="005C63FC">
        <w:rPr>
          <w:noProof/>
        </w:rPr>
        <w:drawing>
          <wp:inline distT="0" distB="0" distL="0" distR="0" wp14:anchorId="0E1A666D" wp14:editId="25D821CA">
            <wp:extent cx="8516537" cy="5904874"/>
            <wp:effectExtent l="0" t="8890" r="0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27535" cy="5912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6E0" w:rsidRDefault="00B356E0" w:rsidP="00DD15C0">
      <w:pPr>
        <w:pStyle w:val="Nagwek3"/>
        <w:pageBreakBefore/>
        <w:rPr>
          <w:b/>
          <w:color w:val="auto"/>
          <w:lang w:val="en-US"/>
        </w:rPr>
      </w:pPr>
      <w:bookmarkStart w:id="26" w:name="_Toc83739939"/>
      <w:r w:rsidRPr="00DD15C0">
        <w:rPr>
          <w:color w:val="auto"/>
          <w:vertAlign w:val="superscript"/>
          <w:lang w:val="en-US"/>
        </w:rPr>
        <w:lastRenderedPageBreak/>
        <w:t>13</w:t>
      </w:r>
      <w:r w:rsidRPr="00DD15C0">
        <w:rPr>
          <w:color w:val="auto"/>
          <w:lang w:val="en-US"/>
        </w:rPr>
        <w:t xml:space="preserve">C NMR </w:t>
      </w:r>
      <w:r w:rsidR="009C2BBF"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 w:rsidRPr="00DD15C0">
        <w:rPr>
          <w:b/>
          <w:color w:val="auto"/>
          <w:lang w:val="en-US"/>
        </w:rPr>
        <w:t>17</w:t>
      </w:r>
      <w:bookmarkEnd w:id="26"/>
    </w:p>
    <w:p w:rsidR="005C63FC" w:rsidRPr="005C63FC" w:rsidRDefault="005C63FC" w:rsidP="005C63FC">
      <w:pPr>
        <w:rPr>
          <w:lang w:val="en-US"/>
        </w:rPr>
      </w:pPr>
      <w:r w:rsidRPr="005C63FC">
        <w:rPr>
          <w:noProof/>
        </w:rPr>
        <w:drawing>
          <wp:inline distT="0" distB="0" distL="0" distR="0" wp14:anchorId="6F951314" wp14:editId="4509D828">
            <wp:extent cx="8348582" cy="5833516"/>
            <wp:effectExtent l="318" t="0" r="0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60921" cy="5842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5CE" w:rsidRPr="00DD15C0" w:rsidRDefault="00AF15CE" w:rsidP="002146D8">
      <w:pPr>
        <w:pStyle w:val="Nagwek3"/>
        <w:pageBreakBefore/>
        <w:rPr>
          <w:color w:val="auto"/>
          <w:lang w:val="en-US"/>
        </w:rPr>
      </w:pPr>
      <w:bookmarkStart w:id="27" w:name="_Toc83739940"/>
      <w:r w:rsidRPr="00DD15C0">
        <w:rPr>
          <w:color w:val="auto"/>
        </w:rPr>
        <w:lastRenderedPageBreak/>
        <w:t>4-Bromo-</w:t>
      </w:r>
      <w:r w:rsidRPr="00DD15C0">
        <w:rPr>
          <w:i/>
          <w:color w:val="auto"/>
        </w:rPr>
        <w:t>N</w:t>
      </w:r>
      <w:r w:rsidRPr="00DD15C0">
        <w:rPr>
          <w:color w:val="auto"/>
        </w:rPr>
        <w:t>-{</w:t>
      </w:r>
      <w:r w:rsidR="00B7628E" w:rsidRPr="00DD15C0">
        <w:rPr>
          <w:color w:val="auto"/>
        </w:rPr>
        <w:t>(1</w:t>
      </w:r>
      <w:r w:rsidR="00B7628E" w:rsidRPr="00DD15C0">
        <w:rPr>
          <w:i/>
          <w:color w:val="auto"/>
        </w:rPr>
        <w:t>R</w:t>
      </w:r>
      <w:r w:rsidR="00B7628E" w:rsidRPr="00DD15C0">
        <w:rPr>
          <w:color w:val="auto"/>
        </w:rPr>
        <w:t>,</w:t>
      </w:r>
      <w:r w:rsidR="00B7628E" w:rsidRPr="00DD15C0">
        <w:rPr>
          <w:i/>
          <w:color w:val="auto"/>
        </w:rPr>
        <w:t>S</w:t>
      </w:r>
      <w:r w:rsidR="00B7628E" w:rsidRPr="00DD15C0">
        <w:rPr>
          <w:color w:val="auto"/>
        </w:rPr>
        <w:t>)-</w:t>
      </w:r>
      <w:r w:rsidRPr="00DD15C0">
        <w:rPr>
          <w:color w:val="auto"/>
        </w:rPr>
        <w:t>2-[</w:t>
      </w:r>
      <w:r w:rsidR="009301AC" w:rsidRPr="00DD15C0">
        <w:rPr>
          <w:color w:val="auto"/>
        </w:rPr>
        <w:t>(</w:t>
      </w:r>
      <w:r w:rsidR="00B7628E" w:rsidRPr="00DD15C0">
        <w:rPr>
          <w:color w:val="auto"/>
        </w:rPr>
        <w:t>2</w:t>
      </w:r>
      <w:r w:rsidR="009301AC" w:rsidRPr="00DD15C0">
        <w:rPr>
          <w:i/>
          <w:color w:val="auto"/>
        </w:rPr>
        <w:t>E</w:t>
      </w:r>
      <w:r w:rsidR="009301AC" w:rsidRPr="00DD15C0">
        <w:rPr>
          <w:color w:val="auto"/>
        </w:rPr>
        <w:t>/</w:t>
      </w:r>
      <w:r w:rsidR="009301AC" w:rsidRPr="00DD15C0">
        <w:rPr>
          <w:i/>
          <w:color w:val="auto"/>
        </w:rPr>
        <w:t>Z</w:t>
      </w:r>
      <w:r w:rsidR="009301AC" w:rsidRPr="00DD15C0">
        <w:rPr>
          <w:color w:val="auto"/>
        </w:rPr>
        <w:t>)</w:t>
      </w:r>
      <w:r w:rsidRPr="00DD15C0">
        <w:rPr>
          <w:color w:val="auto"/>
        </w:rPr>
        <w:t>-</w:t>
      </w:r>
      <w:r w:rsidR="00B7628E" w:rsidRPr="00DD15C0">
        <w:rPr>
          <w:color w:val="auto"/>
        </w:rPr>
        <w:t>2-</w:t>
      </w:r>
      <w:r w:rsidRPr="00DD15C0">
        <w:rPr>
          <w:color w:val="auto"/>
        </w:rPr>
        <w:t>(</w:t>
      </w:r>
      <w:r w:rsidR="00574666" w:rsidRPr="00DD15C0">
        <w:rPr>
          <w:color w:val="auto"/>
        </w:rPr>
        <w:t>1-methylpropylidene)hydrazino]-2-oxo-1-(1</w:t>
      </w:r>
      <w:r w:rsidR="00574666" w:rsidRPr="00DD15C0">
        <w:rPr>
          <w:i/>
          <w:color w:val="auto"/>
        </w:rPr>
        <w:t>H</w:t>
      </w:r>
      <w:r w:rsidR="00574666" w:rsidRPr="00DD15C0">
        <w:rPr>
          <w:color w:val="auto"/>
        </w:rPr>
        <w:t>-tetrazol-5-yl)ethyl]benzamide</w:t>
      </w:r>
      <w:r w:rsidRPr="00DD15C0">
        <w:rPr>
          <w:color w:val="auto"/>
          <w:lang w:val="en-US"/>
        </w:rPr>
        <w:t xml:space="preserve"> (</w:t>
      </w:r>
      <w:r w:rsidRPr="00DD15C0">
        <w:rPr>
          <w:b/>
          <w:color w:val="auto"/>
          <w:lang w:val="en-US"/>
        </w:rPr>
        <w:t>1</w:t>
      </w:r>
      <w:r w:rsidR="001F51B1" w:rsidRPr="00DD15C0">
        <w:rPr>
          <w:b/>
          <w:color w:val="auto"/>
          <w:lang w:val="en-US"/>
        </w:rPr>
        <w:t>8</w:t>
      </w:r>
      <w:r w:rsidRPr="00DD15C0">
        <w:rPr>
          <w:color w:val="auto"/>
          <w:lang w:val="en-US"/>
        </w:rPr>
        <w:t>, NR172)</w:t>
      </w:r>
      <w:bookmarkEnd w:id="27"/>
    </w:p>
    <w:p w:rsidR="00AF15CE" w:rsidRPr="00DD15C0" w:rsidRDefault="00574666" w:rsidP="00AF15CE">
      <w:pPr>
        <w:rPr>
          <w:lang w:val="en-US"/>
        </w:rPr>
      </w:pPr>
      <w:r w:rsidRPr="00DD15C0">
        <w:rPr>
          <w:bCs/>
          <w:iCs/>
        </w:rPr>
        <w:t>(2</w:t>
      </w:r>
      <w:r w:rsidRPr="00DD15C0">
        <w:rPr>
          <w:bCs/>
          <w:i/>
          <w:iCs/>
        </w:rPr>
        <w:t>R</w:t>
      </w:r>
      <w:r w:rsidRPr="00DD15C0">
        <w:rPr>
          <w:bCs/>
          <w:iCs/>
        </w:rPr>
        <w:t>,</w:t>
      </w:r>
      <w:r w:rsidRPr="00DD15C0">
        <w:rPr>
          <w:bCs/>
          <w:i/>
          <w:iCs/>
        </w:rPr>
        <w:t>S</w:t>
      </w:r>
      <w:r w:rsidRPr="00DD15C0">
        <w:rPr>
          <w:bCs/>
          <w:iCs/>
        </w:rPr>
        <w:t>)-4-Bromobenzamido-2-(1</w:t>
      </w:r>
      <w:r w:rsidRPr="00DD15C0">
        <w:rPr>
          <w:bCs/>
          <w:i/>
          <w:iCs/>
        </w:rPr>
        <w:t>H</w:t>
      </w:r>
      <w:r w:rsidRPr="00DD15C0">
        <w:rPr>
          <w:bCs/>
          <w:iCs/>
        </w:rPr>
        <w:t>-tetrazol-5-yl)</w:t>
      </w:r>
      <w:proofErr w:type="spellStart"/>
      <w:r w:rsidRPr="00DD15C0">
        <w:rPr>
          <w:bCs/>
          <w:iCs/>
        </w:rPr>
        <w:t>acetic</w:t>
      </w:r>
      <w:proofErr w:type="spellEnd"/>
      <w:r w:rsidRPr="00DD15C0">
        <w:rPr>
          <w:bCs/>
          <w:iCs/>
        </w:rPr>
        <w:t xml:space="preserve"> </w:t>
      </w:r>
      <w:proofErr w:type="spellStart"/>
      <w:r w:rsidRPr="00DD15C0">
        <w:rPr>
          <w:bCs/>
          <w:iCs/>
        </w:rPr>
        <w:t>acid</w:t>
      </w:r>
      <w:proofErr w:type="spellEnd"/>
      <w:r w:rsidRPr="00DD15C0">
        <w:rPr>
          <w:bCs/>
          <w:iCs/>
        </w:rPr>
        <w:t xml:space="preserve"> </w:t>
      </w:r>
      <w:proofErr w:type="spellStart"/>
      <w:r w:rsidRPr="00DD15C0">
        <w:rPr>
          <w:bCs/>
          <w:iCs/>
        </w:rPr>
        <w:t>ethyl</w:t>
      </w:r>
      <w:proofErr w:type="spellEnd"/>
      <w:r w:rsidRPr="00DD15C0">
        <w:rPr>
          <w:bCs/>
          <w:iCs/>
        </w:rPr>
        <w:t xml:space="preserve"> </w:t>
      </w:r>
      <w:proofErr w:type="spellStart"/>
      <w:r w:rsidRPr="00DD15C0">
        <w:rPr>
          <w:bCs/>
          <w:iCs/>
        </w:rPr>
        <w:t>ester</w:t>
      </w:r>
      <w:proofErr w:type="spellEnd"/>
      <w:r w:rsidR="009C7FED" w:rsidRPr="00DD15C0">
        <w:rPr>
          <w:lang w:val="en-US"/>
        </w:rPr>
        <w:t xml:space="preserve"> </w:t>
      </w:r>
      <w:r w:rsidR="001F51B1" w:rsidRPr="00DD15C0">
        <w:rPr>
          <w:b/>
          <w:lang w:val="en-US"/>
        </w:rPr>
        <w:t>17</w:t>
      </w:r>
      <w:r w:rsidR="001F51B1" w:rsidRPr="00DD15C0">
        <w:rPr>
          <w:lang w:val="en-US"/>
        </w:rPr>
        <w:t xml:space="preserve"> (</w:t>
      </w:r>
      <w:r w:rsidRPr="00DD15C0">
        <w:rPr>
          <w:lang w:val="en-US"/>
        </w:rPr>
        <w:t>772</w:t>
      </w:r>
      <w:r w:rsidR="00B7628E" w:rsidRPr="00DD15C0">
        <w:rPr>
          <w:lang w:val="en-US"/>
        </w:rPr>
        <w:t xml:space="preserve"> </w:t>
      </w:r>
      <w:r w:rsidR="001F51B1" w:rsidRPr="00DD15C0">
        <w:rPr>
          <w:lang w:val="en-US"/>
        </w:rPr>
        <w:t xml:space="preserve">mg, </w:t>
      </w:r>
      <w:r w:rsidRPr="00DD15C0">
        <w:rPr>
          <w:lang w:val="en-US"/>
        </w:rPr>
        <w:t xml:space="preserve">2.0 </w:t>
      </w:r>
      <w:r w:rsidR="001F51B1" w:rsidRPr="00DD15C0">
        <w:rPr>
          <w:lang w:val="en-US"/>
        </w:rPr>
        <w:t xml:space="preserve">mmol) </w:t>
      </w:r>
      <w:r w:rsidR="009C7FED" w:rsidRPr="00DD15C0">
        <w:rPr>
          <w:lang w:val="en-US"/>
        </w:rPr>
        <w:t>was dissolved in EtOH (50 mL)</w:t>
      </w:r>
      <w:r w:rsidR="009301AC" w:rsidRPr="00DD15C0">
        <w:rPr>
          <w:lang w:val="en-US"/>
        </w:rPr>
        <w:t xml:space="preserve"> denatured with butanone</w:t>
      </w:r>
      <w:r w:rsidR="004B7A5D" w:rsidRPr="00DD15C0">
        <w:rPr>
          <w:lang w:val="en-US"/>
        </w:rPr>
        <w:t xml:space="preserve"> (1%)</w:t>
      </w:r>
      <w:r w:rsidR="009C7FED" w:rsidRPr="00DD15C0">
        <w:rPr>
          <w:lang w:val="en-US"/>
        </w:rPr>
        <w:t xml:space="preserve"> in a round-bottom flask, combined with an aqueous solution of hydrazine hydrate (3.76 mL (3.87 g) 80% H</w:t>
      </w:r>
      <w:r w:rsidR="009C7FED" w:rsidRPr="00DD15C0">
        <w:rPr>
          <w:vertAlign w:val="subscript"/>
          <w:lang w:val="en-US"/>
        </w:rPr>
        <w:t>2</w:t>
      </w:r>
      <w:r w:rsidR="009C7FED" w:rsidRPr="00DD15C0">
        <w:rPr>
          <w:lang w:val="en-US"/>
        </w:rPr>
        <w:t>N-NH</w:t>
      </w:r>
      <w:r w:rsidR="009C7FED" w:rsidRPr="00DD15C0">
        <w:rPr>
          <w:vertAlign w:val="subscript"/>
          <w:lang w:val="en-US"/>
        </w:rPr>
        <w:t>2</w:t>
      </w:r>
      <w:r w:rsidR="009C7FED" w:rsidRPr="00DD15C0">
        <w:rPr>
          <w:lang w:val="en-US"/>
        </w:rPr>
        <w:t>·H</w:t>
      </w:r>
      <w:r w:rsidR="009C7FED" w:rsidRPr="00DD15C0">
        <w:rPr>
          <w:vertAlign w:val="subscript"/>
          <w:lang w:val="en-US"/>
        </w:rPr>
        <w:t>2</w:t>
      </w:r>
      <w:r w:rsidR="009C7FED" w:rsidRPr="00DD15C0">
        <w:rPr>
          <w:lang w:val="en-US"/>
        </w:rPr>
        <w:t xml:space="preserve">O, 60.4 mmol), and stirred for 4 h under reflux. Subsequently, the mixture was stirred for 16 h at room temperature. After completion of the reaction solvents were removed </w:t>
      </w:r>
      <w:r w:rsidR="009C7FED" w:rsidRPr="00DD15C0">
        <w:rPr>
          <w:i/>
          <w:lang w:val="en-US"/>
        </w:rPr>
        <w:t>in vacuo</w:t>
      </w:r>
      <w:r w:rsidR="009C7FED" w:rsidRPr="00DD15C0">
        <w:rPr>
          <w:lang w:val="en-US"/>
        </w:rPr>
        <w:t>. Residual hydrazine</w:t>
      </w:r>
      <w:r w:rsidR="009301AC" w:rsidRPr="00DD15C0">
        <w:rPr>
          <w:lang w:val="en-US"/>
        </w:rPr>
        <w:t xml:space="preserve"> </w:t>
      </w:r>
      <w:r w:rsidR="009C7FED" w:rsidRPr="00DD15C0">
        <w:rPr>
          <w:lang w:val="en-US"/>
        </w:rPr>
        <w:t>and water w</w:t>
      </w:r>
      <w:r w:rsidR="009301AC" w:rsidRPr="00DD15C0">
        <w:rPr>
          <w:lang w:val="en-US"/>
        </w:rPr>
        <w:t>ere</w:t>
      </w:r>
      <w:r w:rsidR="009C7FED" w:rsidRPr="00DD15C0">
        <w:rPr>
          <w:lang w:val="en-US"/>
        </w:rPr>
        <w:t xml:space="preserve"> removed by multiple azeotropic drying with EtOH. The resulting solid was filtered over a G4 glass filter funnel, washed with EtOH and dried for 18 h at 8 mbar and 60 °C to yield </w:t>
      </w:r>
      <w:r w:rsidR="00AF15CE" w:rsidRPr="00DD15C0">
        <w:rPr>
          <w:lang w:val="en-US"/>
        </w:rPr>
        <w:t>to yield a colorless solid (250 mg, 36%) that was crystallized from 2-propanol/diethyl ether for melting point analysis.</w:t>
      </w:r>
    </w:p>
    <w:p w:rsidR="00AF15CE" w:rsidRPr="001557E2" w:rsidRDefault="00621257" w:rsidP="00AF15CE">
      <w:pPr>
        <w:rPr>
          <w:bCs/>
          <w:iCs/>
        </w:rPr>
      </w:pPr>
      <w:r w:rsidRPr="00DD15C0">
        <w:rPr>
          <w:noProof/>
        </w:rPr>
        <w:drawing>
          <wp:anchor distT="0" distB="0" distL="114300" distR="114300" simplePos="0" relativeHeight="251659264" behindDoc="0" locked="0" layoutInCell="1" allowOverlap="1" wp14:anchorId="25B653F8" wp14:editId="5EC017F9">
            <wp:simplePos x="0" y="0"/>
            <wp:positionH relativeFrom="margin">
              <wp:posOffset>-304800</wp:posOffset>
            </wp:positionH>
            <wp:positionV relativeFrom="paragraph">
              <wp:posOffset>10795</wp:posOffset>
            </wp:positionV>
            <wp:extent cx="1851660" cy="1857375"/>
            <wp:effectExtent l="0" t="0" r="0" b="9525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5CE" w:rsidRPr="00DD15C0">
        <w:rPr>
          <w:vertAlign w:val="superscript"/>
          <w:lang w:val="en-US"/>
        </w:rPr>
        <w:t>1</w:t>
      </w:r>
      <w:r w:rsidR="00AF15CE" w:rsidRPr="00DD15C0">
        <w:rPr>
          <w:lang w:val="en-US"/>
        </w:rPr>
        <w:t xml:space="preserve">H-NMR </w:t>
      </w:r>
      <w:r w:rsidR="00AF15CE" w:rsidRPr="00DD15C0">
        <w:rPr>
          <w:bCs/>
          <w:iCs/>
          <w:lang w:val="en-US"/>
        </w:rPr>
        <w:t>(DMSO-</w:t>
      </w:r>
      <w:r w:rsidR="00AF15CE" w:rsidRPr="00DD15C0">
        <w:rPr>
          <w:bCs/>
          <w:i/>
          <w:iCs/>
          <w:lang w:val="en-US"/>
        </w:rPr>
        <w:t>d</w:t>
      </w:r>
      <w:r w:rsidR="00AF15CE" w:rsidRPr="00DD15C0">
        <w:rPr>
          <w:bCs/>
          <w:iCs/>
          <w:vertAlign w:val="subscript"/>
          <w:lang w:val="en-US"/>
        </w:rPr>
        <w:t>6</w:t>
      </w:r>
      <w:r w:rsidR="00AF15CE" w:rsidRPr="00DD15C0">
        <w:rPr>
          <w:bCs/>
          <w:iCs/>
          <w:lang w:val="en-US"/>
        </w:rPr>
        <w:t xml:space="preserve">): </w:t>
      </w:r>
      <w:r w:rsidR="00AF15CE" w:rsidRPr="00DD15C0">
        <w:rPr>
          <w:rFonts w:ascii="Symbol" w:hAnsi="Symbol"/>
          <w:bCs/>
          <w:i/>
          <w:iCs/>
          <w:lang w:val="en-US"/>
        </w:rPr>
        <w:t></w:t>
      </w:r>
      <w:r w:rsidR="00AF15CE" w:rsidRPr="00DD15C0">
        <w:rPr>
          <w:bCs/>
          <w:iCs/>
          <w:lang w:val="en-US"/>
        </w:rPr>
        <w:t xml:space="preserve"> ppm</w:t>
      </w:r>
      <w:r w:rsidR="00AF15CE" w:rsidRPr="00DD15C0">
        <w:rPr>
          <w:lang w:val="en-US"/>
        </w:rPr>
        <w:t xml:space="preserve"> = </w:t>
      </w:r>
      <w:r w:rsidR="00AF15CE" w:rsidRPr="00DD15C0">
        <w:t xml:space="preserve">0.69–0.73/1.03–1.06 (t, 3H, C(8)H3, </w:t>
      </w:r>
      <w:r w:rsidR="00AF15CE" w:rsidRPr="00DD15C0">
        <w:rPr>
          <w:vertAlign w:val="superscript"/>
        </w:rPr>
        <w:t>3</w:t>
      </w:r>
      <w:r w:rsidR="00AF15CE" w:rsidRPr="00DD15C0">
        <w:rPr>
          <w:i/>
        </w:rPr>
        <w:t>J</w:t>
      </w:r>
      <w:r w:rsidR="00AF15CE" w:rsidRPr="00DD15C0">
        <w:t xml:space="preserve"> = 7.2 Hz), 1.80/1.88 (s, 3H, C(9)H3), 2.04–2.08/2.27–2.28 (m, 2H, C(7)H2), 6.27/6.66 (d, 1H, C(3)H, </w:t>
      </w:r>
      <w:r w:rsidR="00AF15CE" w:rsidRPr="00DD15C0">
        <w:rPr>
          <w:vertAlign w:val="superscript"/>
        </w:rPr>
        <w:t>3</w:t>
      </w:r>
      <w:r w:rsidR="00AF15CE" w:rsidRPr="00DD15C0">
        <w:rPr>
          <w:i/>
        </w:rPr>
        <w:t>J</w:t>
      </w:r>
      <w:r w:rsidR="00AF15CE" w:rsidRPr="00DD15C0">
        <w:t xml:space="preserve"> = 7.2 Hz), 7.69–7.73 (m, 2H, 2 × C(13)H), 7.88–7.92 (m, 2H, 2 × C(14)H), 9.34/9.49 (d, 1H, N(10)H, </w:t>
      </w:r>
      <w:r w:rsidR="00AF15CE" w:rsidRPr="00DD15C0">
        <w:rPr>
          <w:vertAlign w:val="superscript"/>
        </w:rPr>
        <w:t>3</w:t>
      </w:r>
      <w:r w:rsidR="00AF15CE" w:rsidRPr="00DD15C0">
        <w:rPr>
          <w:i/>
        </w:rPr>
        <w:t>J</w:t>
      </w:r>
      <w:r w:rsidR="00AF15CE" w:rsidRPr="00DD15C0">
        <w:t xml:space="preserve"> = 7.6 Hz), 10.66/10.73/10.80 (s, 1H, N(5)H).</w:t>
      </w:r>
      <w:r w:rsidR="00AF15CE" w:rsidRPr="00DD15C0">
        <w:rPr>
          <w:lang w:val="en-US"/>
        </w:rPr>
        <w:t xml:space="preserve"> </w:t>
      </w:r>
      <w:r w:rsidR="00AF15CE" w:rsidRPr="00DD15C0">
        <w:rPr>
          <w:vertAlign w:val="superscript"/>
          <w:lang w:val="en-US"/>
        </w:rPr>
        <w:t>13</w:t>
      </w:r>
      <w:r w:rsidR="00AF15CE" w:rsidRPr="00DD15C0">
        <w:rPr>
          <w:lang w:val="en-US"/>
        </w:rPr>
        <w:t>C-NMR (</w:t>
      </w:r>
      <w:r w:rsidR="00AF15CE" w:rsidRPr="00DD15C0">
        <w:rPr>
          <w:bCs/>
          <w:iCs/>
          <w:lang w:val="en-US"/>
        </w:rPr>
        <w:t>DMSO-</w:t>
      </w:r>
      <w:r w:rsidR="00AF15CE" w:rsidRPr="00DD15C0">
        <w:rPr>
          <w:bCs/>
          <w:i/>
          <w:iCs/>
          <w:lang w:val="en-US"/>
        </w:rPr>
        <w:t>d</w:t>
      </w:r>
      <w:r w:rsidR="00AF15CE" w:rsidRPr="00DD15C0">
        <w:rPr>
          <w:bCs/>
          <w:iCs/>
          <w:vertAlign w:val="subscript"/>
          <w:lang w:val="en-US"/>
        </w:rPr>
        <w:t>6</w:t>
      </w:r>
      <w:r w:rsidR="00AF15CE" w:rsidRPr="00DD15C0">
        <w:rPr>
          <w:bCs/>
          <w:iCs/>
          <w:lang w:val="en-US"/>
        </w:rPr>
        <w:t xml:space="preserve">): </w:t>
      </w:r>
      <w:r w:rsidR="00AF15CE" w:rsidRPr="00DD15C0">
        <w:rPr>
          <w:rFonts w:ascii="Symbol" w:hAnsi="Symbol"/>
          <w:bCs/>
          <w:i/>
          <w:iCs/>
          <w:lang w:val="en-US"/>
        </w:rPr>
        <w:t></w:t>
      </w:r>
      <w:r w:rsidR="00AF15CE" w:rsidRPr="00DD15C0">
        <w:rPr>
          <w:bCs/>
          <w:iCs/>
          <w:lang w:val="en-US"/>
        </w:rPr>
        <w:t xml:space="preserve"> ppm</w:t>
      </w:r>
      <w:r w:rsidR="00AF15CE" w:rsidRPr="00DD15C0">
        <w:rPr>
          <w:lang w:val="en-US"/>
        </w:rPr>
        <w:t xml:space="preserve"> = </w:t>
      </w:r>
      <w:r w:rsidR="00AF15CE" w:rsidRPr="00DD15C0">
        <w:t xml:space="preserve">9.9/10.7 (C8), 16.2/16.3 (C9), 31.1/31.5 (C7), 46.1/48.1 (C3), 129.9 (2 × C14), 131.4 (2 × C13), 133.4 (C12), 155.1/161.4 (C6), 162.4/165.5 (C4), 165.8/167.5 (C11). FTIR </w:t>
      </w:r>
      <w:r w:rsidR="00AF15CE" w:rsidRPr="001557E2">
        <w:t>(</w:t>
      </w:r>
      <w:r w:rsidR="00AF15CE" w:rsidRPr="00DD15C0">
        <w:rPr>
          <w:lang w:val="en-US"/>
        </w:rPr>
        <w:t>ν</w:t>
      </w:r>
      <w:r w:rsidR="00AF15CE" w:rsidRPr="001557E2">
        <w:t xml:space="preserve">̃): </w:t>
      </w:r>
      <w:r w:rsidR="00AF15CE" w:rsidRPr="00DD15C0">
        <w:t xml:space="preserve">1636 (s, </w:t>
      </w:r>
      <w:proofErr w:type="spellStart"/>
      <w:r w:rsidR="00AF15CE" w:rsidRPr="00DD15C0">
        <w:t>v</w:t>
      </w:r>
      <w:r w:rsidR="00AF15CE" w:rsidRPr="00DD15C0">
        <w:rPr>
          <w:vertAlign w:val="subscript"/>
        </w:rPr>
        <w:t>C</w:t>
      </w:r>
      <w:proofErr w:type="spellEnd"/>
      <w:r w:rsidR="00AF15CE" w:rsidRPr="00DD15C0">
        <w:rPr>
          <w:vertAlign w:val="subscript"/>
        </w:rPr>
        <w:t>(11)=O</w:t>
      </w:r>
      <w:r w:rsidR="00AF15CE" w:rsidRPr="00DD15C0">
        <w:t xml:space="preserve">), 1691 (s, </w:t>
      </w:r>
      <w:proofErr w:type="spellStart"/>
      <w:r w:rsidR="00AF15CE" w:rsidRPr="00DD15C0">
        <w:t>v</w:t>
      </w:r>
      <w:r w:rsidR="00AF15CE" w:rsidRPr="00DD15C0">
        <w:rPr>
          <w:vertAlign w:val="subscript"/>
        </w:rPr>
        <w:t>C</w:t>
      </w:r>
      <w:proofErr w:type="spellEnd"/>
      <w:r w:rsidR="00AF15CE" w:rsidRPr="00DD15C0">
        <w:rPr>
          <w:vertAlign w:val="subscript"/>
        </w:rPr>
        <w:t>(4)=O</w:t>
      </w:r>
      <w:r w:rsidR="00AF15CE" w:rsidRPr="00DD15C0">
        <w:t>) cm</w:t>
      </w:r>
      <w:r w:rsidR="00AF15CE" w:rsidRPr="00DD15C0">
        <w:rPr>
          <w:vertAlign w:val="superscript"/>
        </w:rPr>
        <w:t>−1</w:t>
      </w:r>
      <w:r w:rsidR="00AF15CE" w:rsidRPr="00DD15C0">
        <w:t>.</w:t>
      </w:r>
      <w:r w:rsidR="00AF15CE" w:rsidRPr="001557E2">
        <w:t xml:space="preserve"> </w:t>
      </w:r>
      <w:r w:rsidR="00AF15CE" w:rsidRPr="001557E2">
        <w:rPr>
          <w:bCs/>
          <w:iCs/>
        </w:rPr>
        <w:t xml:space="preserve">HRMS (ESI): calcd for </w:t>
      </w:r>
      <w:r w:rsidR="007F3D0B" w:rsidRPr="001557E2">
        <w:t>C</w:t>
      </w:r>
      <w:r w:rsidR="007F3D0B" w:rsidRPr="001557E2">
        <w:rPr>
          <w:vertAlign w:val="subscript"/>
        </w:rPr>
        <w:t>14</w:t>
      </w:r>
      <w:r w:rsidR="007F3D0B" w:rsidRPr="001557E2">
        <w:t>H</w:t>
      </w:r>
      <w:r w:rsidR="007F3D0B" w:rsidRPr="001557E2">
        <w:rPr>
          <w:vertAlign w:val="subscript"/>
        </w:rPr>
        <w:t>15</w:t>
      </w:r>
      <w:r w:rsidR="007F3D0B" w:rsidRPr="001557E2">
        <w:t>N</w:t>
      </w:r>
      <w:r w:rsidR="007F3D0B" w:rsidRPr="001557E2">
        <w:rPr>
          <w:vertAlign w:val="subscript"/>
        </w:rPr>
        <w:t>7</w:t>
      </w:r>
      <w:r w:rsidR="007F3D0B" w:rsidRPr="001557E2">
        <w:t>O</w:t>
      </w:r>
      <w:r w:rsidR="007F3D0B" w:rsidRPr="001557E2">
        <w:rPr>
          <w:vertAlign w:val="subscript"/>
        </w:rPr>
        <w:t>2</w:t>
      </w:r>
      <w:r w:rsidR="007F3D0B" w:rsidRPr="001557E2">
        <w:t xml:space="preserve">Br </w:t>
      </w:r>
      <w:r w:rsidR="00AF15CE" w:rsidRPr="001557E2">
        <w:t>[M − H]</w:t>
      </w:r>
      <w:r w:rsidR="00AF15CE" w:rsidRPr="001557E2">
        <w:rPr>
          <w:vertAlign w:val="superscript"/>
        </w:rPr>
        <w:t>−</w:t>
      </w:r>
      <w:r w:rsidR="00AF15CE" w:rsidRPr="001557E2">
        <w:rPr>
          <w:bCs/>
          <w:i/>
          <w:iCs/>
        </w:rPr>
        <w:t xml:space="preserve"> m/z</w:t>
      </w:r>
      <w:r w:rsidR="00AF15CE" w:rsidRPr="001557E2">
        <w:rPr>
          <w:bCs/>
          <w:iCs/>
        </w:rPr>
        <w:t>,</w:t>
      </w:r>
      <w:r w:rsidR="00AF15CE" w:rsidRPr="001557E2">
        <w:rPr>
          <w:bCs/>
          <w:i/>
          <w:iCs/>
        </w:rPr>
        <w:t xml:space="preserve"> </w:t>
      </w:r>
      <w:r w:rsidR="00AF15CE" w:rsidRPr="001557E2">
        <w:t>392</w:t>
      </w:r>
      <w:r w:rsidR="004168FA" w:rsidRPr="001557E2">
        <w:t>.</w:t>
      </w:r>
      <w:r w:rsidR="00AF15CE" w:rsidRPr="001557E2">
        <w:t xml:space="preserve">0476; </w:t>
      </w:r>
      <w:r w:rsidR="00AF15CE" w:rsidRPr="001557E2">
        <w:rPr>
          <w:bCs/>
          <w:iCs/>
        </w:rPr>
        <w:t xml:space="preserve">found </w:t>
      </w:r>
      <w:r w:rsidR="00AF15CE" w:rsidRPr="001557E2">
        <w:rPr>
          <w:bCs/>
          <w:i/>
          <w:iCs/>
        </w:rPr>
        <w:t>m/z</w:t>
      </w:r>
      <w:r w:rsidR="00AF15CE" w:rsidRPr="001557E2">
        <w:rPr>
          <w:bCs/>
          <w:iCs/>
        </w:rPr>
        <w:t xml:space="preserve">, </w:t>
      </w:r>
      <w:r w:rsidR="00AF15CE" w:rsidRPr="001557E2">
        <w:t>392</w:t>
      </w:r>
      <w:r w:rsidR="004168FA" w:rsidRPr="001557E2">
        <w:t>.</w:t>
      </w:r>
      <w:r w:rsidR="00AF15CE" w:rsidRPr="001557E2">
        <w:t>0491</w:t>
      </w:r>
      <w:r w:rsidR="00AF15CE" w:rsidRPr="001557E2">
        <w:rPr>
          <w:bCs/>
          <w:iCs/>
        </w:rPr>
        <w:t xml:space="preserve">; mp range </w:t>
      </w:r>
      <w:r w:rsidR="00AF15CE" w:rsidRPr="001557E2">
        <w:t>2</w:t>
      </w:r>
      <w:r w:rsidR="009301AC" w:rsidRPr="001557E2">
        <w:t>11</w:t>
      </w:r>
      <w:r w:rsidR="00AF15CE" w:rsidRPr="001557E2">
        <w:t>–2</w:t>
      </w:r>
      <w:r w:rsidR="009301AC" w:rsidRPr="001557E2">
        <w:t>14</w:t>
      </w:r>
      <w:r w:rsidR="00AF15CE" w:rsidRPr="001557E2">
        <w:t xml:space="preserve"> °C</w:t>
      </w:r>
      <w:r w:rsidR="00AF15CE" w:rsidRPr="001557E2">
        <w:rPr>
          <w:bCs/>
          <w:iCs/>
        </w:rPr>
        <w:t>.</w:t>
      </w:r>
    </w:p>
    <w:p w:rsidR="009301AC" w:rsidRPr="00DD15C0" w:rsidRDefault="009301AC" w:rsidP="009301AC">
      <w:pPr>
        <w:rPr>
          <w:lang w:val="en-US"/>
        </w:rPr>
      </w:pPr>
      <w:r w:rsidRPr="00DD15C0">
        <w:rPr>
          <w:lang w:val="en-US"/>
        </w:rPr>
        <w:t>(Numbering for assignment of signals only)</w:t>
      </w:r>
    </w:p>
    <w:p w:rsidR="001251A7" w:rsidRPr="00DD15C0" w:rsidRDefault="001251A7" w:rsidP="00B3534C">
      <w:pPr>
        <w:pStyle w:val="Nagwek2"/>
        <w:rPr>
          <w:bCs/>
          <w:iCs/>
          <w:color w:val="auto"/>
          <w:lang w:val="en-US"/>
        </w:rPr>
      </w:pPr>
      <w:bookmarkStart w:id="28" w:name="_Toc83739941"/>
      <w:r w:rsidRPr="00DD15C0">
        <w:rPr>
          <w:bCs/>
          <w:iCs/>
          <w:color w:val="auto"/>
        </w:rPr>
        <w:t>(</w:t>
      </w:r>
      <w:r w:rsidRPr="00DD15C0">
        <w:rPr>
          <w:bCs/>
          <w:i/>
          <w:iCs/>
          <w:color w:val="auto"/>
        </w:rPr>
        <w:t>R</w:t>
      </w:r>
      <w:r w:rsidRPr="00DD15C0">
        <w:rPr>
          <w:bCs/>
          <w:iCs/>
          <w:color w:val="auto"/>
        </w:rPr>
        <w:t>,</w:t>
      </w:r>
      <w:r w:rsidRPr="00DD15C0">
        <w:rPr>
          <w:bCs/>
          <w:i/>
          <w:iCs/>
          <w:color w:val="auto"/>
        </w:rPr>
        <w:t>S</w:t>
      </w:r>
      <w:r w:rsidRPr="00DD15C0">
        <w:rPr>
          <w:bCs/>
          <w:iCs/>
          <w:color w:val="auto"/>
        </w:rPr>
        <w:t>)-</w:t>
      </w:r>
      <w:r w:rsidRPr="00DD15C0">
        <w:rPr>
          <w:i/>
          <w:color w:val="auto"/>
          <w:lang w:val="en-US"/>
        </w:rPr>
        <w:t>N</w:t>
      </w:r>
      <w:r w:rsidRPr="00DD15C0">
        <w:rPr>
          <w:color w:val="auto"/>
          <w:lang w:val="en-US"/>
        </w:rPr>
        <w:t>-</w:t>
      </w:r>
      <w:r w:rsidRPr="00DD15C0">
        <w:rPr>
          <w:color w:val="auto"/>
        </w:rPr>
        <w:t>[2-Hydrazino-2-oxo-1-(1</w:t>
      </w:r>
      <w:r w:rsidRPr="00DD15C0">
        <w:rPr>
          <w:i/>
          <w:color w:val="auto"/>
        </w:rPr>
        <w:t>H</w:t>
      </w:r>
      <w:r w:rsidRPr="00DD15C0">
        <w:rPr>
          <w:color w:val="auto"/>
        </w:rPr>
        <w:t>-tetrazol-5-yl)</w:t>
      </w:r>
      <w:proofErr w:type="spellStart"/>
      <w:r w:rsidRPr="00DD15C0">
        <w:rPr>
          <w:color w:val="auto"/>
        </w:rPr>
        <w:t>ethyl</w:t>
      </w:r>
      <w:proofErr w:type="spellEnd"/>
      <w:r w:rsidRPr="00DD15C0">
        <w:rPr>
          <w:color w:val="auto"/>
        </w:rPr>
        <w:t xml:space="preserve">]-4-bromo </w:t>
      </w:r>
      <w:proofErr w:type="spellStart"/>
      <w:r w:rsidRPr="00DD15C0">
        <w:rPr>
          <w:color w:val="auto"/>
        </w:rPr>
        <w:t>benzamid</w:t>
      </w:r>
      <w:proofErr w:type="spellEnd"/>
      <w:r w:rsidRPr="00DD15C0">
        <w:rPr>
          <w:color w:val="auto"/>
        </w:rPr>
        <w:t xml:space="preserve"> </w:t>
      </w:r>
      <w:r w:rsidRPr="00DD15C0">
        <w:rPr>
          <w:bCs/>
          <w:iCs/>
          <w:color w:val="auto"/>
          <w:lang w:val="en-US"/>
        </w:rPr>
        <w:t>(</w:t>
      </w:r>
      <w:r w:rsidR="001F51B1" w:rsidRPr="00DD15C0">
        <w:rPr>
          <w:b/>
          <w:bCs/>
          <w:iCs/>
          <w:color w:val="auto"/>
          <w:lang w:val="en-US"/>
        </w:rPr>
        <w:t>5</w:t>
      </w:r>
      <w:r w:rsidRPr="00DD15C0">
        <w:rPr>
          <w:bCs/>
          <w:iCs/>
          <w:color w:val="auto"/>
          <w:lang w:val="en-US"/>
        </w:rPr>
        <w:t>)</w:t>
      </w:r>
      <w:bookmarkEnd w:id="28"/>
    </w:p>
    <w:p w:rsidR="001251A7" w:rsidRPr="00DD15C0" w:rsidRDefault="001251A7" w:rsidP="001251A7">
      <w:r w:rsidRPr="00DD15C0">
        <w:rPr>
          <w:bCs/>
          <w:iCs/>
        </w:rPr>
        <w:t>(</w:t>
      </w:r>
      <w:r w:rsidRPr="00DD15C0">
        <w:rPr>
          <w:bCs/>
          <w:i/>
          <w:iCs/>
        </w:rPr>
        <w:t>R</w:t>
      </w:r>
      <w:r w:rsidRPr="00DD15C0">
        <w:rPr>
          <w:bCs/>
          <w:iCs/>
        </w:rPr>
        <w:t>,</w:t>
      </w:r>
      <w:r w:rsidRPr="00DD15C0">
        <w:rPr>
          <w:bCs/>
          <w:i/>
          <w:iCs/>
        </w:rPr>
        <w:t>S</w:t>
      </w:r>
      <w:r w:rsidRPr="00DD15C0">
        <w:rPr>
          <w:bCs/>
          <w:iCs/>
        </w:rPr>
        <w:t>)-4-Bromo-</w:t>
      </w:r>
      <w:r w:rsidRPr="00DD15C0">
        <w:rPr>
          <w:bCs/>
          <w:i/>
          <w:iCs/>
        </w:rPr>
        <w:t>N</w:t>
      </w:r>
      <w:r w:rsidRPr="00DD15C0">
        <w:rPr>
          <w:bCs/>
          <w:iCs/>
        </w:rPr>
        <w:t>-{2-[2(</w:t>
      </w:r>
      <w:r w:rsidRPr="00DD15C0">
        <w:rPr>
          <w:bCs/>
          <w:i/>
          <w:iCs/>
        </w:rPr>
        <w:t>E</w:t>
      </w:r>
      <w:r w:rsidRPr="00DD15C0">
        <w:rPr>
          <w:bCs/>
          <w:iCs/>
        </w:rPr>
        <w:t>/</w:t>
      </w:r>
      <w:r w:rsidRPr="00DD15C0">
        <w:rPr>
          <w:bCs/>
          <w:i/>
          <w:iCs/>
        </w:rPr>
        <w:t>Z</w:t>
      </w:r>
      <w:r w:rsidRPr="00DD15C0">
        <w:rPr>
          <w:bCs/>
          <w:iCs/>
        </w:rPr>
        <w:t>)-(butan-2-ylidene)hydrazinyl]-2-oxo-1-(1</w:t>
      </w:r>
      <w:r w:rsidRPr="00DD15C0">
        <w:rPr>
          <w:bCs/>
          <w:i/>
          <w:iCs/>
        </w:rPr>
        <w:t>H</w:t>
      </w:r>
      <w:r w:rsidRPr="00DD15C0">
        <w:rPr>
          <w:bCs/>
          <w:iCs/>
        </w:rPr>
        <w:t>-tetrazol-5-yl)ethyl}benzamid</w:t>
      </w:r>
      <w:r w:rsidRPr="00DD15C0">
        <w:rPr>
          <w:bCs/>
          <w:iCs/>
          <w:lang w:val="en-US"/>
        </w:rPr>
        <w:t xml:space="preserve"> (</w:t>
      </w:r>
      <w:r w:rsidRPr="00DD15C0">
        <w:rPr>
          <w:b/>
          <w:bCs/>
          <w:iCs/>
          <w:lang w:val="en-US"/>
        </w:rPr>
        <w:t>1</w:t>
      </w:r>
      <w:r w:rsidR="001F51B1" w:rsidRPr="00DD15C0">
        <w:rPr>
          <w:b/>
          <w:bCs/>
          <w:iCs/>
          <w:lang w:val="en-US"/>
        </w:rPr>
        <w:t>8</w:t>
      </w:r>
      <w:r w:rsidRPr="00DD15C0">
        <w:rPr>
          <w:bCs/>
          <w:iCs/>
          <w:lang w:val="en-US"/>
        </w:rPr>
        <w:t>,</w:t>
      </w:r>
      <w:r w:rsidRPr="00DD15C0">
        <w:t xml:space="preserve"> 230 mg, </w:t>
      </w:r>
      <w:r w:rsidR="00F30438" w:rsidRPr="00DD15C0">
        <w:t>5</w:t>
      </w:r>
      <w:r w:rsidRPr="00DD15C0">
        <w:t>.</w:t>
      </w:r>
      <w:r w:rsidR="00F30438" w:rsidRPr="00DD15C0">
        <w:t>70</w:t>
      </w:r>
      <w:r w:rsidRPr="00DD15C0">
        <w:t xml:space="preserve"> mmol) was </w:t>
      </w:r>
      <w:proofErr w:type="spellStart"/>
      <w:r w:rsidRPr="00DD15C0">
        <w:t>dissolved</w:t>
      </w:r>
      <w:proofErr w:type="spellEnd"/>
      <w:r w:rsidRPr="00DD15C0">
        <w:t xml:space="preserve"> in </w:t>
      </w:r>
      <w:proofErr w:type="spellStart"/>
      <w:r w:rsidRPr="00DD15C0">
        <w:t>boiling</w:t>
      </w:r>
      <w:proofErr w:type="spellEnd"/>
      <w:r w:rsidRPr="00DD15C0">
        <w:t xml:space="preserve"> EtOH (50 </w:t>
      </w:r>
      <w:proofErr w:type="spellStart"/>
      <w:r w:rsidRPr="00DD15C0">
        <w:t>mL</w:t>
      </w:r>
      <w:proofErr w:type="spellEnd"/>
      <w:r w:rsidRPr="00DD15C0">
        <w:t xml:space="preserve">) and </w:t>
      </w:r>
      <w:proofErr w:type="spellStart"/>
      <w:r w:rsidRPr="00DD15C0">
        <w:t>treated</w:t>
      </w:r>
      <w:proofErr w:type="spellEnd"/>
      <w:r w:rsidRPr="00DD15C0">
        <w:t xml:space="preserve"> </w:t>
      </w:r>
      <w:proofErr w:type="spellStart"/>
      <w:r w:rsidRPr="00DD15C0">
        <w:t>with</w:t>
      </w:r>
      <w:proofErr w:type="spellEnd"/>
      <w:r w:rsidRPr="00DD15C0">
        <w:t xml:space="preserve"> an </w:t>
      </w:r>
      <w:proofErr w:type="spellStart"/>
      <w:r w:rsidRPr="00DD15C0">
        <w:t>aqueous</w:t>
      </w:r>
      <w:proofErr w:type="spellEnd"/>
      <w:r w:rsidRPr="00DD15C0">
        <w:t xml:space="preserve"> </w:t>
      </w:r>
      <w:proofErr w:type="spellStart"/>
      <w:r w:rsidRPr="00DD15C0">
        <w:t>ammonia</w:t>
      </w:r>
      <w:proofErr w:type="spellEnd"/>
      <w:r w:rsidRPr="00DD15C0">
        <w:t xml:space="preserve"> </w:t>
      </w:r>
      <w:proofErr w:type="spellStart"/>
      <w:r w:rsidRPr="00DD15C0">
        <w:t>solution</w:t>
      </w:r>
      <w:proofErr w:type="spellEnd"/>
      <w:r w:rsidRPr="00DD15C0">
        <w:t xml:space="preserve"> (25% NH</w:t>
      </w:r>
      <w:r w:rsidRPr="00DD15C0">
        <w:rPr>
          <w:vertAlign w:val="subscript"/>
        </w:rPr>
        <w:t>3</w:t>
      </w:r>
      <w:r w:rsidRPr="00DD15C0">
        <w:t xml:space="preserve"> in </w:t>
      </w:r>
      <w:proofErr w:type="spellStart"/>
      <w:r w:rsidRPr="00DD15C0">
        <w:t>water</w:t>
      </w:r>
      <w:proofErr w:type="spellEnd"/>
      <w:r w:rsidRPr="00DD15C0">
        <w:t xml:space="preserve">, 15 </w:t>
      </w:r>
      <w:proofErr w:type="spellStart"/>
      <w:r w:rsidRPr="00DD15C0">
        <w:t>mL</w:t>
      </w:r>
      <w:proofErr w:type="spellEnd"/>
      <w:r w:rsidRPr="00DD15C0">
        <w:t xml:space="preserve">) </w:t>
      </w:r>
      <w:proofErr w:type="spellStart"/>
      <w:r w:rsidRPr="00DD15C0">
        <w:t>under</w:t>
      </w:r>
      <w:proofErr w:type="spellEnd"/>
      <w:r w:rsidRPr="00DD15C0">
        <w:t xml:space="preserve"> </w:t>
      </w:r>
      <w:proofErr w:type="spellStart"/>
      <w:r w:rsidRPr="00DD15C0">
        <w:t>reflux</w:t>
      </w:r>
      <w:proofErr w:type="spellEnd"/>
      <w:r w:rsidRPr="00DD15C0">
        <w:t xml:space="preserve">. The </w:t>
      </w:r>
      <w:proofErr w:type="spellStart"/>
      <w:r w:rsidRPr="00DD15C0">
        <w:t>mixture</w:t>
      </w:r>
      <w:proofErr w:type="spellEnd"/>
      <w:r w:rsidRPr="00DD15C0">
        <w:t xml:space="preserve"> was </w:t>
      </w:r>
      <w:proofErr w:type="spellStart"/>
      <w:r w:rsidRPr="00DD15C0">
        <w:t>kept</w:t>
      </w:r>
      <w:proofErr w:type="spellEnd"/>
      <w:r w:rsidRPr="00DD15C0">
        <w:t xml:space="preserve"> </w:t>
      </w:r>
      <w:proofErr w:type="spellStart"/>
      <w:r w:rsidRPr="00DD15C0">
        <w:t>under</w:t>
      </w:r>
      <w:proofErr w:type="spellEnd"/>
      <w:r w:rsidRPr="00DD15C0">
        <w:t xml:space="preserve"> </w:t>
      </w:r>
      <w:proofErr w:type="spellStart"/>
      <w:r w:rsidRPr="00DD15C0">
        <w:t>reflux</w:t>
      </w:r>
      <w:proofErr w:type="spellEnd"/>
      <w:r w:rsidRPr="00DD15C0">
        <w:t xml:space="preserve"> </w:t>
      </w:r>
      <w:proofErr w:type="spellStart"/>
      <w:r w:rsidRPr="00DD15C0">
        <w:t>for</w:t>
      </w:r>
      <w:proofErr w:type="spellEnd"/>
      <w:r w:rsidRPr="00DD15C0">
        <w:t xml:space="preserve"> 5 h and </w:t>
      </w:r>
      <w:proofErr w:type="spellStart"/>
      <w:r w:rsidRPr="00DD15C0">
        <w:t>subsequently</w:t>
      </w:r>
      <w:proofErr w:type="spellEnd"/>
      <w:r w:rsidRPr="00DD15C0">
        <w:t xml:space="preserve"> </w:t>
      </w:r>
      <w:proofErr w:type="spellStart"/>
      <w:r w:rsidRPr="00DD15C0">
        <w:t>concentrated</w:t>
      </w:r>
      <w:proofErr w:type="spellEnd"/>
      <w:r w:rsidRPr="00DD15C0">
        <w:t xml:space="preserve"> </w:t>
      </w:r>
      <w:r w:rsidRPr="00DD15C0">
        <w:rPr>
          <w:i/>
        </w:rPr>
        <w:t xml:space="preserve">in </w:t>
      </w:r>
      <w:proofErr w:type="spellStart"/>
      <w:r w:rsidRPr="00DD15C0">
        <w:rPr>
          <w:i/>
        </w:rPr>
        <w:t>vacuo</w:t>
      </w:r>
      <w:proofErr w:type="spellEnd"/>
      <w:r w:rsidRPr="00DD15C0">
        <w:t xml:space="preserve">. </w:t>
      </w:r>
      <w:r w:rsidRPr="00DD15C0">
        <w:rPr>
          <w:lang w:val="en-US"/>
        </w:rPr>
        <w:t xml:space="preserve">Residual ammonia, water and </w:t>
      </w:r>
      <w:r w:rsidR="00F30438" w:rsidRPr="00DD15C0">
        <w:rPr>
          <w:lang w:val="en-US"/>
        </w:rPr>
        <w:t>butan</w:t>
      </w:r>
      <w:r w:rsidRPr="00DD15C0">
        <w:rPr>
          <w:lang w:val="en-US"/>
        </w:rPr>
        <w:t>one were removed by multiple azeotropic drying with EtOH. The resulting solid was filtered over a G4 glass filter funnel, washed with EtOH</w:t>
      </w:r>
      <w:r w:rsidR="00F30438" w:rsidRPr="00DD15C0">
        <w:rPr>
          <w:lang w:val="en-US"/>
        </w:rPr>
        <w:t xml:space="preserve">, </w:t>
      </w:r>
      <w:r w:rsidRPr="00DD15C0">
        <w:rPr>
          <w:lang w:val="en-US"/>
        </w:rPr>
        <w:t>and dried for 18 h at 8 mbar and 60 °C to yield a colorless solid (</w:t>
      </w:r>
      <w:r w:rsidR="00F30438" w:rsidRPr="00DD15C0">
        <w:rPr>
          <w:lang w:val="en-US"/>
        </w:rPr>
        <w:t>19</w:t>
      </w:r>
      <w:r w:rsidRPr="00DD15C0">
        <w:rPr>
          <w:lang w:val="en-US"/>
        </w:rPr>
        <w:t xml:space="preserve">0 mg, </w:t>
      </w:r>
      <w:r w:rsidR="00F30438" w:rsidRPr="00DD15C0">
        <w:rPr>
          <w:lang w:val="en-US"/>
        </w:rPr>
        <w:t>97</w:t>
      </w:r>
      <w:r w:rsidRPr="00DD15C0">
        <w:rPr>
          <w:lang w:val="en-US"/>
        </w:rPr>
        <w:t>%).</w:t>
      </w:r>
      <w:r w:rsidR="00F30438" w:rsidRPr="00DD15C0">
        <w:rPr>
          <w:lang w:val="en-US"/>
        </w:rPr>
        <w:t xml:space="preserve"> Crystallization from 2-propanol yielded a colorless solid (70 mg, 38%).</w:t>
      </w:r>
    </w:p>
    <w:p w:rsidR="001251A7" w:rsidRPr="001557E2" w:rsidRDefault="00621257" w:rsidP="00017F65">
      <w:r w:rsidRPr="00DD15C0">
        <w:rPr>
          <w:noProof/>
        </w:rPr>
        <w:drawing>
          <wp:anchor distT="0" distB="0" distL="114300" distR="114300" simplePos="0" relativeHeight="251660288" behindDoc="0" locked="0" layoutInCell="1" allowOverlap="1" wp14:anchorId="0A64A538" wp14:editId="52230F30">
            <wp:simplePos x="0" y="0"/>
            <wp:positionH relativeFrom="column">
              <wp:posOffset>-80645</wp:posOffset>
            </wp:positionH>
            <wp:positionV relativeFrom="paragraph">
              <wp:posOffset>8890</wp:posOffset>
            </wp:positionV>
            <wp:extent cx="1918335" cy="2457450"/>
            <wp:effectExtent l="0" t="0" r="5715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1A7" w:rsidRPr="00DD15C0">
        <w:rPr>
          <w:vertAlign w:val="superscript"/>
        </w:rPr>
        <w:t>1</w:t>
      </w:r>
      <w:r w:rsidR="001251A7" w:rsidRPr="00DD15C0">
        <w:t xml:space="preserve">H-NMR </w:t>
      </w:r>
      <w:r w:rsidR="001251A7" w:rsidRPr="00DD15C0">
        <w:rPr>
          <w:lang w:val="en-US"/>
        </w:rPr>
        <w:t>DMSO-</w:t>
      </w:r>
      <w:r w:rsidR="001251A7" w:rsidRPr="00DD15C0">
        <w:rPr>
          <w:i/>
          <w:lang w:val="en-US"/>
        </w:rPr>
        <w:t>d</w:t>
      </w:r>
      <w:r w:rsidR="001251A7" w:rsidRPr="00DD15C0">
        <w:rPr>
          <w:vertAlign w:val="subscript"/>
          <w:lang w:val="en-US"/>
        </w:rPr>
        <w:t>6</w:t>
      </w:r>
      <w:r w:rsidR="001251A7" w:rsidRPr="00DD15C0">
        <w:rPr>
          <w:lang w:val="en-US"/>
        </w:rPr>
        <w:t xml:space="preserve">): </w:t>
      </w:r>
      <w:r w:rsidR="001251A7" w:rsidRPr="00DD15C0">
        <w:rPr>
          <w:rFonts w:ascii="Symbol" w:hAnsi="Symbol"/>
          <w:bCs/>
          <w:i/>
          <w:iCs/>
          <w:lang w:val="en-US"/>
        </w:rPr>
        <w:t></w:t>
      </w:r>
      <w:r w:rsidR="001251A7" w:rsidRPr="00DD15C0">
        <w:rPr>
          <w:bCs/>
          <w:iCs/>
          <w:lang w:val="en-US"/>
        </w:rPr>
        <w:t xml:space="preserve"> ppm</w:t>
      </w:r>
      <w:r w:rsidR="001251A7" w:rsidRPr="00DD15C0">
        <w:t xml:space="preserve"> =</w:t>
      </w:r>
      <w:r w:rsidR="00F30438" w:rsidRPr="00DD15C0">
        <w:t xml:space="preserve"> 5.80 (d, 1H, C(3)H, </w:t>
      </w:r>
      <w:r w:rsidR="00F30438" w:rsidRPr="00DD15C0">
        <w:rPr>
          <w:vertAlign w:val="superscript"/>
        </w:rPr>
        <w:t>3</w:t>
      </w:r>
      <w:r w:rsidR="00F30438" w:rsidRPr="00DD15C0">
        <w:rPr>
          <w:i/>
        </w:rPr>
        <w:t>J</w:t>
      </w:r>
      <w:r w:rsidR="00F30438" w:rsidRPr="00DD15C0">
        <w:t xml:space="preserve"> = 8.0 Hz), 7.67–7.69 (m, 2H, 2 × C(11)H), 7.84–7.86 (m, 2H, 2 × C(10)H), 8.65 (d, 1H, N(7)H, </w:t>
      </w:r>
      <w:r w:rsidR="00F30438" w:rsidRPr="00DD15C0">
        <w:rPr>
          <w:vertAlign w:val="superscript"/>
        </w:rPr>
        <w:t>3</w:t>
      </w:r>
      <w:r w:rsidR="00F30438" w:rsidRPr="00DD15C0">
        <w:rPr>
          <w:i/>
        </w:rPr>
        <w:t>J</w:t>
      </w:r>
      <w:r w:rsidR="00F30438" w:rsidRPr="00DD15C0">
        <w:t xml:space="preserve"> = 8.0 Hz), 9.34 (s, 1H, N(5)H).</w:t>
      </w:r>
      <w:r w:rsidR="001251A7" w:rsidRPr="00DD15C0">
        <w:t xml:space="preserve"> </w:t>
      </w:r>
      <w:r w:rsidR="001251A7" w:rsidRPr="00DD15C0">
        <w:rPr>
          <w:vertAlign w:val="superscript"/>
        </w:rPr>
        <w:t>13</w:t>
      </w:r>
      <w:r w:rsidR="001251A7" w:rsidRPr="00DD15C0">
        <w:t>C-NMR (</w:t>
      </w:r>
      <w:r w:rsidR="001251A7" w:rsidRPr="00DD15C0">
        <w:rPr>
          <w:lang w:val="en-US"/>
        </w:rPr>
        <w:t>DMSO-</w:t>
      </w:r>
      <w:r w:rsidR="001251A7" w:rsidRPr="00DD15C0">
        <w:rPr>
          <w:i/>
          <w:lang w:val="en-US"/>
        </w:rPr>
        <w:t>d</w:t>
      </w:r>
      <w:r w:rsidR="001251A7" w:rsidRPr="00DD15C0">
        <w:rPr>
          <w:vertAlign w:val="subscript"/>
          <w:lang w:val="en-US"/>
        </w:rPr>
        <w:t>6</w:t>
      </w:r>
      <w:r w:rsidR="001251A7" w:rsidRPr="00DD15C0">
        <w:rPr>
          <w:lang w:val="en-US"/>
        </w:rPr>
        <w:t xml:space="preserve">): </w:t>
      </w:r>
      <w:r w:rsidR="001251A7" w:rsidRPr="00DD15C0">
        <w:rPr>
          <w:rFonts w:ascii="Symbol" w:hAnsi="Symbol"/>
          <w:bCs/>
          <w:i/>
          <w:iCs/>
          <w:lang w:val="en-US"/>
        </w:rPr>
        <w:t></w:t>
      </w:r>
      <w:r w:rsidR="001251A7" w:rsidRPr="00DD15C0">
        <w:rPr>
          <w:bCs/>
          <w:iCs/>
          <w:lang w:val="en-US"/>
        </w:rPr>
        <w:t xml:space="preserve"> ppm</w:t>
      </w:r>
      <w:r w:rsidR="001251A7" w:rsidRPr="00DD15C0">
        <w:t xml:space="preserve"> =</w:t>
      </w:r>
      <w:r w:rsidR="00017F65" w:rsidRPr="00DD15C0">
        <w:t xml:space="preserve"> 62.0 (C3), 125.1 (C12), 129.7 (2 × C11), 131.3 (2 × C10), 133.1 (C7), 157.7 (C2), 164.8 (C8), 168.4 (C4).</w:t>
      </w:r>
      <w:r w:rsidR="001251A7" w:rsidRPr="00DD15C0">
        <w:t xml:space="preserve"> </w:t>
      </w:r>
      <w:r w:rsidR="001251A7" w:rsidRPr="001557E2">
        <w:t>FTIR (</w:t>
      </w:r>
      <w:r w:rsidR="001251A7" w:rsidRPr="00DD15C0">
        <w:rPr>
          <w:lang w:val="en-US"/>
        </w:rPr>
        <w:t>ν</w:t>
      </w:r>
      <w:r w:rsidR="001251A7" w:rsidRPr="001557E2">
        <w:t xml:space="preserve">̃) = </w:t>
      </w:r>
      <w:r w:rsidR="00017F65" w:rsidRPr="001557E2">
        <w:t>1639 (m, v</w:t>
      </w:r>
      <w:r w:rsidR="00017F65" w:rsidRPr="001557E2">
        <w:rPr>
          <w:vertAlign w:val="subscript"/>
        </w:rPr>
        <w:t>C=O</w:t>
      </w:r>
      <w:r w:rsidR="00017F65" w:rsidRPr="001557E2">
        <w:t xml:space="preserve">) </w:t>
      </w:r>
      <w:r w:rsidR="001251A7" w:rsidRPr="001557E2">
        <w:t>cm</w:t>
      </w:r>
      <w:r w:rsidR="001251A7" w:rsidRPr="001557E2">
        <w:rPr>
          <w:vertAlign w:val="superscript"/>
        </w:rPr>
        <w:t>−1</w:t>
      </w:r>
      <w:r w:rsidR="001251A7" w:rsidRPr="001557E2">
        <w:t xml:space="preserve">. </w:t>
      </w:r>
      <w:r w:rsidR="001251A7" w:rsidRPr="001557E2">
        <w:rPr>
          <w:bCs/>
          <w:iCs/>
        </w:rPr>
        <w:t>HRMS (ESI): calcd for</w:t>
      </w:r>
      <w:r w:rsidR="00017F65" w:rsidRPr="001557E2">
        <w:rPr>
          <w:bCs/>
          <w:iCs/>
        </w:rPr>
        <w:t xml:space="preserve"> C</w:t>
      </w:r>
      <w:r w:rsidR="00017F65" w:rsidRPr="001557E2">
        <w:rPr>
          <w:bCs/>
          <w:iCs/>
          <w:vertAlign w:val="subscript"/>
        </w:rPr>
        <w:t>10</w:t>
      </w:r>
      <w:r w:rsidR="00017F65" w:rsidRPr="001557E2">
        <w:rPr>
          <w:bCs/>
          <w:iCs/>
        </w:rPr>
        <w:t>H</w:t>
      </w:r>
      <w:r w:rsidR="00017F65" w:rsidRPr="001557E2">
        <w:rPr>
          <w:bCs/>
          <w:iCs/>
          <w:vertAlign w:val="subscript"/>
        </w:rPr>
        <w:t>10</w:t>
      </w:r>
      <w:r w:rsidR="00017F65" w:rsidRPr="001557E2">
        <w:rPr>
          <w:bCs/>
          <w:iCs/>
        </w:rPr>
        <w:t>N</w:t>
      </w:r>
      <w:r w:rsidR="00017F65" w:rsidRPr="001557E2">
        <w:rPr>
          <w:bCs/>
          <w:iCs/>
          <w:vertAlign w:val="subscript"/>
        </w:rPr>
        <w:t>7</w:t>
      </w:r>
      <w:r w:rsidR="00017F65" w:rsidRPr="001557E2">
        <w:rPr>
          <w:bCs/>
          <w:iCs/>
        </w:rPr>
        <w:t>O</w:t>
      </w:r>
      <w:r w:rsidR="00017F65" w:rsidRPr="001557E2">
        <w:rPr>
          <w:bCs/>
          <w:iCs/>
          <w:vertAlign w:val="subscript"/>
        </w:rPr>
        <w:t>2</w:t>
      </w:r>
      <w:r w:rsidR="00017F65" w:rsidRPr="001557E2">
        <w:rPr>
          <w:bCs/>
          <w:iCs/>
        </w:rPr>
        <w:t>Br</w:t>
      </w:r>
      <w:r w:rsidR="001251A7" w:rsidRPr="001557E2">
        <w:t xml:space="preserve"> [M − H]</w:t>
      </w:r>
      <w:r w:rsidR="001251A7" w:rsidRPr="001557E2">
        <w:rPr>
          <w:vertAlign w:val="superscript"/>
        </w:rPr>
        <w:t>−</w:t>
      </w:r>
      <w:r w:rsidR="001251A7" w:rsidRPr="001557E2">
        <w:t xml:space="preserve"> </w:t>
      </w:r>
      <w:r w:rsidR="001251A7" w:rsidRPr="001557E2">
        <w:rPr>
          <w:bCs/>
          <w:i/>
          <w:iCs/>
        </w:rPr>
        <w:t>m/z</w:t>
      </w:r>
      <w:r w:rsidR="001251A7" w:rsidRPr="001557E2">
        <w:rPr>
          <w:bCs/>
          <w:iCs/>
        </w:rPr>
        <w:t>,</w:t>
      </w:r>
      <w:r w:rsidR="00017F65" w:rsidRPr="001557E2">
        <w:rPr>
          <w:bCs/>
          <w:iCs/>
        </w:rPr>
        <w:t xml:space="preserve"> 338.0007</w:t>
      </w:r>
      <w:r w:rsidR="001251A7" w:rsidRPr="001557E2">
        <w:t xml:space="preserve">; </w:t>
      </w:r>
      <w:r w:rsidR="001251A7" w:rsidRPr="001557E2">
        <w:rPr>
          <w:bCs/>
          <w:iCs/>
        </w:rPr>
        <w:t xml:space="preserve">found </w:t>
      </w:r>
      <w:r w:rsidR="001251A7" w:rsidRPr="001557E2">
        <w:rPr>
          <w:bCs/>
          <w:i/>
          <w:iCs/>
        </w:rPr>
        <w:t>m/z</w:t>
      </w:r>
      <w:r w:rsidR="001251A7" w:rsidRPr="001557E2">
        <w:rPr>
          <w:bCs/>
          <w:iCs/>
        </w:rPr>
        <w:t>,</w:t>
      </w:r>
      <w:r w:rsidR="00017F65" w:rsidRPr="001557E2">
        <w:rPr>
          <w:bCs/>
          <w:iCs/>
        </w:rPr>
        <w:t xml:space="preserve"> 338.0004</w:t>
      </w:r>
      <w:r w:rsidR="001251A7" w:rsidRPr="001557E2">
        <w:rPr>
          <w:bCs/>
          <w:iCs/>
        </w:rPr>
        <w:t xml:space="preserve">; mp range </w:t>
      </w:r>
      <w:r w:rsidR="001251A7" w:rsidRPr="001557E2">
        <w:t>1</w:t>
      </w:r>
      <w:r w:rsidR="00F30438" w:rsidRPr="001557E2">
        <w:t>68</w:t>
      </w:r>
      <w:r w:rsidR="001251A7" w:rsidRPr="001557E2">
        <w:t>–1</w:t>
      </w:r>
      <w:r w:rsidR="00F30438" w:rsidRPr="001557E2">
        <w:t>70</w:t>
      </w:r>
      <w:r w:rsidR="001251A7" w:rsidRPr="001557E2">
        <w:t xml:space="preserve"> °C.</w:t>
      </w:r>
    </w:p>
    <w:p w:rsidR="001251A7" w:rsidRPr="001557E2" w:rsidRDefault="001251A7" w:rsidP="009301AC"/>
    <w:p w:rsidR="00621257" w:rsidRPr="001557E2" w:rsidRDefault="00621257" w:rsidP="001F51B1"/>
    <w:p w:rsidR="00621257" w:rsidRPr="001557E2" w:rsidRDefault="00621257" w:rsidP="001F51B1"/>
    <w:p w:rsidR="00621257" w:rsidRPr="001557E2" w:rsidRDefault="00621257" w:rsidP="001F51B1"/>
    <w:p w:rsidR="001F51B1" w:rsidRDefault="001F51B1" w:rsidP="001F51B1">
      <w:pPr>
        <w:rPr>
          <w:lang w:val="en-US"/>
        </w:rPr>
      </w:pPr>
      <w:r w:rsidRPr="00DD15C0">
        <w:rPr>
          <w:lang w:val="en-US"/>
        </w:rPr>
        <w:t>(Numbering for assignment of signals only)</w:t>
      </w:r>
    </w:p>
    <w:p w:rsidR="009C2BBF" w:rsidRDefault="009C2BBF" w:rsidP="009C2BBF">
      <w:pPr>
        <w:pStyle w:val="Nagwek3"/>
        <w:pageBreakBefore/>
        <w:rPr>
          <w:b/>
          <w:color w:val="auto"/>
          <w:lang w:val="en-US"/>
        </w:rPr>
      </w:pPr>
      <w:bookmarkStart w:id="29" w:name="_Toc83739942"/>
      <w:r w:rsidRPr="00DD15C0">
        <w:rPr>
          <w:color w:val="auto"/>
          <w:vertAlign w:val="superscript"/>
          <w:lang w:val="en-US"/>
        </w:rPr>
        <w:lastRenderedPageBreak/>
        <w:t>1</w:t>
      </w:r>
      <w:r w:rsidRPr="00DD15C0">
        <w:rPr>
          <w:color w:val="auto"/>
          <w:lang w:val="en-US"/>
        </w:rPr>
        <w:t xml:space="preserve">H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5</w:t>
      </w:r>
      <w:bookmarkEnd w:id="29"/>
    </w:p>
    <w:p w:rsidR="00C51726" w:rsidRPr="00C51726" w:rsidRDefault="00C51726" w:rsidP="00C51726">
      <w:pPr>
        <w:rPr>
          <w:lang w:val="en-US"/>
        </w:rPr>
      </w:pPr>
      <w:r w:rsidRPr="00C51726">
        <w:rPr>
          <w:noProof/>
        </w:rPr>
        <w:drawing>
          <wp:inline distT="0" distB="0" distL="0" distR="0" wp14:anchorId="260A86F8" wp14:editId="7CE8AC76">
            <wp:extent cx="8244536" cy="5868961"/>
            <wp:effectExtent l="6668" t="0" r="0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51630" cy="5874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BBF" w:rsidRDefault="009C2BBF" w:rsidP="009C2BBF">
      <w:pPr>
        <w:pStyle w:val="Nagwek3"/>
        <w:pageBreakBefore/>
        <w:rPr>
          <w:b/>
          <w:color w:val="auto"/>
          <w:lang w:val="en-US"/>
        </w:rPr>
      </w:pPr>
      <w:bookmarkStart w:id="30" w:name="_Toc83739943"/>
      <w:r w:rsidRPr="00DD15C0">
        <w:rPr>
          <w:color w:val="auto"/>
          <w:vertAlign w:val="superscript"/>
          <w:lang w:val="en-US"/>
        </w:rPr>
        <w:lastRenderedPageBreak/>
        <w:t>13</w:t>
      </w:r>
      <w:r w:rsidRPr="00DD15C0">
        <w:rPr>
          <w:color w:val="auto"/>
          <w:lang w:val="en-US"/>
        </w:rPr>
        <w:t xml:space="preserve">C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5</w:t>
      </w:r>
      <w:bookmarkEnd w:id="30"/>
    </w:p>
    <w:p w:rsidR="00C51726" w:rsidRPr="00C51726" w:rsidRDefault="00C51726" w:rsidP="00C51726">
      <w:pPr>
        <w:rPr>
          <w:lang w:val="en-US"/>
        </w:rPr>
      </w:pPr>
      <w:r w:rsidRPr="00C51726">
        <w:rPr>
          <w:noProof/>
        </w:rPr>
        <w:drawing>
          <wp:inline distT="0" distB="0" distL="0" distR="0" wp14:anchorId="052D18F1" wp14:editId="2E228296">
            <wp:extent cx="8454528" cy="5791053"/>
            <wp:effectExtent l="0" t="1588" r="2223" b="2222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67591" cy="5800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33A" w:rsidRDefault="00E5233A" w:rsidP="00E5233A">
      <w:pPr>
        <w:pStyle w:val="Nagwek3"/>
        <w:pageBreakBefore/>
        <w:rPr>
          <w:b/>
          <w:color w:val="auto"/>
          <w:lang w:val="en-US"/>
        </w:rPr>
      </w:pPr>
      <w:bookmarkStart w:id="31" w:name="_Toc83739944"/>
      <w:r>
        <w:rPr>
          <w:color w:val="auto"/>
          <w:lang w:val="en-US"/>
        </w:rPr>
        <w:lastRenderedPageBreak/>
        <w:t xml:space="preserve">LCMS Data </w:t>
      </w:r>
      <w:r w:rsidRPr="00DD15C0">
        <w:rPr>
          <w:color w:val="auto"/>
          <w:lang w:val="en-US"/>
        </w:rPr>
        <w:t xml:space="preserve">of </w:t>
      </w:r>
      <w:r>
        <w:rPr>
          <w:b/>
          <w:color w:val="auto"/>
          <w:lang w:val="en-US"/>
        </w:rPr>
        <w:t>5</w:t>
      </w:r>
      <w:bookmarkEnd w:id="31"/>
    </w:p>
    <w:p w:rsidR="00C51726" w:rsidRPr="00C51726" w:rsidRDefault="00C51726" w:rsidP="00C51726">
      <w:pPr>
        <w:rPr>
          <w:lang w:val="en-US"/>
        </w:rPr>
      </w:pPr>
      <w:r w:rsidRPr="00C51726">
        <w:rPr>
          <w:noProof/>
        </w:rPr>
        <w:drawing>
          <wp:inline distT="0" distB="0" distL="0" distR="0" wp14:anchorId="7CF86E55" wp14:editId="61ADBBC5">
            <wp:extent cx="5477639" cy="7706801"/>
            <wp:effectExtent l="0" t="0" r="8890" b="889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77639" cy="770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33A" w:rsidRPr="00DD15C0" w:rsidRDefault="00E5233A" w:rsidP="00E5233A">
      <w:pPr>
        <w:pStyle w:val="Nagwek3"/>
        <w:pageBreakBefore/>
        <w:rPr>
          <w:b/>
          <w:color w:val="auto"/>
          <w:lang w:val="en-US"/>
        </w:rPr>
      </w:pPr>
      <w:bookmarkStart w:id="32" w:name="_Toc83739945"/>
      <w:r>
        <w:rPr>
          <w:color w:val="auto"/>
          <w:lang w:val="en-US"/>
        </w:rPr>
        <w:lastRenderedPageBreak/>
        <w:t xml:space="preserve">FTIR spectrum </w:t>
      </w:r>
      <w:r w:rsidRPr="00DD15C0">
        <w:rPr>
          <w:color w:val="auto"/>
          <w:lang w:val="en-US"/>
        </w:rPr>
        <w:t xml:space="preserve">of </w:t>
      </w:r>
      <w:r>
        <w:rPr>
          <w:b/>
          <w:color w:val="auto"/>
          <w:lang w:val="en-US"/>
        </w:rPr>
        <w:t>5</w:t>
      </w:r>
      <w:bookmarkEnd w:id="32"/>
    </w:p>
    <w:p w:rsidR="009C2BBF" w:rsidRPr="00DD15C0" w:rsidRDefault="00C51726" w:rsidP="009C2BBF">
      <w:pPr>
        <w:rPr>
          <w:lang w:val="en-US"/>
        </w:rPr>
      </w:pPr>
      <w:r w:rsidRPr="00C51726">
        <w:rPr>
          <w:noProof/>
        </w:rPr>
        <w:drawing>
          <wp:inline distT="0" distB="0" distL="0" distR="0" wp14:anchorId="61096F5F" wp14:editId="4202848D">
            <wp:extent cx="5760720" cy="8295640"/>
            <wp:effectExtent l="0" t="0" r="0" b="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9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83D" w:rsidRPr="00DD15C0" w:rsidRDefault="00B3534C" w:rsidP="009C2BBF">
      <w:pPr>
        <w:pStyle w:val="Nagwek3"/>
        <w:pageBreakBefore/>
        <w:rPr>
          <w:color w:val="auto"/>
          <w:lang w:val="en-US"/>
        </w:rPr>
      </w:pPr>
      <w:bookmarkStart w:id="33" w:name="_Toc83739946"/>
      <w:r w:rsidRPr="00DD15C0">
        <w:rPr>
          <w:i/>
          <w:color w:val="auto"/>
          <w:lang w:val="en-US"/>
        </w:rPr>
        <w:lastRenderedPageBreak/>
        <w:t>N</w:t>
      </w:r>
      <w:r w:rsidRPr="00DD15C0">
        <w:rPr>
          <w:color w:val="auto"/>
          <w:lang w:val="en-US"/>
        </w:rPr>
        <w:t>-[(1</w:t>
      </w:r>
      <w:r w:rsidRPr="00DD15C0">
        <w:rPr>
          <w:bCs/>
          <w:i/>
          <w:iCs/>
          <w:color w:val="auto"/>
        </w:rPr>
        <w:t>R</w:t>
      </w:r>
      <w:r w:rsidRPr="00DD15C0">
        <w:rPr>
          <w:bCs/>
          <w:iCs/>
          <w:color w:val="auto"/>
        </w:rPr>
        <w:t>,</w:t>
      </w:r>
      <w:r w:rsidRPr="00DD15C0">
        <w:rPr>
          <w:bCs/>
          <w:i/>
          <w:iCs/>
          <w:color w:val="auto"/>
        </w:rPr>
        <w:t>S</w:t>
      </w:r>
      <w:r w:rsidRPr="00DD15C0">
        <w:rPr>
          <w:bCs/>
          <w:iCs/>
          <w:color w:val="auto"/>
        </w:rPr>
        <w:t>)-</w:t>
      </w:r>
      <w:r w:rsidRPr="00DD15C0">
        <w:rPr>
          <w:color w:val="auto"/>
          <w:lang w:val="en-US"/>
        </w:rPr>
        <w:t>2-Hydrazinyl-2-oxo-1-(1</w:t>
      </w:r>
      <w:r w:rsidRPr="00DD15C0">
        <w:rPr>
          <w:i/>
          <w:color w:val="auto"/>
          <w:lang w:val="en-US"/>
        </w:rPr>
        <w:t>H</w:t>
      </w:r>
      <w:r w:rsidRPr="00DD15C0">
        <w:rPr>
          <w:color w:val="auto"/>
          <w:lang w:val="en-US"/>
        </w:rPr>
        <w:t>-tetrazol-5-yl)ethyl]-5-phenylvaleramide (</w:t>
      </w:r>
      <w:r w:rsidRPr="00DD15C0">
        <w:rPr>
          <w:b/>
          <w:color w:val="auto"/>
          <w:lang w:val="en-US"/>
        </w:rPr>
        <w:t>6</w:t>
      </w:r>
      <w:r w:rsidRPr="00DD15C0">
        <w:rPr>
          <w:color w:val="auto"/>
          <w:lang w:val="en-US"/>
        </w:rPr>
        <w:t>)</w:t>
      </w:r>
      <w:bookmarkEnd w:id="33"/>
    </w:p>
    <w:p w:rsidR="00B46570" w:rsidRPr="00DD15C0" w:rsidRDefault="00221DD4" w:rsidP="000245C7">
      <w:pPr>
        <w:rPr>
          <w:lang w:val="en-US"/>
        </w:rPr>
      </w:pPr>
      <w:r w:rsidRPr="00DD15C0">
        <w:rPr>
          <w:bCs/>
          <w:iCs/>
          <w:lang w:val="en-US"/>
        </w:rPr>
        <w:t>From</w:t>
      </w:r>
      <w:r w:rsidR="00B46570" w:rsidRPr="00DD15C0">
        <w:rPr>
          <w:bCs/>
          <w:iCs/>
          <w:lang w:val="en-US"/>
        </w:rPr>
        <w:t xml:space="preserve"> </w:t>
      </w:r>
      <w:r w:rsidR="001F51B1" w:rsidRPr="00DD15C0">
        <w:rPr>
          <w:b/>
          <w:bCs/>
          <w:iCs/>
          <w:lang w:val="en-US"/>
        </w:rPr>
        <w:t>19</w:t>
      </w:r>
      <w:r w:rsidR="00F92096" w:rsidRPr="00DD15C0">
        <w:rPr>
          <w:bCs/>
          <w:iCs/>
          <w:lang w:val="en-US"/>
        </w:rPr>
        <w:t xml:space="preserve"> </w:t>
      </w:r>
      <w:r w:rsidRPr="00DD15C0">
        <w:rPr>
          <w:lang w:val="en-US"/>
        </w:rPr>
        <w:t>via</w:t>
      </w:r>
      <w:r w:rsidR="00A0483D" w:rsidRPr="00DD15C0">
        <w:rPr>
          <w:lang w:val="en-US"/>
        </w:rPr>
        <w:t xml:space="preserve"> </w:t>
      </w:r>
      <w:r w:rsidR="001F51B1" w:rsidRPr="00DD15C0">
        <w:rPr>
          <w:b/>
          <w:lang w:val="en-US"/>
        </w:rPr>
        <w:t>20</w:t>
      </w:r>
    </w:p>
    <w:p w:rsidR="000245C7" w:rsidRPr="00DD15C0" w:rsidRDefault="00B9767B" w:rsidP="000245C7">
      <w:pPr>
        <w:rPr>
          <w:lang w:val="en-US"/>
        </w:rPr>
      </w:pPr>
      <w:r w:rsidRPr="00DD15C0">
        <w:rPr>
          <w:lang w:val="en-US"/>
        </w:rPr>
        <w:t>(</w:t>
      </w:r>
      <w:r w:rsidR="000245C7" w:rsidRPr="00DD15C0">
        <w:rPr>
          <w:lang w:val="en-US"/>
        </w:rPr>
        <w:t>2</w:t>
      </w:r>
      <w:r w:rsidRPr="00DD15C0">
        <w:rPr>
          <w:i/>
          <w:lang w:val="en-US"/>
        </w:rPr>
        <w:t>R</w:t>
      </w:r>
      <w:r w:rsidRPr="00DD15C0">
        <w:rPr>
          <w:lang w:val="en-US"/>
        </w:rPr>
        <w:t>,</w:t>
      </w:r>
      <w:r w:rsidRPr="00DD15C0">
        <w:rPr>
          <w:i/>
          <w:lang w:val="en-US"/>
        </w:rPr>
        <w:t>S</w:t>
      </w:r>
      <w:r w:rsidRPr="00DD15C0">
        <w:rPr>
          <w:lang w:val="en-US"/>
        </w:rPr>
        <w:t>)</w:t>
      </w:r>
      <w:r w:rsidR="000245C7" w:rsidRPr="00DD15C0">
        <w:rPr>
          <w:lang w:val="en-US"/>
        </w:rPr>
        <w:t>-(5-Phenylvaleramido)-2-(1</w:t>
      </w:r>
      <w:r w:rsidR="000245C7" w:rsidRPr="00DD15C0">
        <w:rPr>
          <w:i/>
          <w:lang w:val="en-US"/>
        </w:rPr>
        <w:t>H</w:t>
      </w:r>
      <w:r w:rsidR="000245C7" w:rsidRPr="00DD15C0">
        <w:rPr>
          <w:lang w:val="en-US"/>
        </w:rPr>
        <w:t>-tetrazol-5-yl)</w:t>
      </w:r>
      <w:r w:rsidR="00CA4F47" w:rsidRPr="00DD15C0">
        <w:rPr>
          <w:lang w:val="en-US"/>
        </w:rPr>
        <w:t xml:space="preserve">acetic </w:t>
      </w:r>
      <w:r w:rsidR="00CA4F47" w:rsidRPr="00DD15C0">
        <w:rPr>
          <w:bCs/>
          <w:iCs/>
          <w:lang w:val="en-US"/>
        </w:rPr>
        <w:t>acid ethyl ester</w:t>
      </w:r>
      <w:r w:rsidR="00CA4F47" w:rsidRPr="00DD15C0">
        <w:rPr>
          <w:lang w:val="en-US"/>
        </w:rPr>
        <w:t xml:space="preserve"> </w:t>
      </w:r>
      <w:r w:rsidR="000245C7" w:rsidRPr="00DD15C0">
        <w:rPr>
          <w:lang w:val="en-US"/>
        </w:rPr>
        <w:t>(</w:t>
      </w:r>
      <w:r w:rsidR="006B5075" w:rsidRPr="00DD15C0">
        <w:rPr>
          <w:b/>
          <w:lang w:val="en-US"/>
        </w:rPr>
        <w:t>1</w:t>
      </w:r>
      <w:r w:rsidR="001F51B1" w:rsidRPr="00DD15C0">
        <w:rPr>
          <w:b/>
          <w:lang w:val="en-US"/>
        </w:rPr>
        <w:t>9</w:t>
      </w:r>
      <w:r w:rsidR="00A0483D" w:rsidRPr="00DD15C0">
        <w:rPr>
          <w:lang w:val="en-US"/>
        </w:rPr>
        <w:t>)</w:t>
      </w:r>
    </w:p>
    <w:p w:rsidR="000170EE" w:rsidRPr="00DD15C0" w:rsidRDefault="00621257" w:rsidP="00D55EEE">
      <w:pPr>
        <w:jc w:val="both"/>
        <w:rPr>
          <w:lang w:val="en-US"/>
        </w:rPr>
      </w:pPr>
      <w:r w:rsidRPr="00DD15C0">
        <w:rPr>
          <w:noProof/>
        </w:rPr>
        <w:drawing>
          <wp:anchor distT="0" distB="0" distL="114300" distR="114300" simplePos="0" relativeHeight="251661312" behindDoc="0" locked="0" layoutInCell="1" allowOverlap="1" wp14:anchorId="75A3E46B" wp14:editId="2B7EDCDA">
            <wp:simplePos x="0" y="0"/>
            <wp:positionH relativeFrom="margin">
              <wp:posOffset>-404495</wp:posOffset>
            </wp:positionH>
            <wp:positionV relativeFrom="paragraph">
              <wp:posOffset>1709420</wp:posOffset>
            </wp:positionV>
            <wp:extent cx="1804035" cy="2466975"/>
            <wp:effectExtent l="0" t="0" r="5715" b="952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03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5C2B" w:rsidRPr="00DD15C0">
        <w:rPr>
          <w:lang w:val="en-US"/>
        </w:rPr>
        <w:t>2-Amino-2-(1</w:t>
      </w:r>
      <w:r w:rsidR="00BF5C2B" w:rsidRPr="00DD15C0">
        <w:rPr>
          <w:i/>
          <w:lang w:val="en-US"/>
        </w:rPr>
        <w:t>H</w:t>
      </w:r>
      <w:r w:rsidR="00BF5C2B" w:rsidRPr="00DD15C0">
        <w:rPr>
          <w:lang w:val="en-US"/>
        </w:rPr>
        <w:t>-tetrazol-5-yl) acetic acid ethyl ester hydrochloride</w:t>
      </w:r>
      <w:r w:rsidR="002146D8">
        <w:rPr>
          <w:rStyle w:val="Odwoanieprzypisudolnego"/>
          <w:lang w:val="en-US"/>
        </w:rPr>
        <w:footnoteReference w:id="2"/>
      </w:r>
      <w:r w:rsidR="00BF5C2B" w:rsidRPr="00DD15C0">
        <w:rPr>
          <w:lang w:val="en-US"/>
        </w:rPr>
        <w:t xml:space="preserve"> (</w:t>
      </w:r>
      <w:r w:rsidR="00173B58" w:rsidRPr="00DD15C0">
        <w:rPr>
          <w:b/>
          <w:lang w:val="en-US"/>
        </w:rPr>
        <w:t>1</w:t>
      </w:r>
      <w:r w:rsidR="001F51B1" w:rsidRPr="00DD15C0">
        <w:rPr>
          <w:b/>
          <w:lang w:val="en-US"/>
        </w:rPr>
        <w:t>6</w:t>
      </w:r>
      <w:r w:rsidR="00173B58" w:rsidRPr="00DD15C0">
        <w:rPr>
          <w:lang w:val="en-US"/>
        </w:rPr>
        <w:t xml:space="preserve">, </w:t>
      </w:r>
      <w:r w:rsidR="000245C7" w:rsidRPr="00DD15C0">
        <w:rPr>
          <w:lang w:val="en-US"/>
        </w:rPr>
        <w:t>1</w:t>
      </w:r>
      <w:r w:rsidR="00BF5C2B" w:rsidRPr="00DD15C0">
        <w:rPr>
          <w:lang w:val="en-US"/>
        </w:rPr>
        <w:t>.</w:t>
      </w:r>
      <w:r w:rsidR="000245C7" w:rsidRPr="00DD15C0">
        <w:rPr>
          <w:lang w:val="en-US"/>
        </w:rPr>
        <w:t>00 g</w:t>
      </w:r>
      <w:r w:rsidR="00BF5C2B" w:rsidRPr="00DD15C0">
        <w:rPr>
          <w:lang w:val="en-US"/>
        </w:rPr>
        <w:t>,</w:t>
      </w:r>
      <w:r w:rsidR="000245C7" w:rsidRPr="00DD15C0">
        <w:rPr>
          <w:lang w:val="en-US"/>
        </w:rPr>
        <w:t xml:space="preserve"> 4</w:t>
      </w:r>
      <w:r w:rsidR="00BF5C2B" w:rsidRPr="00DD15C0">
        <w:rPr>
          <w:lang w:val="en-US"/>
        </w:rPr>
        <w:t>.</w:t>
      </w:r>
      <w:r w:rsidR="000245C7" w:rsidRPr="00DD15C0">
        <w:rPr>
          <w:lang w:val="en-US"/>
        </w:rPr>
        <w:t>8 mmol)</w:t>
      </w:r>
      <w:r w:rsidR="00BF5C2B" w:rsidRPr="00DD15C0">
        <w:rPr>
          <w:lang w:val="en-US"/>
        </w:rPr>
        <w:t>,</w:t>
      </w:r>
      <w:r w:rsidR="000245C7" w:rsidRPr="00DD15C0">
        <w:rPr>
          <w:lang w:val="en-US"/>
        </w:rPr>
        <w:t xml:space="preserve"> </w:t>
      </w:r>
      <w:r w:rsidR="00BF5C2B" w:rsidRPr="00DD15C0">
        <w:rPr>
          <w:lang w:val="en-US"/>
        </w:rPr>
        <w:t>pyridine (</w:t>
      </w:r>
      <w:r w:rsidR="000245C7" w:rsidRPr="00DD15C0">
        <w:rPr>
          <w:lang w:val="en-US"/>
        </w:rPr>
        <w:t>1</w:t>
      </w:r>
      <w:r w:rsidR="00BF5C2B" w:rsidRPr="00DD15C0">
        <w:rPr>
          <w:lang w:val="en-US"/>
        </w:rPr>
        <w:t>.</w:t>
      </w:r>
      <w:r w:rsidR="000245C7" w:rsidRPr="00DD15C0">
        <w:rPr>
          <w:lang w:val="en-US"/>
        </w:rPr>
        <w:t>1</w:t>
      </w:r>
      <w:r w:rsidR="00A0483D" w:rsidRPr="00DD15C0">
        <w:rPr>
          <w:lang w:val="en-US"/>
        </w:rPr>
        <w:t>7</w:t>
      </w:r>
      <w:r w:rsidR="000245C7" w:rsidRPr="00DD15C0">
        <w:rPr>
          <w:lang w:val="en-US"/>
        </w:rPr>
        <w:t xml:space="preserve"> mL</w:t>
      </w:r>
      <w:r w:rsidR="00BF5C2B" w:rsidRPr="00DD15C0">
        <w:rPr>
          <w:lang w:val="en-US"/>
        </w:rPr>
        <w:t>,</w:t>
      </w:r>
      <w:r w:rsidR="000245C7" w:rsidRPr="00DD15C0">
        <w:rPr>
          <w:lang w:val="en-US"/>
        </w:rPr>
        <w:t xml:space="preserve"> </w:t>
      </w:r>
      <w:r w:rsidR="00BF5C2B" w:rsidRPr="00DD15C0">
        <w:rPr>
          <w:lang w:val="en-US"/>
        </w:rPr>
        <w:t xml:space="preserve">1,15 g, </w:t>
      </w:r>
      <w:r w:rsidR="000245C7" w:rsidRPr="00DD15C0">
        <w:rPr>
          <w:lang w:val="en-US"/>
        </w:rPr>
        <w:t>14,5 mmol)</w:t>
      </w:r>
      <w:r w:rsidR="00BF5C2B" w:rsidRPr="00DD15C0">
        <w:rPr>
          <w:lang w:val="en-US"/>
        </w:rPr>
        <w:t xml:space="preserve">, and 5-phenylpentanoyl chloride (1,89 g, 9,6 mmol) </w:t>
      </w:r>
      <w:r w:rsidR="000245C7" w:rsidRPr="00DD15C0">
        <w:rPr>
          <w:lang w:val="en-US"/>
        </w:rPr>
        <w:t xml:space="preserve">in </w:t>
      </w:r>
      <w:r w:rsidR="00BF5C2B" w:rsidRPr="00DD15C0">
        <w:rPr>
          <w:lang w:val="en-US"/>
        </w:rPr>
        <w:t>acetonitrile (100 mL)</w:t>
      </w:r>
      <w:r w:rsidR="000245C7" w:rsidRPr="00DD15C0">
        <w:rPr>
          <w:lang w:val="en-US"/>
        </w:rPr>
        <w:t xml:space="preserve"> </w:t>
      </w:r>
      <w:r w:rsidR="000170EE" w:rsidRPr="00DD15C0">
        <w:rPr>
          <w:lang w:val="en-US"/>
        </w:rPr>
        <w:t>were stirred in a round-bottom flask. After reaction completion</w:t>
      </w:r>
      <w:r w:rsidR="0039556E" w:rsidRPr="00DD15C0">
        <w:rPr>
          <w:lang w:val="en-US"/>
        </w:rPr>
        <w:t>,</w:t>
      </w:r>
      <w:r w:rsidR="000170EE" w:rsidRPr="00DD15C0">
        <w:rPr>
          <w:lang w:val="en-US"/>
        </w:rPr>
        <w:t xml:space="preserve"> indicated by TLC analysis</w:t>
      </w:r>
      <w:r w:rsidR="0039556E" w:rsidRPr="00DD15C0">
        <w:rPr>
          <w:lang w:val="en-US"/>
        </w:rPr>
        <w:t>,</w:t>
      </w:r>
      <w:r w:rsidR="00D55EEE" w:rsidRPr="00DD15C0">
        <w:rPr>
          <w:lang w:val="en-US"/>
        </w:rPr>
        <w:t xml:space="preserve"> </w:t>
      </w:r>
      <w:r w:rsidR="000170EE" w:rsidRPr="00DD15C0">
        <w:rPr>
          <w:lang w:val="en-US"/>
        </w:rPr>
        <w:t xml:space="preserve">solvents were removed by means of a rotary evaporator. The liquid residue was treated with </w:t>
      </w:r>
      <w:proofErr w:type="spellStart"/>
      <w:r w:rsidR="000170EE" w:rsidRPr="00DD15C0">
        <w:rPr>
          <w:lang w:val="en-US"/>
        </w:rPr>
        <w:t>EtOAc</w:t>
      </w:r>
      <w:proofErr w:type="spellEnd"/>
      <w:r w:rsidR="000170EE" w:rsidRPr="00DD15C0">
        <w:rPr>
          <w:lang w:val="en-US"/>
        </w:rPr>
        <w:t xml:space="preserve"> (100 mL) and brine (100 mL) and extracted three times with brine (100 mL, each) by means of a separation funnel. The organic phase was dried over anhydrous MgSO</w:t>
      </w:r>
      <w:r w:rsidR="000170EE" w:rsidRPr="00DD15C0">
        <w:rPr>
          <w:vertAlign w:val="subscript"/>
          <w:lang w:val="en-US"/>
        </w:rPr>
        <w:t>4</w:t>
      </w:r>
      <w:r w:rsidR="000170EE" w:rsidRPr="00DD15C0">
        <w:rPr>
          <w:lang w:val="en-US"/>
        </w:rPr>
        <w:t xml:space="preserve">. After the </w:t>
      </w:r>
      <w:r w:rsidR="0039556E" w:rsidRPr="00DD15C0">
        <w:rPr>
          <w:lang w:val="en-US"/>
        </w:rPr>
        <w:t xml:space="preserve">spent </w:t>
      </w:r>
      <w:r w:rsidR="000170EE" w:rsidRPr="00DD15C0">
        <w:rPr>
          <w:lang w:val="en-US"/>
        </w:rPr>
        <w:t>drying agent was removed by filtration, the solvent was evaporated</w:t>
      </w:r>
      <w:r w:rsidR="000170EE" w:rsidRPr="00DD15C0">
        <w:rPr>
          <w:i/>
          <w:lang w:val="en-US"/>
        </w:rPr>
        <w:t xml:space="preserve"> </w:t>
      </w:r>
      <w:r w:rsidR="0039556E" w:rsidRPr="00DD15C0">
        <w:rPr>
          <w:i/>
          <w:lang w:val="en-US"/>
        </w:rPr>
        <w:t>in vacuo</w:t>
      </w:r>
      <w:r w:rsidR="0039556E" w:rsidRPr="00DD15C0">
        <w:rPr>
          <w:lang w:val="en-US"/>
        </w:rPr>
        <w:t xml:space="preserve"> </w:t>
      </w:r>
      <w:r w:rsidR="000170EE" w:rsidRPr="00DD15C0">
        <w:rPr>
          <w:lang w:val="en-US"/>
        </w:rPr>
        <w:t xml:space="preserve">to yield a pale yellow solid that was washed multiple times with hot cyclohexane. Drying under reduced pressure </w:t>
      </w:r>
      <w:r w:rsidR="00D55EEE" w:rsidRPr="00DD15C0">
        <w:rPr>
          <w:lang w:val="en-US"/>
        </w:rPr>
        <w:t xml:space="preserve">at elevated temperature (60 °C) for </w:t>
      </w:r>
      <w:r w:rsidR="000170EE" w:rsidRPr="00DD15C0">
        <w:rPr>
          <w:lang w:val="en-US"/>
        </w:rPr>
        <w:t xml:space="preserve">18 h </w:t>
      </w:r>
      <w:r w:rsidR="00D55EEE" w:rsidRPr="00DD15C0">
        <w:rPr>
          <w:lang w:val="en-US"/>
        </w:rPr>
        <w:t>afforded a pale yellow solid (1.17 g, 73%)</w:t>
      </w:r>
      <w:r w:rsidR="000170EE" w:rsidRPr="00DD15C0">
        <w:rPr>
          <w:lang w:val="en-US"/>
        </w:rPr>
        <w:t>.</w:t>
      </w:r>
    </w:p>
    <w:p w:rsidR="00A0483D" w:rsidRPr="00DD15C0" w:rsidRDefault="00A0483D" w:rsidP="00A0483D">
      <w:pPr>
        <w:rPr>
          <w:lang w:val="en-US"/>
        </w:rPr>
      </w:pPr>
      <w:r w:rsidRPr="00DD15C0">
        <w:rPr>
          <w:vertAlign w:val="superscript"/>
          <w:lang w:val="en-US"/>
        </w:rPr>
        <w:t>1</w:t>
      </w:r>
      <w:r w:rsidRPr="00DD15C0">
        <w:rPr>
          <w:lang w:val="en-US"/>
        </w:rPr>
        <w:t>H-NMR (DMSO-</w:t>
      </w:r>
      <w:r w:rsidRPr="00DD15C0">
        <w:rPr>
          <w:i/>
          <w:lang w:val="en-US"/>
        </w:rPr>
        <w:t>d</w:t>
      </w:r>
      <w:r w:rsidRPr="00DD15C0">
        <w:rPr>
          <w:vertAlign w:val="subscript"/>
          <w:lang w:val="en-US"/>
        </w:rPr>
        <w:t>6</w:t>
      </w:r>
      <w:r w:rsidRPr="00DD15C0">
        <w:rPr>
          <w:lang w:val="en-US"/>
        </w:rPr>
        <w:t xml:space="preserve">): </w:t>
      </w:r>
      <w:r w:rsidR="00D55EEE" w:rsidRPr="00DD15C0">
        <w:rPr>
          <w:rFonts w:ascii="Symbol" w:hAnsi="Symbol"/>
          <w:bCs/>
          <w:i/>
          <w:iCs/>
          <w:lang w:val="en-US"/>
        </w:rPr>
        <w:t></w:t>
      </w:r>
      <w:r w:rsidR="00D55EEE" w:rsidRPr="00DD15C0">
        <w:rPr>
          <w:bCs/>
          <w:iCs/>
          <w:lang w:val="en-US"/>
        </w:rPr>
        <w:t xml:space="preserve"> ppm</w:t>
      </w:r>
      <w:r w:rsidRPr="00DD15C0">
        <w:rPr>
          <w:lang w:val="en-US"/>
        </w:rPr>
        <w:t xml:space="preserve"> = 1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 xml:space="preserve">15 (t, 3H, C(6)H3,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lang w:val="en-US"/>
        </w:rPr>
        <w:t>J</w:t>
      </w:r>
      <w:r w:rsidRPr="00DD15C0">
        <w:rPr>
          <w:lang w:val="en-US"/>
        </w:rPr>
        <w:t xml:space="preserve"> = 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2 Hz), 1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53–1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55 (m, 4H, C(10)H2, C(11)H2),</w:t>
      </w:r>
      <w:r w:rsidR="0070252C" w:rsidRPr="00DD15C0">
        <w:rPr>
          <w:lang w:val="en-US"/>
        </w:rPr>
        <w:t xml:space="preserve"> </w:t>
      </w:r>
      <w:r w:rsidRPr="00DD15C0">
        <w:rPr>
          <w:lang w:val="en-US"/>
        </w:rPr>
        <w:t>2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22–2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25 (m, 2H, C(9)H2), 2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55–2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58 (m, 2H, C(12)H2), 4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 xml:space="preserve">16 (q, 2H, C(5)H2,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lang w:val="en-US"/>
        </w:rPr>
        <w:t>J</w:t>
      </w:r>
      <w:r w:rsidRPr="00DD15C0">
        <w:rPr>
          <w:lang w:val="en-US"/>
        </w:rPr>
        <w:t xml:space="preserve"> = 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2 Hz), 5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91 (d, 1H,</w:t>
      </w:r>
      <w:r w:rsidR="0070252C" w:rsidRPr="00DD15C0">
        <w:rPr>
          <w:lang w:val="en-US"/>
        </w:rPr>
        <w:t xml:space="preserve"> </w:t>
      </w:r>
      <w:r w:rsidRPr="00DD15C0">
        <w:rPr>
          <w:lang w:val="en-US"/>
        </w:rPr>
        <w:t xml:space="preserve">C(3)H, </w:t>
      </w:r>
      <w:r w:rsidRPr="00DD15C0">
        <w:rPr>
          <w:vertAlign w:val="superscript"/>
          <w:lang w:val="en-US"/>
        </w:rPr>
        <w:t>3</w:t>
      </w:r>
      <w:r w:rsidRPr="00DD15C0">
        <w:rPr>
          <w:i/>
          <w:lang w:val="en-US"/>
        </w:rPr>
        <w:t>J</w:t>
      </w:r>
      <w:r w:rsidRPr="00DD15C0">
        <w:rPr>
          <w:lang w:val="en-US"/>
        </w:rPr>
        <w:t xml:space="preserve"> = 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6 Hz), 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14–7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18 (m, 3H, 2 × C(14)H, C(16)H), 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25–7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28 (m, 2H, 2 × C(15)H), 9</w:t>
      </w:r>
      <w:r w:rsidR="0039556E" w:rsidRPr="00DD15C0">
        <w:rPr>
          <w:lang w:val="en-US"/>
        </w:rPr>
        <w:t>.</w:t>
      </w:r>
      <w:r w:rsidRPr="00DD15C0">
        <w:rPr>
          <w:lang w:val="en-US"/>
        </w:rPr>
        <w:t>05 (d,</w:t>
      </w:r>
      <w:r w:rsidR="0070252C" w:rsidRPr="00DD15C0">
        <w:rPr>
          <w:lang w:val="en-US"/>
        </w:rPr>
        <w:t xml:space="preserve"> </w:t>
      </w:r>
      <w:r w:rsidRPr="00DD15C0">
        <w:rPr>
          <w:lang w:val="en-US"/>
        </w:rPr>
        <w:t xml:space="preserve">1H, N(7)H), </w:t>
      </w:r>
      <w:r w:rsidR="0070252C" w:rsidRPr="00DD15C0">
        <w:rPr>
          <w:vertAlign w:val="superscript"/>
          <w:lang w:val="en-US"/>
        </w:rPr>
        <w:t>3</w:t>
      </w:r>
      <w:r w:rsidR="0070252C" w:rsidRPr="00DD15C0">
        <w:rPr>
          <w:i/>
          <w:lang w:val="en-US"/>
        </w:rPr>
        <w:t>J</w:t>
      </w:r>
      <w:r w:rsidRPr="00DD15C0">
        <w:rPr>
          <w:lang w:val="en-US"/>
        </w:rPr>
        <w:t xml:space="preserve"> = 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6 Hz).</w:t>
      </w:r>
      <w:r w:rsidR="0070252C" w:rsidRPr="00DD15C0">
        <w:rPr>
          <w:lang w:val="en-US"/>
        </w:rPr>
        <w:t xml:space="preserve"> </w:t>
      </w:r>
      <w:r w:rsidRPr="00DD15C0">
        <w:rPr>
          <w:vertAlign w:val="superscript"/>
          <w:lang w:val="en-US"/>
        </w:rPr>
        <w:t>13</w:t>
      </w:r>
      <w:r w:rsidRPr="00DD15C0">
        <w:rPr>
          <w:lang w:val="en-US"/>
        </w:rPr>
        <w:t>C-NMR (DMSO-</w:t>
      </w:r>
      <w:r w:rsidRPr="00DD15C0">
        <w:rPr>
          <w:i/>
          <w:lang w:val="en-US"/>
        </w:rPr>
        <w:t>d</w:t>
      </w:r>
      <w:r w:rsidRPr="00DD15C0">
        <w:rPr>
          <w:vertAlign w:val="subscript"/>
          <w:lang w:val="en-US"/>
        </w:rPr>
        <w:t>6</w:t>
      </w:r>
      <w:r w:rsidRPr="00DD15C0">
        <w:rPr>
          <w:lang w:val="en-US"/>
        </w:rPr>
        <w:t xml:space="preserve">): </w:t>
      </w:r>
      <w:r w:rsidR="0070252C" w:rsidRPr="00DD15C0">
        <w:rPr>
          <w:rFonts w:ascii="Symbol" w:hAnsi="Symbol"/>
          <w:bCs/>
          <w:i/>
          <w:iCs/>
          <w:lang w:val="en-US"/>
        </w:rPr>
        <w:t></w:t>
      </w:r>
      <w:r w:rsidR="0070252C" w:rsidRPr="00DD15C0">
        <w:rPr>
          <w:bCs/>
          <w:iCs/>
          <w:lang w:val="en-US"/>
        </w:rPr>
        <w:t xml:space="preserve"> ppm</w:t>
      </w:r>
      <w:r w:rsidRPr="00DD15C0">
        <w:rPr>
          <w:lang w:val="en-US"/>
        </w:rPr>
        <w:t xml:space="preserve"> = 13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7 (C6), 24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5 C(10), 30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3 (C11), 34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3/34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8 (C9/C12), 47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1 (C3), 61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6 (C5),</w:t>
      </w:r>
      <w:r w:rsidR="0070252C" w:rsidRPr="00DD15C0">
        <w:rPr>
          <w:lang w:val="en-US"/>
        </w:rPr>
        <w:t xml:space="preserve"> </w:t>
      </w:r>
      <w:r w:rsidRPr="00DD15C0">
        <w:rPr>
          <w:lang w:val="en-US"/>
        </w:rPr>
        <w:t>125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4 (C16), 128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0 (2 × C14, 2 × C15), 141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9 (C13), 167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1 (C4), 172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5 (C8).</w:t>
      </w:r>
      <w:r w:rsidR="0070252C" w:rsidRPr="00DD15C0">
        <w:rPr>
          <w:lang w:val="en-US"/>
        </w:rPr>
        <w:t xml:space="preserve"> FT</w:t>
      </w:r>
      <w:r w:rsidRPr="00DD15C0">
        <w:rPr>
          <w:lang w:val="en-US"/>
        </w:rPr>
        <w:t xml:space="preserve">IR (ν̃): 1525 (w, </w:t>
      </w:r>
      <w:proofErr w:type="spellStart"/>
      <w:r w:rsidRPr="00DD15C0">
        <w:rPr>
          <w:lang w:val="en-US"/>
        </w:rPr>
        <w:t>v</w:t>
      </w:r>
      <w:r w:rsidRPr="00DD15C0">
        <w:rPr>
          <w:vertAlign w:val="subscript"/>
          <w:lang w:val="en-US"/>
        </w:rPr>
        <w:t>C</w:t>
      </w:r>
      <w:proofErr w:type="spellEnd"/>
      <w:r w:rsidRPr="00DD15C0">
        <w:rPr>
          <w:vertAlign w:val="subscript"/>
          <w:lang w:val="en-US"/>
        </w:rPr>
        <w:t>=C</w:t>
      </w:r>
      <w:r w:rsidRPr="00DD15C0">
        <w:rPr>
          <w:lang w:val="en-US"/>
        </w:rPr>
        <w:t xml:space="preserve">), 1657 (w, </w:t>
      </w:r>
      <w:proofErr w:type="spellStart"/>
      <w:r w:rsidRPr="00DD15C0">
        <w:rPr>
          <w:lang w:val="en-US"/>
        </w:rPr>
        <w:t>v</w:t>
      </w:r>
      <w:r w:rsidRPr="00DD15C0">
        <w:rPr>
          <w:vertAlign w:val="subscript"/>
          <w:lang w:val="en-US"/>
        </w:rPr>
        <w:t>C</w:t>
      </w:r>
      <w:proofErr w:type="spellEnd"/>
      <w:r w:rsidRPr="00DD15C0">
        <w:rPr>
          <w:vertAlign w:val="subscript"/>
          <w:lang w:val="en-US"/>
        </w:rPr>
        <w:t>(8)=O</w:t>
      </w:r>
      <w:r w:rsidRPr="00DD15C0">
        <w:rPr>
          <w:lang w:val="en-US"/>
        </w:rPr>
        <w:t xml:space="preserve">), 1737 (w, </w:t>
      </w:r>
      <w:proofErr w:type="spellStart"/>
      <w:r w:rsidRPr="00DD15C0">
        <w:rPr>
          <w:lang w:val="en-US"/>
        </w:rPr>
        <w:t>v</w:t>
      </w:r>
      <w:r w:rsidRPr="00DD15C0">
        <w:rPr>
          <w:vertAlign w:val="subscript"/>
          <w:lang w:val="en-US"/>
        </w:rPr>
        <w:t>C</w:t>
      </w:r>
      <w:proofErr w:type="spellEnd"/>
      <w:r w:rsidRPr="00DD15C0">
        <w:rPr>
          <w:vertAlign w:val="subscript"/>
          <w:lang w:val="en-US"/>
        </w:rPr>
        <w:t>(4)=O</w:t>
      </w:r>
      <w:r w:rsidRPr="00DD15C0">
        <w:rPr>
          <w:lang w:val="en-US"/>
        </w:rPr>
        <w:t>) cm</w:t>
      </w:r>
      <w:r w:rsidRPr="00DD15C0">
        <w:rPr>
          <w:vertAlign w:val="superscript"/>
          <w:lang w:val="en-US"/>
        </w:rPr>
        <w:t>−1</w:t>
      </w:r>
      <w:r w:rsidRPr="00DD15C0">
        <w:rPr>
          <w:lang w:val="en-US"/>
        </w:rPr>
        <w:t>.</w:t>
      </w:r>
      <w:r w:rsidR="0070252C" w:rsidRPr="00DD15C0">
        <w:rPr>
          <w:lang w:val="en-US"/>
        </w:rPr>
        <w:t xml:space="preserve"> </w:t>
      </w:r>
      <w:r w:rsidR="0070252C" w:rsidRPr="00DD15C0">
        <w:rPr>
          <w:bCs/>
          <w:iCs/>
          <w:lang w:val="en-US"/>
        </w:rPr>
        <w:t xml:space="preserve">HRMS (ESI): </w:t>
      </w:r>
      <w:proofErr w:type="spellStart"/>
      <w:r w:rsidR="0070252C" w:rsidRPr="00DD15C0">
        <w:rPr>
          <w:bCs/>
          <w:iCs/>
          <w:lang w:val="en-US"/>
        </w:rPr>
        <w:t>calcd</w:t>
      </w:r>
      <w:proofErr w:type="spellEnd"/>
      <w:r w:rsidR="0070252C" w:rsidRPr="00DD15C0">
        <w:rPr>
          <w:bCs/>
          <w:iCs/>
          <w:lang w:val="en-US"/>
        </w:rPr>
        <w:t xml:space="preserve"> for</w:t>
      </w:r>
      <w:r w:rsidR="0070252C" w:rsidRPr="00DD15C0">
        <w:rPr>
          <w:lang w:val="en-US"/>
        </w:rPr>
        <w:t xml:space="preserve"> </w:t>
      </w:r>
      <w:r w:rsidR="00213748" w:rsidRPr="00DD15C0">
        <w:rPr>
          <w:lang w:val="en-US"/>
        </w:rPr>
        <w:t>C</w:t>
      </w:r>
      <w:r w:rsidR="00213748" w:rsidRPr="00DD15C0">
        <w:rPr>
          <w:vertAlign w:val="subscript"/>
          <w:lang w:val="en-US"/>
        </w:rPr>
        <w:t>16</w:t>
      </w:r>
      <w:r w:rsidR="00213748" w:rsidRPr="00DD15C0">
        <w:rPr>
          <w:lang w:val="en-US"/>
        </w:rPr>
        <w:t>H</w:t>
      </w:r>
      <w:r w:rsidR="00213748" w:rsidRPr="00DD15C0">
        <w:rPr>
          <w:vertAlign w:val="subscript"/>
          <w:lang w:val="en-US"/>
        </w:rPr>
        <w:t>2</w:t>
      </w:r>
      <w:r w:rsidR="00213748">
        <w:rPr>
          <w:vertAlign w:val="subscript"/>
          <w:lang w:val="en-US"/>
        </w:rPr>
        <w:t>0</w:t>
      </w:r>
      <w:r w:rsidR="00213748" w:rsidRPr="00DD15C0">
        <w:rPr>
          <w:lang w:val="en-US"/>
        </w:rPr>
        <w:t>N</w:t>
      </w:r>
      <w:r w:rsidR="00213748" w:rsidRPr="00DD15C0">
        <w:rPr>
          <w:vertAlign w:val="subscript"/>
          <w:lang w:val="en-US"/>
        </w:rPr>
        <w:t>5</w:t>
      </w:r>
      <w:r w:rsidR="00213748" w:rsidRPr="00DD15C0">
        <w:rPr>
          <w:lang w:val="en-US"/>
        </w:rPr>
        <w:t>O</w:t>
      </w:r>
      <w:r w:rsidR="00213748" w:rsidRPr="00DD15C0">
        <w:rPr>
          <w:vertAlign w:val="subscript"/>
          <w:lang w:val="en-US"/>
        </w:rPr>
        <w:t>3</w:t>
      </w:r>
      <w:r w:rsidR="00213748" w:rsidRPr="00DD15C0">
        <w:rPr>
          <w:lang w:val="en-US"/>
        </w:rPr>
        <w:t xml:space="preserve"> </w:t>
      </w:r>
      <w:r w:rsidR="002C69A1" w:rsidRPr="00DD15C0">
        <w:rPr>
          <w:lang w:val="en-US"/>
        </w:rPr>
        <w:t xml:space="preserve">[M </w:t>
      </w:r>
      <w:r w:rsidRPr="00DD15C0">
        <w:rPr>
          <w:lang w:val="en-US"/>
        </w:rPr>
        <w:t>− H]</w:t>
      </w:r>
      <w:r w:rsidRPr="00DD15C0">
        <w:rPr>
          <w:vertAlign w:val="superscript"/>
          <w:lang w:val="en-US"/>
        </w:rPr>
        <w:t>−</w:t>
      </w:r>
      <w:r w:rsidRPr="00DD15C0">
        <w:rPr>
          <w:lang w:val="en-US"/>
        </w:rPr>
        <w:t xml:space="preserve"> </w:t>
      </w:r>
      <w:r w:rsidR="0070252C" w:rsidRPr="00DD15C0">
        <w:rPr>
          <w:bCs/>
          <w:i/>
          <w:iCs/>
          <w:lang w:val="en-US"/>
        </w:rPr>
        <w:t>m/z</w:t>
      </w:r>
      <w:r w:rsidR="0070252C" w:rsidRPr="00DD15C0">
        <w:rPr>
          <w:bCs/>
          <w:iCs/>
          <w:lang w:val="en-US"/>
        </w:rPr>
        <w:t>,</w:t>
      </w:r>
      <w:r w:rsidR="0070252C" w:rsidRPr="00DD15C0">
        <w:rPr>
          <w:bCs/>
          <w:i/>
          <w:iCs/>
          <w:lang w:val="en-US"/>
        </w:rPr>
        <w:t xml:space="preserve"> </w:t>
      </w:r>
      <w:r w:rsidRPr="00DD15C0">
        <w:rPr>
          <w:lang w:val="en-US"/>
        </w:rPr>
        <w:t>330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 xml:space="preserve">1572; </w:t>
      </w:r>
      <w:r w:rsidR="0070252C" w:rsidRPr="00DD15C0">
        <w:rPr>
          <w:bCs/>
          <w:iCs/>
          <w:lang w:val="en-US"/>
        </w:rPr>
        <w:t xml:space="preserve">found </w:t>
      </w:r>
      <w:r w:rsidR="0070252C" w:rsidRPr="00DD15C0">
        <w:rPr>
          <w:bCs/>
          <w:i/>
          <w:iCs/>
          <w:lang w:val="en-US"/>
        </w:rPr>
        <w:t>m/z</w:t>
      </w:r>
      <w:r w:rsidR="0070252C" w:rsidRPr="00DD15C0">
        <w:rPr>
          <w:bCs/>
          <w:iCs/>
          <w:lang w:val="en-US"/>
        </w:rPr>
        <w:t xml:space="preserve">, </w:t>
      </w:r>
      <w:r w:rsidRPr="00DD15C0">
        <w:rPr>
          <w:lang w:val="en-US"/>
        </w:rPr>
        <w:t>330</w:t>
      </w:r>
      <w:r w:rsidR="0070252C" w:rsidRPr="00DD15C0">
        <w:rPr>
          <w:lang w:val="en-US"/>
        </w:rPr>
        <w:t>.</w:t>
      </w:r>
      <w:r w:rsidRPr="00DD15C0">
        <w:rPr>
          <w:lang w:val="en-US"/>
        </w:rPr>
        <w:t>1581</w:t>
      </w:r>
      <w:r w:rsidR="00D55EEE" w:rsidRPr="00DD15C0">
        <w:rPr>
          <w:bCs/>
          <w:iCs/>
          <w:lang w:val="en-US"/>
        </w:rPr>
        <w:t xml:space="preserve">; </w:t>
      </w:r>
      <w:proofErr w:type="spellStart"/>
      <w:r w:rsidR="00D55EEE" w:rsidRPr="00DD15C0">
        <w:rPr>
          <w:bCs/>
          <w:iCs/>
          <w:lang w:val="en-US"/>
        </w:rPr>
        <w:t>mp</w:t>
      </w:r>
      <w:proofErr w:type="spellEnd"/>
      <w:r w:rsidR="00D55EEE" w:rsidRPr="00DD15C0">
        <w:rPr>
          <w:bCs/>
          <w:iCs/>
          <w:lang w:val="en-US"/>
        </w:rPr>
        <w:t xml:space="preserve"> range </w:t>
      </w:r>
      <w:r w:rsidR="00D55EEE" w:rsidRPr="00DD15C0">
        <w:rPr>
          <w:lang w:val="en-US"/>
        </w:rPr>
        <w:t>118–119 °C</w:t>
      </w:r>
      <w:r w:rsidR="0070252C" w:rsidRPr="00DD15C0">
        <w:rPr>
          <w:lang w:val="en-US"/>
        </w:rPr>
        <w:t>.</w:t>
      </w:r>
      <w:r w:rsidR="00D55EEE" w:rsidRPr="00DD15C0">
        <w:rPr>
          <w:lang w:val="en-US"/>
        </w:rPr>
        <w:t xml:space="preserve"> </w:t>
      </w:r>
    </w:p>
    <w:p w:rsidR="00B9767B" w:rsidRPr="00DD15C0" w:rsidRDefault="00B9767B" w:rsidP="00B9767B">
      <w:pPr>
        <w:rPr>
          <w:lang w:val="en-US"/>
        </w:rPr>
      </w:pPr>
    </w:p>
    <w:p w:rsidR="00B9767B" w:rsidRPr="00DD15C0" w:rsidRDefault="00B9767B" w:rsidP="00B9767B">
      <w:pPr>
        <w:rPr>
          <w:lang w:val="en-US"/>
        </w:rPr>
      </w:pPr>
      <w:r w:rsidRPr="00DD15C0">
        <w:rPr>
          <w:lang w:val="en-US"/>
        </w:rPr>
        <w:t>(Numbering for assignment of signals only)</w:t>
      </w:r>
    </w:p>
    <w:p w:rsidR="00A0483D" w:rsidRPr="00DD15C0" w:rsidRDefault="00B9767B" w:rsidP="00287C65">
      <w:pPr>
        <w:pStyle w:val="Nagwek3"/>
        <w:rPr>
          <w:color w:val="auto"/>
          <w:lang w:val="en-US"/>
        </w:rPr>
      </w:pPr>
      <w:bookmarkStart w:id="34" w:name="_Toc468216615"/>
      <w:bookmarkStart w:id="35" w:name="_Toc83739947"/>
      <w:r w:rsidRPr="00DD15C0">
        <w:rPr>
          <w:bCs/>
          <w:iCs/>
          <w:color w:val="auto"/>
        </w:rPr>
        <w:t>(</w:t>
      </w:r>
      <w:r w:rsidRPr="00DD15C0">
        <w:rPr>
          <w:bCs/>
          <w:i/>
          <w:iCs/>
          <w:color w:val="auto"/>
        </w:rPr>
        <w:t>R</w:t>
      </w:r>
      <w:r w:rsidRPr="00DD15C0">
        <w:rPr>
          <w:bCs/>
          <w:iCs/>
          <w:color w:val="auto"/>
        </w:rPr>
        <w:t>,</w:t>
      </w:r>
      <w:r w:rsidRPr="00DD15C0">
        <w:rPr>
          <w:bCs/>
          <w:i/>
          <w:iCs/>
          <w:color w:val="auto"/>
        </w:rPr>
        <w:t>S</w:t>
      </w:r>
      <w:r w:rsidRPr="00DD15C0">
        <w:rPr>
          <w:bCs/>
          <w:iCs/>
          <w:color w:val="auto"/>
        </w:rPr>
        <w:t>)-</w:t>
      </w:r>
      <w:r w:rsidR="00A0483D" w:rsidRPr="00DD15C0">
        <w:rPr>
          <w:i/>
          <w:color w:val="auto"/>
          <w:lang w:val="en-US"/>
        </w:rPr>
        <w:t>N</w:t>
      </w:r>
      <w:r w:rsidR="00A0483D" w:rsidRPr="00DD15C0">
        <w:rPr>
          <w:color w:val="auto"/>
          <w:lang w:val="en-US"/>
        </w:rPr>
        <w:t>-{2-Oxo-2-[2-(propan-2-yliden</w:t>
      </w:r>
      <w:r w:rsidR="0039556E" w:rsidRPr="00DD15C0">
        <w:rPr>
          <w:color w:val="auto"/>
          <w:lang w:val="en-US"/>
        </w:rPr>
        <w:t>e</w:t>
      </w:r>
      <w:r w:rsidR="00A0483D" w:rsidRPr="00DD15C0">
        <w:rPr>
          <w:color w:val="auto"/>
          <w:lang w:val="en-US"/>
        </w:rPr>
        <w:t>)hydrazinyl]-1-(1</w:t>
      </w:r>
      <w:r w:rsidR="00A0483D" w:rsidRPr="00DD15C0">
        <w:rPr>
          <w:i/>
          <w:color w:val="auto"/>
          <w:lang w:val="en-US"/>
        </w:rPr>
        <w:t>H</w:t>
      </w:r>
      <w:r w:rsidR="00A0483D" w:rsidRPr="00DD15C0">
        <w:rPr>
          <w:color w:val="auto"/>
          <w:lang w:val="en-US"/>
        </w:rPr>
        <w:t>-tetrazol-5-yl)ethyl}-5-phenylvaleramid</w:t>
      </w:r>
      <w:bookmarkEnd w:id="34"/>
      <w:r w:rsidR="00D7455E" w:rsidRPr="00DD15C0">
        <w:rPr>
          <w:color w:val="auto"/>
          <w:lang w:val="en-US"/>
        </w:rPr>
        <w:t>e</w:t>
      </w:r>
      <w:r w:rsidR="00A0483D" w:rsidRPr="00DD15C0">
        <w:rPr>
          <w:color w:val="auto"/>
          <w:lang w:val="en-US"/>
        </w:rPr>
        <w:t xml:space="preserve"> (</w:t>
      </w:r>
      <w:r w:rsidR="00345E9A" w:rsidRPr="00DD15C0">
        <w:rPr>
          <w:b/>
          <w:color w:val="auto"/>
          <w:lang w:val="en-US"/>
        </w:rPr>
        <w:t>20</w:t>
      </w:r>
      <w:r w:rsidR="00A0483D" w:rsidRPr="00DD15C0">
        <w:rPr>
          <w:color w:val="auto"/>
          <w:lang w:val="en-US"/>
        </w:rPr>
        <w:t>)</w:t>
      </w:r>
      <w:bookmarkEnd w:id="35"/>
    </w:p>
    <w:p w:rsidR="00A41DA6" w:rsidRPr="00DD15C0" w:rsidRDefault="00774289" w:rsidP="00A0483D">
      <w:pPr>
        <w:rPr>
          <w:lang w:val="en-US"/>
        </w:rPr>
      </w:pPr>
      <w:r w:rsidRPr="00DD15C0">
        <w:rPr>
          <w:lang w:val="en-US"/>
        </w:rPr>
        <w:t xml:space="preserve">Note: </w:t>
      </w:r>
      <w:r w:rsidR="00A41DA6" w:rsidRPr="00DD15C0">
        <w:rPr>
          <w:lang w:val="en-US"/>
        </w:rPr>
        <w:t xml:space="preserve">This intermediate was prepared because direct synthesis of the target product </w:t>
      </w:r>
      <w:r w:rsidR="009C7FED" w:rsidRPr="00DD15C0">
        <w:rPr>
          <w:b/>
          <w:lang w:val="en-US"/>
        </w:rPr>
        <w:t>6</w:t>
      </w:r>
      <w:r w:rsidR="00A41DA6" w:rsidRPr="00DD15C0">
        <w:rPr>
          <w:lang w:val="en-US"/>
        </w:rPr>
        <w:t xml:space="preserve"> from </w:t>
      </w:r>
      <w:r w:rsidR="00B07211" w:rsidRPr="00DD15C0">
        <w:rPr>
          <w:b/>
          <w:lang w:val="en-US"/>
        </w:rPr>
        <w:t>1</w:t>
      </w:r>
      <w:r w:rsidR="00345E9A" w:rsidRPr="00DD15C0">
        <w:rPr>
          <w:b/>
          <w:lang w:val="en-US"/>
        </w:rPr>
        <w:t>9</w:t>
      </w:r>
      <w:r w:rsidR="00A41DA6" w:rsidRPr="00DD15C0">
        <w:rPr>
          <w:lang w:val="en-US"/>
        </w:rPr>
        <w:t xml:space="preserve"> with hydrazine was possible but yielded a sticky hygroscopic quality of </w:t>
      </w:r>
      <w:r w:rsidR="009C7FED" w:rsidRPr="00DD15C0">
        <w:rPr>
          <w:b/>
          <w:lang w:val="en-US"/>
        </w:rPr>
        <w:t>6</w:t>
      </w:r>
      <w:r w:rsidR="00A41DA6" w:rsidRPr="00DD15C0">
        <w:rPr>
          <w:lang w:val="en-US"/>
        </w:rPr>
        <w:t xml:space="preserve"> that was difficult to purify. Therefore, the condensation product with acetone </w:t>
      </w:r>
      <w:r w:rsidR="00345E9A" w:rsidRPr="00DD15C0">
        <w:rPr>
          <w:b/>
          <w:lang w:val="en-US"/>
        </w:rPr>
        <w:t>20</w:t>
      </w:r>
      <w:r w:rsidR="00A41DA6" w:rsidRPr="00DD15C0">
        <w:rPr>
          <w:lang w:val="en-US"/>
        </w:rPr>
        <w:t xml:space="preserve"> was prepared, purified and treated with </w:t>
      </w:r>
      <w:r w:rsidR="00C86217" w:rsidRPr="00DD15C0">
        <w:rPr>
          <w:lang w:val="en-US"/>
        </w:rPr>
        <w:t>aqueous ammonia</w:t>
      </w:r>
      <w:r w:rsidR="00A41DA6" w:rsidRPr="00DD15C0">
        <w:rPr>
          <w:lang w:val="en-US"/>
        </w:rPr>
        <w:t xml:space="preserve"> in order to be able to obtain </w:t>
      </w:r>
      <w:r w:rsidR="009C7FED" w:rsidRPr="00DD15C0">
        <w:rPr>
          <w:b/>
          <w:lang w:val="en-US"/>
        </w:rPr>
        <w:t>6</w:t>
      </w:r>
      <w:r w:rsidR="00A41DA6" w:rsidRPr="00DD15C0">
        <w:rPr>
          <w:lang w:val="en-US"/>
        </w:rPr>
        <w:t xml:space="preserve"> in </w:t>
      </w:r>
      <w:r w:rsidR="00B07211" w:rsidRPr="00DD15C0">
        <w:rPr>
          <w:lang w:val="en-US"/>
        </w:rPr>
        <w:t xml:space="preserve">very low yield but </w:t>
      </w:r>
      <w:r w:rsidR="00401D86" w:rsidRPr="00DD15C0">
        <w:rPr>
          <w:lang w:val="en-US"/>
        </w:rPr>
        <w:t>analytical</w:t>
      </w:r>
      <w:r w:rsidR="00A41DA6" w:rsidRPr="00DD15C0">
        <w:rPr>
          <w:lang w:val="en-US"/>
        </w:rPr>
        <w:t xml:space="preserve"> purity.</w:t>
      </w:r>
    </w:p>
    <w:p w:rsidR="00A0483D" w:rsidRPr="00DD15C0" w:rsidRDefault="00F969C2" w:rsidP="000245C7">
      <w:pPr>
        <w:rPr>
          <w:lang w:val="en-US"/>
        </w:rPr>
      </w:pPr>
      <w:r w:rsidRPr="00DD15C0">
        <w:rPr>
          <w:lang w:val="en-US"/>
        </w:rPr>
        <w:t>2-(5-Phenylvaleramido)-2-(1</w:t>
      </w:r>
      <w:r w:rsidRPr="00DD15C0">
        <w:rPr>
          <w:i/>
          <w:lang w:val="en-US"/>
        </w:rPr>
        <w:t>H</w:t>
      </w:r>
      <w:r w:rsidRPr="00DD15C0">
        <w:rPr>
          <w:lang w:val="en-US"/>
        </w:rPr>
        <w:t>-tetrazol-5-yl)acetic acid ethyl ester (</w:t>
      </w:r>
      <w:r w:rsidR="006B5075" w:rsidRPr="00DD15C0">
        <w:rPr>
          <w:b/>
          <w:lang w:val="en-US"/>
        </w:rPr>
        <w:t>1</w:t>
      </w:r>
      <w:r w:rsidR="00345E9A" w:rsidRPr="00DD15C0">
        <w:rPr>
          <w:b/>
          <w:lang w:val="en-US"/>
        </w:rPr>
        <w:t>9</w:t>
      </w:r>
      <w:r w:rsidRPr="00DD15C0">
        <w:rPr>
          <w:lang w:val="en-US"/>
        </w:rPr>
        <w:t>, 0.50 g, 1.5 mmol) was dissolved in EtOH (50 mL) in a round</w:t>
      </w:r>
      <w:r w:rsidR="0039556E" w:rsidRPr="00DD15C0">
        <w:rPr>
          <w:lang w:val="en-US"/>
        </w:rPr>
        <w:t>-</w:t>
      </w:r>
      <w:r w:rsidRPr="00DD15C0">
        <w:rPr>
          <w:lang w:val="en-US"/>
        </w:rPr>
        <w:t>bottom flask, combined with an aqueous solution of hydrazine hydrate (3.76 mL (3.87 g) 80% H</w:t>
      </w:r>
      <w:r w:rsidRPr="00DD15C0">
        <w:rPr>
          <w:vertAlign w:val="subscript"/>
          <w:lang w:val="en-US"/>
        </w:rPr>
        <w:t>2</w:t>
      </w:r>
      <w:r w:rsidRPr="00DD15C0">
        <w:rPr>
          <w:lang w:val="en-US"/>
        </w:rPr>
        <w:t>N-NH</w:t>
      </w:r>
      <w:r w:rsidRPr="00DD15C0">
        <w:rPr>
          <w:vertAlign w:val="subscript"/>
          <w:lang w:val="en-US"/>
        </w:rPr>
        <w:t>2</w:t>
      </w:r>
      <w:r w:rsidRPr="00DD15C0">
        <w:rPr>
          <w:lang w:val="en-US"/>
        </w:rPr>
        <w:t>·H</w:t>
      </w:r>
      <w:r w:rsidRPr="00DD15C0">
        <w:rPr>
          <w:vertAlign w:val="subscript"/>
          <w:lang w:val="en-US"/>
        </w:rPr>
        <w:t>2</w:t>
      </w:r>
      <w:r w:rsidRPr="00DD15C0">
        <w:rPr>
          <w:lang w:val="en-US"/>
        </w:rPr>
        <w:t>O, 60.4 mmol,), and stirred for 4 h at 78 °C under reflux. After addi</w:t>
      </w:r>
      <w:r w:rsidR="00C93955" w:rsidRPr="00DD15C0">
        <w:rPr>
          <w:lang w:val="en-US"/>
        </w:rPr>
        <w:t>tion</w:t>
      </w:r>
      <w:r w:rsidRPr="00DD15C0">
        <w:rPr>
          <w:lang w:val="en-US"/>
        </w:rPr>
        <w:t xml:space="preserve"> of acetone (</w:t>
      </w:r>
      <w:r w:rsidR="004B0620" w:rsidRPr="00DD15C0">
        <w:rPr>
          <w:lang w:val="en-US"/>
        </w:rPr>
        <w:t>5</w:t>
      </w:r>
      <w:r w:rsidRPr="00DD15C0">
        <w:rPr>
          <w:lang w:val="en-US"/>
        </w:rPr>
        <w:t xml:space="preserve"> mL), stirring </w:t>
      </w:r>
      <w:r w:rsidR="00C93955" w:rsidRPr="00DD15C0">
        <w:rPr>
          <w:lang w:val="en-US"/>
        </w:rPr>
        <w:t xml:space="preserve">under reflux </w:t>
      </w:r>
      <w:r w:rsidRPr="00DD15C0">
        <w:rPr>
          <w:lang w:val="en-US"/>
        </w:rPr>
        <w:t xml:space="preserve">was continued for further </w:t>
      </w:r>
      <w:r w:rsidR="004B0620" w:rsidRPr="00DD15C0">
        <w:rPr>
          <w:lang w:val="en-US"/>
        </w:rPr>
        <w:t>2</w:t>
      </w:r>
      <w:r w:rsidRPr="00DD15C0">
        <w:rPr>
          <w:lang w:val="en-US"/>
        </w:rPr>
        <w:t xml:space="preserve"> h. Subsequently, </w:t>
      </w:r>
      <w:r w:rsidR="00C93955" w:rsidRPr="00DD15C0">
        <w:rPr>
          <w:lang w:val="en-US"/>
        </w:rPr>
        <w:t>the mixture was stirred for</w:t>
      </w:r>
      <w:r w:rsidRPr="00DD15C0">
        <w:rPr>
          <w:lang w:val="en-US"/>
        </w:rPr>
        <w:t xml:space="preserve"> </w:t>
      </w:r>
      <w:r w:rsidR="00C93955" w:rsidRPr="00DD15C0">
        <w:rPr>
          <w:lang w:val="en-US"/>
        </w:rPr>
        <w:t>1</w:t>
      </w:r>
      <w:r w:rsidR="004B0620" w:rsidRPr="00DD15C0">
        <w:rPr>
          <w:lang w:val="en-US"/>
        </w:rPr>
        <w:t>6</w:t>
      </w:r>
      <w:r w:rsidRPr="00DD15C0">
        <w:rPr>
          <w:lang w:val="en-US"/>
        </w:rPr>
        <w:t xml:space="preserve"> h at room temperature. After complet</w:t>
      </w:r>
      <w:r w:rsidR="00C93955" w:rsidRPr="00DD15C0">
        <w:rPr>
          <w:lang w:val="en-US"/>
        </w:rPr>
        <w:t xml:space="preserve">ion </w:t>
      </w:r>
      <w:r w:rsidRPr="00DD15C0">
        <w:rPr>
          <w:lang w:val="en-US"/>
        </w:rPr>
        <w:t>of the</w:t>
      </w:r>
      <w:r w:rsidR="00C93955" w:rsidRPr="00DD15C0">
        <w:rPr>
          <w:lang w:val="en-US"/>
        </w:rPr>
        <w:t xml:space="preserve"> reaction</w:t>
      </w:r>
      <w:r w:rsidR="004B0620" w:rsidRPr="00DD15C0">
        <w:rPr>
          <w:lang w:val="en-US"/>
        </w:rPr>
        <w:t xml:space="preserve"> </w:t>
      </w:r>
      <w:r w:rsidR="00C93955" w:rsidRPr="00DD15C0">
        <w:rPr>
          <w:lang w:val="en-US"/>
        </w:rPr>
        <w:t xml:space="preserve">solvents </w:t>
      </w:r>
      <w:r w:rsidR="0039556E" w:rsidRPr="00DD15C0">
        <w:rPr>
          <w:lang w:val="en-US"/>
        </w:rPr>
        <w:t>we</w:t>
      </w:r>
      <w:r w:rsidR="00C93955" w:rsidRPr="00DD15C0">
        <w:rPr>
          <w:lang w:val="en-US"/>
        </w:rPr>
        <w:t xml:space="preserve">re removed </w:t>
      </w:r>
      <w:r w:rsidR="00C93955" w:rsidRPr="00DD15C0">
        <w:rPr>
          <w:i/>
          <w:lang w:val="en-US"/>
        </w:rPr>
        <w:t>in vacuo</w:t>
      </w:r>
      <w:r w:rsidRPr="00DD15C0">
        <w:rPr>
          <w:lang w:val="en-US"/>
        </w:rPr>
        <w:t xml:space="preserve">. </w:t>
      </w:r>
      <w:r w:rsidR="00C93955" w:rsidRPr="00DD15C0">
        <w:rPr>
          <w:lang w:val="en-US"/>
        </w:rPr>
        <w:t xml:space="preserve">Residual hydrazine </w:t>
      </w:r>
      <w:r w:rsidR="0039556E" w:rsidRPr="00DD15C0">
        <w:rPr>
          <w:lang w:val="en-US"/>
        </w:rPr>
        <w:t xml:space="preserve">and water </w:t>
      </w:r>
      <w:r w:rsidR="00C93955" w:rsidRPr="00DD15C0">
        <w:rPr>
          <w:lang w:val="en-US"/>
        </w:rPr>
        <w:t>was removed b</w:t>
      </w:r>
      <w:r w:rsidRPr="00DD15C0">
        <w:rPr>
          <w:lang w:val="en-US"/>
        </w:rPr>
        <w:t xml:space="preserve">y multiple azeotropic drying with EtOH. The resulting solid </w:t>
      </w:r>
      <w:r w:rsidR="00C93955" w:rsidRPr="00DD15C0">
        <w:rPr>
          <w:lang w:val="en-US"/>
        </w:rPr>
        <w:t>wa</w:t>
      </w:r>
      <w:r w:rsidRPr="00DD15C0">
        <w:rPr>
          <w:lang w:val="en-US"/>
        </w:rPr>
        <w:t>s filtered over a G4</w:t>
      </w:r>
      <w:r w:rsidR="00C93955" w:rsidRPr="00DD15C0">
        <w:rPr>
          <w:lang w:val="en-US"/>
        </w:rPr>
        <w:t xml:space="preserve"> glass filter funnel</w:t>
      </w:r>
      <w:r w:rsidRPr="00DD15C0">
        <w:rPr>
          <w:lang w:val="en-US"/>
        </w:rPr>
        <w:t>, washed with EtOH and dried for 18 h at 8 mbar and 60 °C</w:t>
      </w:r>
      <w:r w:rsidR="004B0620" w:rsidRPr="00DD15C0">
        <w:rPr>
          <w:lang w:val="en-US"/>
        </w:rPr>
        <w:t xml:space="preserve"> to yield a pale yellow solid (</w:t>
      </w:r>
      <w:r w:rsidR="00E24A07" w:rsidRPr="00DD15C0">
        <w:rPr>
          <w:lang w:val="en-US"/>
        </w:rPr>
        <w:t>0</w:t>
      </w:r>
      <w:r w:rsidR="004B0620" w:rsidRPr="00DD15C0">
        <w:rPr>
          <w:lang w:val="en-US"/>
        </w:rPr>
        <w:t>.</w:t>
      </w:r>
      <w:r w:rsidR="00E24A07" w:rsidRPr="00DD15C0">
        <w:rPr>
          <w:lang w:val="en-US"/>
        </w:rPr>
        <w:t>23</w:t>
      </w:r>
      <w:r w:rsidR="004B0620" w:rsidRPr="00DD15C0">
        <w:rPr>
          <w:lang w:val="en-US"/>
        </w:rPr>
        <w:t xml:space="preserve"> g, </w:t>
      </w:r>
      <w:r w:rsidR="00E24A07" w:rsidRPr="00DD15C0">
        <w:rPr>
          <w:lang w:val="en-US"/>
        </w:rPr>
        <w:t>4</w:t>
      </w:r>
      <w:r w:rsidR="004B0620" w:rsidRPr="00DD15C0">
        <w:rPr>
          <w:lang w:val="en-US"/>
        </w:rPr>
        <w:t>3%)</w:t>
      </w:r>
      <w:r w:rsidRPr="00DD15C0">
        <w:rPr>
          <w:lang w:val="en-US"/>
        </w:rPr>
        <w:t>.</w:t>
      </w:r>
      <w:r w:rsidR="002C69A1" w:rsidRPr="00DD15C0">
        <w:rPr>
          <w:lang w:val="en-US"/>
        </w:rPr>
        <w:t xml:space="preserve"> </w:t>
      </w:r>
      <w:r w:rsidR="00A0483D" w:rsidRPr="00DD15C0">
        <w:rPr>
          <w:vertAlign w:val="superscript"/>
          <w:lang w:val="en-US"/>
        </w:rPr>
        <w:t>1</w:t>
      </w:r>
      <w:r w:rsidR="00A0483D" w:rsidRPr="00DD15C0">
        <w:rPr>
          <w:lang w:val="en-US"/>
        </w:rPr>
        <w:t>H-NMR (</w:t>
      </w:r>
      <w:r w:rsidR="002C69A1" w:rsidRPr="00DD15C0">
        <w:rPr>
          <w:lang w:val="en-US"/>
        </w:rPr>
        <w:t>DMSO-</w:t>
      </w:r>
      <w:r w:rsidR="002C69A1" w:rsidRPr="00DD15C0">
        <w:rPr>
          <w:i/>
          <w:lang w:val="en-US"/>
        </w:rPr>
        <w:t>d</w:t>
      </w:r>
      <w:r w:rsidR="002C69A1" w:rsidRPr="00DD15C0">
        <w:rPr>
          <w:vertAlign w:val="subscript"/>
          <w:lang w:val="en-US"/>
        </w:rPr>
        <w:t>6</w:t>
      </w:r>
      <w:r w:rsidR="002C69A1" w:rsidRPr="00DD15C0">
        <w:rPr>
          <w:lang w:val="en-US"/>
        </w:rPr>
        <w:t xml:space="preserve">): </w:t>
      </w:r>
      <w:r w:rsidR="002C69A1" w:rsidRPr="00DD15C0">
        <w:rPr>
          <w:rFonts w:ascii="Symbol" w:hAnsi="Symbol"/>
          <w:bCs/>
          <w:i/>
          <w:iCs/>
          <w:lang w:val="en-US"/>
        </w:rPr>
        <w:t></w:t>
      </w:r>
      <w:r w:rsidR="002C69A1" w:rsidRPr="00DD15C0">
        <w:rPr>
          <w:bCs/>
          <w:iCs/>
          <w:lang w:val="en-US"/>
        </w:rPr>
        <w:t xml:space="preserve"> ppm</w:t>
      </w:r>
      <w:r w:rsidR="0003241A" w:rsidRPr="00DD15C0">
        <w:rPr>
          <w:lang w:val="en-US"/>
        </w:rPr>
        <w:t xml:space="preserve"> </w:t>
      </w:r>
      <w:r w:rsidR="0000486E" w:rsidRPr="00DD15C0">
        <w:rPr>
          <w:lang w:val="en-US"/>
        </w:rPr>
        <w:t xml:space="preserve">= </w:t>
      </w:r>
      <w:r w:rsidR="0003241A" w:rsidRPr="00DD15C0">
        <w:rPr>
          <w:lang w:val="en-US"/>
        </w:rPr>
        <w:t>1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51–1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54 (m, 4H, C(12)H</w:t>
      </w:r>
      <w:r w:rsidR="0003241A" w:rsidRPr="00DD15C0">
        <w:rPr>
          <w:vertAlign w:val="subscript"/>
          <w:lang w:val="en-US"/>
        </w:rPr>
        <w:t>2</w:t>
      </w:r>
      <w:r w:rsidR="0003241A" w:rsidRPr="00DD15C0">
        <w:rPr>
          <w:lang w:val="en-US"/>
        </w:rPr>
        <w:t>, C(13)H</w:t>
      </w:r>
      <w:r w:rsidR="0003241A" w:rsidRPr="00DD15C0">
        <w:rPr>
          <w:vertAlign w:val="subscript"/>
          <w:lang w:val="en-US"/>
        </w:rPr>
        <w:t>2</w:t>
      </w:r>
      <w:r w:rsidR="0003241A" w:rsidRPr="00DD15C0">
        <w:rPr>
          <w:lang w:val="en-US"/>
        </w:rPr>
        <w:t>), 1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75–1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95 (m, 6H, C(7)H</w:t>
      </w:r>
      <w:r w:rsidR="0003241A" w:rsidRPr="00DD15C0">
        <w:rPr>
          <w:vertAlign w:val="subscript"/>
          <w:lang w:val="en-US"/>
        </w:rPr>
        <w:t>3</w:t>
      </w:r>
      <w:r w:rsidR="0003241A" w:rsidRPr="00DD15C0">
        <w:rPr>
          <w:lang w:val="en-US"/>
        </w:rPr>
        <w:t>, C(8)H</w:t>
      </w:r>
      <w:r w:rsidR="0003241A" w:rsidRPr="00DD15C0">
        <w:rPr>
          <w:vertAlign w:val="subscript"/>
          <w:lang w:val="en-US"/>
        </w:rPr>
        <w:t>3</w:t>
      </w:r>
      <w:r w:rsidR="0003241A" w:rsidRPr="00DD15C0">
        <w:rPr>
          <w:lang w:val="en-US"/>
        </w:rPr>
        <w:t>), 2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22–2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28 (m, 2H, C(11)H</w:t>
      </w:r>
      <w:r w:rsidR="0003241A" w:rsidRPr="00DD15C0">
        <w:rPr>
          <w:vertAlign w:val="subscript"/>
          <w:lang w:val="en-US"/>
        </w:rPr>
        <w:t>2</w:t>
      </w:r>
      <w:r w:rsidR="0003241A" w:rsidRPr="00DD15C0">
        <w:rPr>
          <w:lang w:val="en-US"/>
        </w:rPr>
        <w:t>), 2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55–2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57 (m, 2H, C(14)H</w:t>
      </w:r>
      <w:r w:rsidR="0003241A" w:rsidRPr="00DD15C0">
        <w:rPr>
          <w:vertAlign w:val="subscript"/>
          <w:lang w:val="en-US"/>
        </w:rPr>
        <w:t>2</w:t>
      </w:r>
      <w:r w:rsidR="0003241A" w:rsidRPr="00DD15C0">
        <w:rPr>
          <w:lang w:val="en-US"/>
        </w:rPr>
        <w:t>), 6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08/6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 xml:space="preserve">49 (d, 1H, C(3)H, </w:t>
      </w:r>
      <w:r w:rsidR="0003241A" w:rsidRPr="00DD15C0">
        <w:rPr>
          <w:vertAlign w:val="superscript"/>
          <w:lang w:val="en-US"/>
        </w:rPr>
        <w:t>3</w:t>
      </w:r>
      <w:r w:rsidR="0003241A" w:rsidRPr="00DD15C0">
        <w:rPr>
          <w:i/>
          <w:lang w:val="en-US"/>
        </w:rPr>
        <w:t>J</w:t>
      </w:r>
      <w:r w:rsidR="0003241A" w:rsidRPr="00DD15C0">
        <w:rPr>
          <w:lang w:val="en-US"/>
        </w:rPr>
        <w:t xml:space="preserve"> = 7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6 Hz/8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0 Hz), 7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14–7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 xml:space="preserve">19 (m, 3H, 2 × C(16)H, </w:t>
      </w:r>
      <w:r w:rsidR="0003241A" w:rsidRPr="00DD15C0">
        <w:rPr>
          <w:lang w:val="en-US"/>
        </w:rPr>
        <w:lastRenderedPageBreak/>
        <w:t>C(18)H), 7</w:t>
      </w:r>
      <w:r w:rsidR="0039556E" w:rsidRPr="00DD15C0">
        <w:rPr>
          <w:lang w:val="en-US"/>
        </w:rPr>
        <w:t>.</w:t>
      </w:r>
      <w:r w:rsidR="0003241A" w:rsidRPr="00DD15C0">
        <w:rPr>
          <w:lang w:val="en-US"/>
        </w:rPr>
        <w:t>24–7</w:t>
      </w:r>
      <w:r w:rsidR="0039556E" w:rsidRPr="00DD15C0">
        <w:rPr>
          <w:lang w:val="en-US"/>
        </w:rPr>
        <w:t>.</w:t>
      </w:r>
      <w:r w:rsidR="0003241A" w:rsidRPr="00DD15C0">
        <w:rPr>
          <w:lang w:val="en-US"/>
        </w:rPr>
        <w:t>28 (m, 2H, 2 × C(17)H), 8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70/8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80 (d, 1H, N(9)H,</w:t>
      </w:r>
      <w:r w:rsidR="00E71F52" w:rsidRPr="00DD15C0">
        <w:rPr>
          <w:lang w:val="en-US"/>
        </w:rPr>
        <w:t xml:space="preserve"> </w:t>
      </w:r>
      <w:r w:rsidR="0003241A" w:rsidRPr="00DD15C0">
        <w:rPr>
          <w:vertAlign w:val="superscript"/>
          <w:lang w:val="en-US"/>
        </w:rPr>
        <w:t>3</w:t>
      </w:r>
      <w:r w:rsidR="0003241A" w:rsidRPr="00DD15C0">
        <w:rPr>
          <w:i/>
          <w:lang w:val="en-US"/>
        </w:rPr>
        <w:t>J</w:t>
      </w:r>
      <w:r w:rsidR="0003241A" w:rsidRPr="00DD15C0">
        <w:rPr>
          <w:lang w:val="en-US"/>
        </w:rPr>
        <w:t xml:space="preserve"> = 8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0 Hz/7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6 Hz), 10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58/10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61 (s, 1H, N(5)H).</w:t>
      </w:r>
      <w:r w:rsidR="002C69A1" w:rsidRPr="00DD15C0">
        <w:rPr>
          <w:lang w:val="en-US"/>
        </w:rPr>
        <w:t xml:space="preserve"> </w:t>
      </w:r>
      <w:r w:rsidR="00A0483D" w:rsidRPr="00DD15C0">
        <w:rPr>
          <w:vertAlign w:val="superscript"/>
          <w:lang w:val="en-US"/>
        </w:rPr>
        <w:t>13</w:t>
      </w:r>
      <w:r w:rsidR="00A0483D" w:rsidRPr="00DD15C0">
        <w:rPr>
          <w:lang w:val="en-US"/>
        </w:rPr>
        <w:t>C-NMR (</w:t>
      </w:r>
      <w:r w:rsidR="002C69A1" w:rsidRPr="00DD15C0">
        <w:rPr>
          <w:lang w:val="en-US"/>
        </w:rPr>
        <w:t>DMSO-</w:t>
      </w:r>
      <w:r w:rsidR="002C69A1" w:rsidRPr="00DD15C0">
        <w:rPr>
          <w:i/>
          <w:lang w:val="en-US"/>
        </w:rPr>
        <w:t>d</w:t>
      </w:r>
      <w:r w:rsidR="002C69A1" w:rsidRPr="00DD15C0">
        <w:rPr>
          <w:vertAlign w:val="subscript"/>
          <w:lang w:val="en-US"/>
        </w:rPr>
        <w:t>6</w:t>
      </w:r>
      <w:r w:rsidR="002C69A1" w:rsidRPr="00DD15C0">
        <w:rPr>
          <w:lang w:val="en-US"/>
        </w:rPr>
        <w:t xml:space="preserve">): </w:t>
      </w:r>
      <w:r w:rsidR="002C69A1" w:rsidRPr="00DD15C0">
        <w:rPr>
          <w:rFonts w:ascii="Symbol" w:hAnsi="Symbol"/>
          <w:bCs/>
          <w:i/>
          <w:iCs/>
          <w:lang w:val="en-US"/>
        </w:rPr>
        <w:t></w:t>
      </w:r>
      <w:r w:rsidR="002C69A1" w:rsidRPr="00DD15C0">
        <w:rPr>
          <w:bCs/>
          <w:iCs/>
          <w:lang w:val="en-US"/>
        </w:rPr>
        <w:t xml:space="preserve"> ppm</w:t>
      </w:r>
      <w:r w:rsidR="0003241A" w:rsidRPr="00DD15C0">
        <w:rPr>
          <w:lang w:val="en-US"/>
        </w:rPr>
        <w:t xml:space="preserve"> = 17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0/17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7 (C7), 24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6/24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7/24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9 (C3/C12), 30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3/30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5/32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3 (C11/C13/C14), 44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8/47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2 (C3), 125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6 (C18), 128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2 (2 × C16), 128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3 (2 × C17), 142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1 (C15), 151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9 (C6), 158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0 (C2), 167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4 (C10), 172</w:t>
      </w:r>
      <w:r w:rsidR="002C69A1" w:rsidRPr="00DD15C0">
        <w:rPr>
          <w:lang w:val="en-US"/>
        </w:rPr>
        <w:t>.</w:t>
      </w:r>
      <w:r w:rsidR="0003241A" w:rsidRPr="00DD15C0">
        <w:rPr>
          <w:lang w:val="en-US"/>
        </w:rPr>
        <w:t>5 (C4).</w:t>
      </w:r>
      <w:r w:rsidR="002C69A1" w:rsidRPr="00DD15C0">
        <w:rPr>
          <w:lang w:val="en-US"/>
        </w:rPr>
        <w:t xml:space="preserve"> FT</w:t>
      </w:r>
      <w:r w:rsidR="00A0483D" w:rsidRPr="00DD15C0">
        <w:rPr>
          <w:lang w:val="en-US"/>
        </w:rPr>
        <w:t xml:space="preserve">IR: ν̃ = 1520 (w, </w:t>
      </w:r>
      <w:proofErr w:type="spellStart"/>
      <w:r w:rsidR="00A0483D" w:rsidRPr="00DD15C0">
        <w:rPr>
          <w:lang w:val="en-US"/>
        </w:rPr>
        <w:t>ν</w:t>
      </w:r>
      <w:r w:rsidR="00A0483D" w:rsidRPr="00DD15C0">
        <w:rPr>
          <w:vertAlign w:val="subscript"/>
          <w:lang w:val="en-US"/>
        </w:rPr>
        <w:t>C</w:t>
      </w:r>
      <w:proofErr w:type="spellEnd"/>
      <w:r w:rsidR="00A0483D" w:rsidRPr="00DD15C0">
        <w:rPr>
          <w:vertAlign w:val="subscript"/>
          <w:lang w:val="en-US"/>
        </w:rPr>
        <w:t>=C</w:t>
      </w:r>
      <w:r w:rsidR="00A0483D" w:rsidRPr="00DD15C0">
        <w:rPr>
          <w:lang w:val="en-US"/>
        </w:rPr>
        <w:t xml:space="preserve">), 1650 (m, </w:t>
      </w:r>
      <w:proofErr w:type="spellStart"/>
      <w:r w:rsidR="00A0483D" w:rsidRPr="00DD15C0">
        <w:rPr>
          <w:lang w:val="en-US"/>
        </w:rPr>
        <w:t>δ</w:t>
      </w:r>
      <w:r w:rsidR="00A0483D" w:rsidRPr="00DD15C0">
        <w:rPr>
          <w:vertAlign w:val="subscript"/>
          <w:lang w:val="en-US"/>
        </w:rPr>
        <w:t>N</w:t>
      </w:r>
      <w:proofErr w:type="spellEnd"/>
      <w:r w:rsidR="0003241A" w:rsidRPr="00DD15C0">
        <w:rPr>
          <w:vertAlign w:val="subscript"/>
          <w:lang w:val="en-US"/>
        </w:rPr>
        <w:t>-</w:t>
      </w:r>
      <w:r w:rsidR="00A0483D" w:rsidRPr="00DD15C0">
        <w:rPr>
          <w:vertAlign w:val="subscript"/>
          <w:lang w:val="en-US"/>
        </w:rPr>
        <w:t>H</w:t>
      </w:r>
      <w:r w:rsidR="00A0483D" w:rsidRPr="00DD15C0">
        <w:rPr>
          <w:lang w:val="en-US"/>
        </w:rPr>
        <w:t xml:space="preserve">), 1687 (w, </w:t>
      </w:r>
      <w:proofErr w:type="spellStart"/>
      <w:r w:rsidR="00A0483D" w:rsidRPr="00DD15C0">
        <w:rPr>
          <w:lang w:val="en-US"/>
        </w:rPr>
        <w:t>ν</w:t>
      </w:r>
      <w:r w:rsidR="00A0483D" w:rsidRPr="00DD15C0">
        <w:rPr>
          <w:vertAlign w:val="subscript"/>
          <w:lang w:val="en-US"/>
        </w:rPr>
        <w:t>C</w:t>
      </w:r>
      <w:proofErr w:type="spellEnd"/>
      <w:r w:rsidR="00A0483D" w:rsidRPr="00DD15C0">
        <w:rPr>
          <w:vertAlign w:val="subscript"/>
          <w:lang w:val="en-US"/>
        </w:rPr>
        <w:t>=O</w:t>
      </w:r>
      <w:r w:rsidR="00A0483D" w:rsidRPr="00DD15C0">
        <w:rPr>
          <w:lang w:val="en-US"/>
        </w:rPr>
        <w:t>) cm</w:t>
      </w:r>
      <w:r w:rsidR="00A0483D" w:rsidRPr="00DD15C0">
        <w:rPr>
          <w:vertAlign w:val="superscript"/>
          <w:lang w:val="en-US"/>
        </w:rPr>
        <w:t>−1</w:t>
      </w:r>
      <w:r w:rsidR="00A0483D" w:rsidRPr="00DD15C0">
        <w:rPr>
          <w:lang w:val="en-US"/>
        </w:rPr>
        <w:t>.</w:t>
      </w:r>
      <w:r w:rsidR="002C69A1" w:rsidRPr="00DD15C0">
        <w:rPr>
          <w:lang w:val="en-US"/>
        </w:rPr>
        <w:t xml:space="preserve"> </w:t>
      </w:r>
      <w:r w:rsidR="002C69A1" w:rsidRPr="00DD15C0">
        <w:rPr>
          <w:bCs/>
          <w:iCs/>
          <w:lang w:val="en-US"/>
        </w:rPr>
        <w:t xml:space="preserve">HRMS (ESI): </w:t>
      </w:r>
      <w:proofErr w:type="spellStart"/>
      <w:r w:rsidR="002C69A1" w:rsidRPr="00DD15C0">
        <w:rPr>
          <w:bCs/>
          <w:iCs/>
          <w:lang w:val="en-US"/>
        </w:rPr>
        <w:t>calcd</w:t>
      </w:r>
      <w:proofErr w:type="spellEnd"/>
      <w:r w:rsidR="002C69A1" w:rsidRPr="00DD15C0">
        <w:rPr>
          <w:bCs/>
          <w:iCs/>
          <w:lang w:val="en-US"/>
        </w:rPr>
        <w:t xml:space="preserve"> for</w:t>
      </w:r>
      <w:r w:rsidR="002C69A1" w:rsidRPr="00DD15C0">
        <w:rPr>
          <w:lang w:val="en-US"/>
        </w:rPr>
        <w:t xml:space="preserve"> </w:t>
      </w:r>
      <w:r w:rsidR="00213748" w:rsidRPr="00DD15C0">
        <w:rPr>
          <w:lang w:val="en-US"/>
        </w:rPr>
        <w:t>C</w:t>
      </w:r>
      <w:r w:rsidR="00213748" w:rsidRPr="00DD15C0">
        <w:rPr>
          <w:vertAlign w:val="subscript"/>
          <w:lang w:val="en-US"/>
        </w:rPr>
        <w:t>17</w:t>
      </w:r>
      <w:r w:rsidR="00213748" w:rsidRPr="00DD15C0">
        <w:rPr>
          <w:lang w:val="en-US"/>
        </w:rPr>
        <w:t>H</w:t>
      </w:r>
      <w:r w:rsidR="00213748" w:rsidRPr="00DD15C0">
        <w:rPr>
          <w:vertAlign w:val="subscript"/>
          <w:lang w:val="en-US"/>
        </w:rPr>
        <w:t>2</w:t>
      </w:r>
      <w:r w:rsidR="00213748">
        <w:rPr>
          <w:vertAlign w:val="subscript"/>
          <w:lang w:val="en-US"/>
        </w:rPr>
        <w:t>2</w:t>
      </w:r>
      <w:r w:rsidR="00213748" w:rsidRPr="00DD15C0">
        <w:rPr>
          <w:lang w:val="en-US"/>
        </w:rPr>
        <w:t>N</w:t>
      </w:r>
      <w:r w:rsidR="00213748" w:rsidRPr="00DD15C0">
        <w:rPr>
          <w:vertAlign w:val="subscript"/>
          <w:lang w:val="en-US"/>
        </w:rPr>
        <w:t>7</w:t>
      </w:r>
      <w:r w:rsidR="00213748" w:rsidRPr="00DD15C0">
        <w:rPr>
          <w:lang w:val="en-US"/>
        </w:rPr>
        <w:t>O</w:t>
      </w:r>
      <w:r w:rsidR="00213748" w:rsidRPr="00DD15C0">
        <w:rPr>
          <w:vertAlign w:val="subscript"/>
          <w:lang w:val="en-US"/>
        </w:rPr>
        <w:t>2</w:t>
      </w:r>
      <w:r w:rsidR="00213748" w:rsidRPr="00DD15C0">
        <w:rPr>
          <w:lang w:val="en-US"/>
        </w:rPr>
        <w:t xml:space="preserve"> </w:t>
      </w:r>
      <w:r w:rsidR="002C69A1" w:rsidRPr="00DD15C0">
        <w:rPr>
          <w:lang w:val="en-US"/>
        </w:rPr>
        <w:t>[M − H]</w:t>
      </w:r>
      <w:r w:rsidR="002C69A1" w:rsidRPr="00DD15C0">
        <w:rPr>
          <w:vertAlign w:val="superscript"/>
          <w:lang w:val="en-US"/>
        </w:rPr>
        <w:t>−</w:t>
      </w:r>
      <w:r w:rsidR="002C69A1" w:rsidRPr="00DD15C0">
        <w:rPr>
          <w:lang w:val="en-US"/>
        </w:rPr>
        <w:t xml:space="preserve"> </w:t>
      </w:r>
      <w:r w:rsidR="002C69A1" w:rsidRPr="00DD15C0">
        <w:rPr>
          <w:bCs/>
          <w:i/>
          <w:iCs/>
          <w:lang w:val="en-US"/>
        </w:rPr>
        <w:t>m/z</w:t>
      </w:r>
      <w:r w:rsidR="002C69A1" w:rsidRPr="00DD15C0">
        <w:rPr>
          <w:bCs/>
          <w:iCs/>
          <w:lang w:val="en-US"/>
        </w:rPr>
        <w:t>,</w:t>
      </w:r>
      <w:r w:rsidR="002C69A1" w:rsidRPr="00DD15C0">
        <w:rPr>
          <w:bCs/>
          <w:i/>
          <w:iCs/>
          <w:lang w:val="en-US"/>
        </w:rPr>
        <w:t xml:space="preserve"> </w:t>
      </w:r>
      <w:r w:rsidR="002C69A1" w:rsidRPr="00DD15C0">
        <w:rPr>
          <w:lang w:val="en-US"/>
        </w:rPr>
        <w:t xml:space="preserve">356.1840; </w:t>
      </w:r>
      <w:r w:rsidR="002C69A1" w:rsidRPr="00DD15C0">
        <w:rPr>
          <w:bCs/>
          <w:iCs/>
          <w:lang w:val="en-US"/>
        </w:rPr>
        <w:t xml:space="preserve">found </w:t>
      </w:r>
      <w:r w:rsidR="002C69A1" w:rsidRPr="00DD15C0">
        <w:rPr>
          <w:bCs/>
          <w:i/>
          <w:iCs/>
          <w:lang w:val="en-US"/>
        </w:rPr>
        <w:t>m/z</w:t>
      </w:r>
      <w:r w:rsidR="002C69A1" w:rsidRPr="00DD15C0">
        <w:rPr>
          <w:bCs/>
          <w:iCs/>
          <w:lang w:val="en-US"/>
        </w:rPr>
        <w:t xml:space="preserve">, </w:t>
      </w:r>
      <w:r w:rsidR="002C69A1" w:rsidRPr="00DD15C0">
        <w:rPr>
          <w:lang w:val="en-US"/>
        </w:rPr>
        <w:t>356.1830</w:t>
      </w:r>
      <w:r w:rsidR="002C69A1" w:rsidRPr="00DD15C0">
        <w:rPr>
          <w:bCs/>
          <w:iCs/>
          <w:lang w:val="en-US"/>
        </w:rPr>
        <w:t xml:space="preserve">; </w:t>
      </w:r>
      <w:proofErr w:type="spellStart"/>
      <w:r w:rsidR="002C69A1" w:rsidRPr="00DD15C0">
        <w:rPr>
          <w:bCs/>
          <w:iCs/>
          <w:lang w:val="en-US"/>
        </w:rPr>
        <w:t>mp</w:t>
      </w:r>
      <w:proofErr w:type="spellEnd"/>
      <w:r w:rsidR="002C69A1" w:rsidRPr="00DD15C0">
        <w:rPr>
          <w:bCs/>
          <w:iCs/>
          <w:lang w:val="en-US"/>
        </w:rPr>
        <w:t xml:space="preserve"> range </w:t>
      </w:r>
      <w:r w:rsidR="002C69A1" w:rsidRPr="00DD15C0">
        <w:rPr>
          <w:lang w:val="en-US"/>
        </w:rPr>
        <w:t>161–167 °C.</w:t>
      </w:r>
    </w:p>
    <w:p w:rsidR="0039556E" w:rsidRPr="00DD15C0" w:rsidRDefault="0039556E" w:rsidP="000245C7">
      <w:pPr>
        <w:rPr>
          <w:lang w:val="en-US"/>
        </w:rPr>
      </w:pPr>
      <w:r w:rsidRPr="00DD15C0">
        <w:rPr>
          <w:noProof/>
        </w:rPr>
        <w:drawing>
          <wp:inline distT="0" distB="0" distL="0" distR="0" wp14:anchorId="3CEB53F6" wp14:editId="2B00EA1F">
            <wp:extent cx="2124371" cy="2972215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297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56E" w:rsidRPr="00DD15C0" w:rsidRDefault="0039556E" w:rsidP="0039556E">
      <w:pPr>
        <w:rPr>
          <w:lang w:val="en-US"/>
        </w:rPr>
      </w:pPr>
      <w:bookmarkStart w:id="36" w:name="_Toc468216621"/>
      <w:r w:rsidRPr="00DD15C0">
        <w:rPr>
          <w:lang w:val="en-US"/>
        </w:rPr>
        <w:t>(Numbering for assignment of signals only)</w:t>
      </w:r>
    </w:p>
    <w:p w:rsidR="00B46570" w:rsidRPr="00DD15C0" w:rsidRDefault="004B7A5D" w:rsidP="00621257">
      <w:pPr>
        <w:pStyle w:val="Nagwek2"/>
        <w:pageBreakBefore/>
        <w:rPr>
          <w:b/>
          <w:color w:val="auto"/>
          <w:lang w:val="en-US"/>
        </w:rPr>
      </w:pPr>
      <w:bookmarkStart w:id="37" w:name="_Toc83739948"/>
      <w:bookmarkEnd w:id="36"/>
      <w:r w:rsidRPr="00DD15C0">
        <w:rPr>
          <w:i/>
          <w:color w:val="auto"/>
          <w:lang w:val="en-US"/>
        </w:rPr>
        <w:lastRenderedPageBreak/>
        <w:t>N</w:t>
      </w:r>
      <w:r w:rsidRPr="00DD15C0">
        <w:rPr>
          <w:color w:val="auto"/>
          <w:lang w:val="en-US"/>
        </w:rPr>
        <w:t>-[(1</w:t>
      </w:r>
      <w:r w:rsidRPr="00DD15C0">
        <w:rPr>
          <w:bCs/>
          <w:i/>
          <w:iCs/>
          <w:color w:val="auto"/>
        </w:rPr>
        <w:t>R</w:t>
      </w:r>
      <w:r w:rsidRPr="00DD15C0">
        <w:rPr>
          <w:bCs/>
          <w:iCs/>
          <w:color w:val="auto"/>
        </w:rPr>
        <w:t>,</w:t>
      </w:r>
      <w:r w:rsidRPr="00DD15C0">
        <w:rPr>
          <w:bCs/>
          <w:i/>
          <w:iCs/>
          <w:color w:val="auto"/>
        </w:rPr>
        <w:t>S</w:t>
      </w:r>
      <w:r w:rsidRPr="00DD15C0">
        <w:rPr>
          <w:bCs/>
          <w:iCs/>
          <w:color w:val="auto"/>
        </w:rPr>
        <w:t>)-</w:t>
      </w:r>
      <w:r w:rsidRPr="00DD15C0">
        <w:rPr>
          <w:color w:val="auto"/>
          <w:lang w:val="en-US"/>
        </w:rPr>
        <w:t>2-Hydrazinyl-2-oxo-1-(1</w:t>
      </w:r>
      <w:r w:rsidRPr="00DD15C0">
        <w:rPr>
          <w:i/>
          <w:color w:val="auto"/>
          <w:lang w:val="en-US"/>
        </w:rPr>
        <w:t>H</w:t>
      </w:r>
      <w:r w:rsidRPr="00DD15C0">
        <w:rPr>
          <w:color w:val="auto"/>
          <w:lang w:val="en-US"/>
        </w:rPr>
        <w:t>-tetrazol-5-yl)ethyl]-5-phenylvaleramide (</w:t>
      </w:r>
      <w:r w:rsidRPr="00DD15C0">
        <w:rPr>
          <w:b/>
          <w:color w:val="auto"/>
          <w:lang w:val="en-US"/>
        </w:rPr>
        <w:t>6</w:t>
      </w:r>
      <w:r w:rsidR="00B46570" w:rsidRPr="00DD15C0">
        <w:rPr>
          <w:color w:val="auto"/>
          <w:lang w:val="en-US"/>
        </w:rPr>
        <w:t>)</w:t>
      </w:r>
      <w:bookmarkEnd w:id="37"/>
    </w:p>
    <w:p w:rsidR="00401D86" w:rsidRPr="00DD15C0" w:rsidRDefault="005301D4" w:rsidP="005301D4">
      <w:r w:rsidRPr="00DD15C0">
        <w:rPr>
          <w:i/>
          <w:lang w:val="en-US"/>
        </w:rPr>
        <w:t>N</w:t>
      </w:r>
      <w:r w:rsidRPr="00DD15C0">
        <w:rPr>
          <w:lang w:val="en-US"/>
        </w:rPr>
        <w:t>-{2-Oxo-2-[2-(propan-2-yliden)hydrazinyl]-1-(1</w:t>
      </w:r>
      <w:r w:rsidRPr="00DD15C0">
        <w:rPr>
          <w:i/>
          <w:lang w:val="en-US"/>
        </w:rPr>
        <w:t>H</w:t>
      </w:r>
      <w:r w:rsidRPr="00DD15C0">
        <w:rPr>
          <w:lang w:val="en-US"/>
        </w:rPr>
        <w:t>-tetrazol-5-yl)ethyl}-5-phenylvaleramide (</w:t>
      </w:r>
      <w:r w:rsidR="006B5075" w:rsidRPr="00DD15C0">
        <w:rPr>
          <w:b/>
          <w:lang w:val="en-US"/>
        </w:rPr>
        <w:t>1</w:t>
      </w:r>
      <w:r w:rsidR="00C401A2" w:rsidRPr="00DD15C0">
        <w:rPr>
          <w:b/>
          <w:lang w:val="en-US"/>
        </w:rPr>
        <w:t>5</w:t>
      </w:r>
      <w:r w:rsidR="006B5075" w:rsidRPr="00DD15C0">
        <w:rPr>
          <w:lang w:val="en-US"/>
        </w:rPr>
        <w:t xml:space="preserve">, </w:t>
      </w:r>
      <w:r w:rsidRPr="00DD15C0">
        <w:t xml:space="preserve">300 mg, 0.84 mmol) </w:t>
      </w:r>
      <w:r w:rsidR="0000486E" w:rsidRPr="00DD15C0">
        <w:t>was</w:t>
      </w:r>
      <w:r w:rsidR="00DD6856" w:rsidRPr="00DD15C0">
        <w:t xml:space="preserve"> </w:t>
      </w:r>
      <w:proofErr w:type="spellStart"/>
      <w:r w:rsidR="00DD6856" w:rsidRPr="00DD15C0">
        <w:t>dissolved</w:t>
      </w:r>
      <w:proofErr w:type="spellEnd"/>
      <w:r w:rsidR="00DD6856" w:rsidRPr="00DD15C0">
        <w:t xml:space="preserve"> in </w:t>
      </w:r>
      <w:proofErr w:type="spellStart"/>
      <w:r w:rsidR="00401D86" w:rsidRPr="00DD15C0">
        <w:t>boiling</w:t>
      </w:r>
      <w:proofErr w:type="spellEnd"/>
      <w:r w:rsidR="00401D86" w:rsidRPr="00DD15C0">
        <w:t xml:space="preserve"> </w:t>
      </w:r>
      <w:r w:rsidR="00DD6856" w:rsidRPr="00DD15C0">
        <w:t xml:space="preserve">EtOH (50 </w:t>
      </w:r>
      <w:proofErr w:type="spellStart"/>
      <w:r w:rsidR="00DD6856" w:rsidRPr="00DD15C0">
        <w:t>mL</w:t>
      </w:r>
      <w:proofErr w:type="spellEnd"/>
      <w:r w:rsidR="00DD6856" w:rsidRPr="00DD15C0">
        <w:t xml:space="preserve">) and </w:t>
      </w:r>
      <w:proofErr w:type="spellStart"/>
      <w:r w:rsidR="00DD6856" w:rsidRPr="00DD15C0">
        <w:t>treated</w:t>
      </w:r>
      <w:proofErr w:type="spellEnd"/>
      <w:r w:rsidR="00DD6856" w:rsidRPr="00DD15C0">
        <w:t xml:space="preserve"> </w:t>
      </w:r>
      <w:proofErr w:type="spellStart"/>
      <w:r w:rsidR="00DD6856" w:rsidRPr="00DD15C0">
        <w:t>with</w:t>
      </w:r>
      <w:proofErr w:type="spellEnd"/>
      <w:r w:rsidR="00DD6856" w:rsidRPr="00DD15C0">
        <w:t xml:space="preserve"> an </w:t>
      </w:r>
      <w:proofErr w:type="spellStart"/>
      <w:r w:rsidR="00DD6856" w:rsidRPr="00DD15C0">
        <w:t>aqueous</w:t>
      </w:r>
      <w:proofErr w:type="spellEnd"/>
      <w:r w:rsidR="00DD6856" w:rsidRPr="00DD15C0">
        <w:t xml:space="preserve"> </w:t>
      </w:r>
      <w:proofErr w:type="spellStart"/>
      <w:r w:rsidR="00DD6856" w:rsidRPr="00DD15C0">
        <w:t>ammonia</w:t>
      </w:r>
      <w:proofErr w:type="spellEnd"/>
      <w:r w:rsidR="00DD6856" w:rsidRPr="00DD15C0">
        <w:t xml:space="preserve"> </w:t>
      </w:r>
      <w:proofErr w:type="spellStart"/>
      <w:r w:rsidR="00DD6856" w:rsidRPr="00DD15C0">
        <w:t>solution</w:t>
      </w:r>
      <w:proofErr w:type="spellEnd"/>
      <w:r w:rsidR="00DD6856" w:rsidRPr="00DD15C0">
        <w:t xml:space="preserve"> (</w:t>
      </w:r>
      <w:r w:rsidRPr="00DD15C0">
        <w:t>25%</w:t>
      </w:r>
      <w:r w:rsidR="00DD6856" w:rsidRPr="00DD15C0">
        <w:t xml:space="preserve"> NH</w:t>
      </w:r>
      <w:r w:rsidR="00DD6856" w:rsidRPr="00DD15C0">
        <w:rPr>
          <w:vertAlign w:val="subscript"/>
        </w:rPr>
        <w:t>3</w:t>
      </w:r>
      <w:r w:rsidR="00DD6856" w:rsidRPr="00DD15C0">
        <w:t xml:space="preserve"> in </w:t>
      </w:r>
      <w:proofErr w:type="spellStart"/>
      <w:r w:rsidR="00DD6856" w:rsidRPr="00DD15C0">
        <w:t>water</w:t>
      </w:r>
      <w:proofErr w:type="spellEnd"/>
      <w:r w:rsidR="00DD6856" w:rsidRPr="00DD15C0">
        <w:t xml:space="preserve">, 15 </w:t>
      </w:r>
      <w:proofErr w:type="spellStart"/>
      <w:r w:rsidR="00DD6856" w:rsidRPr="00DD15C0">
        <w:t>mL</w:t>
      </w:r>
      <w:proofErr w:type="spellEnd"/>
      <w:r w:rsidR="00DD6856" w:rsidRPr="00DD15C0">
        <w:t>)</w:t>
      </w:r>
      <w:r w:rsidR="00401D86" w:rsidRPr="00DD15C0">
        <w:t xml:space="preserve"> </w:t>
      </w:r>
      <w:proofErr w:type="spellStart"/>
      <w:r w:rsidR="00401D86" w:rsidRPr="00DD15C0">
        <w:t>under</w:t>
      </w:r>
      <w:proofErr w:type="spellEnd"/>
      <w:r w:rsidR="00401D86" w:rsidRPr="00DD15C0">
        <w:t xml:space="preserve"> </w:t>
      </w:r>
      <w:proofErr w:type="spellStart"/>
      <w:r w:rsidR="00401D86" w:rsidRPr="00DD15C0">
        <w:t>reflux</w:t>
      </w:r>
      <w:proofErr w:type="spellEnd"/>
      <w:r w:rsidR="00DD6856" w:rsidRPr="00DD15C0">
        <w:t xml:space="preserve">. The </w:t>
      </w:r>
      <w:proofErr w:type="spellStart"/>
      <w:r w:rsidR="00DD6856" w:rsidRPr="00DD15C0">
        <w:t>mixture</w:t>
      </w:r>
      <w:proofErr w:type="spellEnd"/>
      <w:r w:rsidR="00DD6856" w:rsidRPr="00DD15C0">
        <w:t xml:space="preserve"> was </w:t>
      </w:r>
      <w:proofErr w:type="spellStart"/>
      <w:r w:rsidR="00DD6856" w:rsidRPr="00DD15C0">
        <w:t>kept</w:t>
      </w:r>
      <w:proofErr w:type="spellEnd"/>
      <w:r w:rsidR="00DD6856" w:rsidRPr="00DD15C0">
        <w:t xml:space="preserve"> </w:t>
      </w:r>
      <w:proofErr w:type="spellStart"/>
      <w:r w:rsidR="00DD6856" w:rsidRPr="00DD15C0">
        <w:t>under</w:t>
      </w:r>
      <w:proofErr w:type="spellEnd"/>
      <w:r w:rsidR="00DD6856" w:rsidRPr="00DD15C0">
        <w:t xml:space="preserve"> </w:t>
      </w:r>
      <w:proofErr w:type="spellStart"/>
      <w:r w:rsidR="00DD6856" w:rsidRPr="00DD15C0">
        <w:t>reflux</w:t>
      </w:r>
      <w:proofErr w:type="spellEnd"/>
      <w:r w:rsidR="00DD6856" w:rsidRPr="00DD15C0">
        <w:t xml:space="preserve"> </w:t>
      </w:r>
      <w:proofErr w:type="spellStart"/>
      <w:r w:rsidR="00DD6856" w:rsidRPr="00DD15C0">
        <w:t>for</w:t>
      </w:r>
      <w:proofErr w:type="spellEnd"/>
      <w:r w:rsidR="00DD6856" w:rsidRPr="00DD15C0">
        <w:t xml:space="preserve"> 5 h and </w:t>
      </w:r>
      <w:proofErr w:type="spellStart"/>
      <w:r w:rsidR="00401D86" w:rsidRPr="00DD15C0">
        <w:t>subsequently</w:t>
      </w:r>
      <w:proofErr w:type="spellEnd"/>
      <w:r w:rsidR="00401D86" w:rsidRPr="00DD15C0">
        <w:t xml:space="preserve"> </w:t>
      </w:r>
      <w:proofErr w:type="spellStart"/>
      <w:r w:rsidR="00DD6856" w:rsidRPr="00DD15C0">
        <w:t>concentrated</w:t>
      </w:r>
      <w:proofErr w:type="spellEnd"/>
      <w:r w:rsidR="00DD6856" w:rsidRPr="00DD15C0">
        <w:t xml:space="preserve"> </w:t>
      </w:r>
      <w:r w:rsidR="00DD6856" w:rsidRPr="00DD15C0">
        <w:rPr>
          <w:i/>
        </w:rPr>
        <w:t xml:space="preserve">in </w:t>
      </w:r>
      <w:proofErr w:type="spellStart"/>
      <w:r w:rsidR="00DD6856" w:rsidRPr="00DD15C0">
        <w:rPr>
          <w:i/>
        </w:rPr>
        <w:t>vacuo</w:t>
      </w:r>
      <w:proofErr w:type="spellEnd"/>
      <w:r w:rsidR="00DD6856" w:rsidRPr="00DD15C0">
        <w:t xml:space="preserve">. </w:t>
      </w:r>
      <w:r w:rsidR="00401D86" w:rsidRPr="00DD15C0">
        <w:rPr>
          <w:lang w:val="en-US"/>
        </w:rPr>
        <w:t>Residual ammonia</w:t>
      </w:r>
      <w:r w:rsidR="00B93951" w:rsidRPr="00DD15C0">
        <w:rPr>
          <w:lang w:val="en-US"/>
        </w:rPr>
        <w:t>, water</w:t>
      </w:r>
      <w:r w:rsidR="00401D86" w:rsidRPr="00DD15C0">
        <w:rPr>
          <w:lang w:val="en-US"/>
        </w:rPr>
        <w:t xml:space="preserve"> and </w:t>
      </w:r>
      <w:r w:rsidR="0000486E" w:rsidRPr="00DD15C0">
        <w:rPr>
          <w:lang w:val="en-US"/>
        </w:rPr>
        <w:t>acetone</w:t>
      </w:r>
      <w:r w:rsidR="00401D86" w:rsidRPr="00DD15C0">
        <w:rPr>
          <w:lang w:val="en-US"/>
        </w:rPr>
        <w:t xml:space="preserve"> were removed by multiple azeotropic drying with EtOH. The resulting solid was filtered over a G4 glass filter funnel, washed with EtOH and dried for 18 h at 8 mbar and 60 °C to yield a colorless solid (20 mg, 6%)</w:t>
      </w:r>
      <w:r w:rsidR="0000486E" w:rsidRPr="00DD15C0">
        <w:rPr>
          <w:lang w:val="en-US"/>
        </w:rPr>
        <w:t>.</w:t>
      </w:r>
    </w:p>
    <w:p w:rsidR="00401D86" w:rsidRPr="001557E2" w:rsidRDefault="00C51726" w:rsidP="00B46570">
      <w:r w:rsidRPr="00DD15C0">
        <w:rPr>
          <w:noProof/>
        </w:rPr>
        <w:drawing>
          <wp:anchor distT="0" distB="0" distL="114300" distR="114300" simplePos="0" relativeHeight="251664384" behindDoc="0" locked="0" layoutInCell="1" allowOverlap="1" wp14:anchorId="5D22745D" wp14:editId="0DD6EA1B">
            <wp:simplePos x="0" y="0"/>
            <wp:positionH relativeFrom="margin">
              <wp:align>left</wp:align>
            </wp:positionH>
            <wp:positionV relativeFrom="paragraph">
              <wp:posOffset>10078</wp:posOffset>
            </wp:positionV>
            <wp:extent cx="2019582" cy="2924583"/>
            <wp:effectExtent l="0" t="0" r="0" b="952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582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1D86" w:rsidRPr="00DD15C0">
        <w:rPr>
          <w:vertAlign w:val="superscript"/>
        </w:rPr>
        <w:t>1</w:t>
      </w:r>
      <w:r w:rsidR="00401D86" w:rsidRPr="00DD15C0">
        <w:t xml:space="preserve">H-NMR </w:t>
      </w:r>
      <w:r w:rsidR="0000486E" w:rsidRPr="001557E2">
        <w:t>DMSO-</w:t>
      </w:r>
      <w:r w:rsidR="0000486E" w:rsidRPr="001557E2">
        <w:rPr>
          <w:i/>
        </w:rPr>
        <w:t>d</w:t>
      </w:r>
      <w:r w:rsidR="0000486E" w:rsidRPr="001557E2">
        <w:rPr>
          <w:vertAlign w:val="subscript"/>
        </w:rPr>
        <w:t>6</w:t>
      </w:r>
      <w:r w:rsidR="0000486E" w:rsidRPr="001557E2">
        <w:t xml:space="preserve">): </w:t>
      </w:r>
      <w:r w:rsidR="0000486E" w:rsidRPr="00DD15C0">
        <w:rPr>
          <w:rFonts w:ascii="Symbol" w:hAnsi="Symbol"/>
          <w:bCs/>
          <w:i/>
          <w:iCs/>
          <w:lang w:val="en-US"/>
        </w:rPr>
        <w:t></w:t>
      </w:r>
      <w:r w:rsidR="0000486E" w:rsidRPr="001557E2">
        <w:rPr>
          <w:bCs/>
          <w:iCs/>
        </w:rPr>
        <w:t xml:space="preserve"> ppm</w:t>
      </w:r>
      <w:r w:rsidR="00401D86" w:rsidRPr="00DD15C0">
        <w:t xml:space="preserve"> = 1</w:t>
      </w:r>
      <w:r w:rsidR="0000486E" w:rsidRPr="00DD15C0">
        <w:t>.</w:t>
      </w:r>
      <w:r w:rsidR="00401D86" w:rsidRPr="00DD15C0">
        <w:t>52 (s, 4H, C(10)H2, C(11)H</w:t>
      </w:r>
      <w:r w:rsidR="00401D86" w:rsidRPr="00DD15C0">
        <w:rPr>
          <w:vertAlign w:val="subscript"/>
        </w:rPr>
        <w:t>2</w:t>
      </w:r>
      <w:r w:rsidR="00401D86" w:rsidRPr="00DD15C0">
        <w:t>), 2</w:t>
      </w:r>
      <w:r w:rsidR="0000486E" w:rsidRPr="00DD15C0">
        <w:t>.</w:t>
      </w:r>
      <w:r w:rsidR="00401D86" w:rsidRPr="00DD15C0">
        <w:t>24–2</w:t>
      </w:r>
      <w:r w:rsidR="0000486E" w:rsidRPr="00DD15C0">
        <w:t>.</w:t>
      </w:r>
      <w:r w:rsidR="00401D86" w:rsidRPr="00DD15C0">
        <w:t>27 (m, 2H, C(9)H</w:t>
      </w:r>
      <w:r w:rsidR="00401D86" w:rsidRPr="00DD15C0">
        <w:rPr>
          <w:vertAlign w:val="subscript"/>
        </w:rPr>
        <w:t>2</w:t>
      </w:r>
      <w:r w:rsidR="00401D86" w:rsidRPr="00DD15C0">
        <w:t>), 2</w:t>
      </w:r>
      <w:r w:rsidR="0000486E" w:rsidRPr="00DD15C0">
        <w:t>.</w:t>
      </w:r>
      <w:r w:rsidR="00401D86" w:rsidRPr="00DD15C0">
        <w:t>54–2</w:t>
      </w:r>
      <w:r w:rsidR="0000486E" w:rsidRPr="00DD15C0">
        <w:t>.</w:t>
      </w:r>
      <w:r w:rsidR="00401D86" w:rsidRPr="00DD15C0">
        <w:t>58 (m,</w:t>
      </w:r>
      <w:r w:rsidR="0000486E" w:rsidRPr="00DD15C0">
        <w:t xml:space="preserve"> </w:t>
      </w:r>
      <w:r w:rsidR="00401D86" w:rsidRPr="00DD15C0">
        <w:t>2H, C(12)H</w:t>
      </w:r>
      <w:r w:rsidR="00401D86" w:rsidRPr="00DD15C0">
        <w:rPr>
          <w:vertAlign w:val="subscript"/>
        </w:rPr>
        <w:t>2</w:t>
      </w:r>
      <w:r w:rsidR="00401D86" w:rsidRPr="00DD15C0">
        <w:t>), 5</w:t>
      </w:r>
      <w:r w:rsidR="0000486E" w:rsidRPr="00DD15C0">
        <w:t>.</w:t>
      </w:r>
      <w:r w:rsidR="00401D86" w:rsidRPr="00DD15C0">
        <w:t xml:space="preserve">81 (d, 1H, C(3)H, </w:t>
      </w:r>
      <w:r w:rsidR="00401D86" w:rsidRPr="00DD15C0">
        <w:rPr>
          <w:vertAlign w:val="superscript"/>
        </w:rPr>
        <w:t>3</w:t>
      </w:r>
      <w:r w:rsidR="00401D86" w:rsidRPr="00DD15C0">
        <w:rPr>
          <w:i/>
        </w:rPr>
        <w:t>J</w:t>
      </w:r>
      <w:r w:rsidR="00401D86" w:rsidRPr="00DD15C0">
        <w:t xml:space="preserve"> = 8</w:t>
      </w:r>
      <w:r w:rsidR="0000486E" w:rsidRPr="00DD15C0">
        <w:t>.</w:t>
      </w:r>
      <w:r w:rsidR="00401D86" w:rsidRPr="00DD15C0">
        <w:t>0 Hz), 7</w:t>
      </w:r>
      <w:r w:rsidR="0000486E" w:rsidRPr="00DD15C0">
        <w:t>.</w:t>
      </w:r>
      <w:r w:rsidR="00401D86" w:rsidRPr="00DD15C0">
        <w:t>14–7</w:t>
      </w:r>
      <w:r w:rsidR="0000486E" w:rsidRPr="00DD15C0">
        <w:t>.</w:t>
      </w:r>
      <w:r w:rsidR="00401D86" w:rsidRPr="00DD15C0">
        <w:t>18 (m, 3H, 2 × C(14)H, C(16)H), 7</w:t>
      </w:r>
      <w:r w:rsidR="0000486E" w:rsidRPr="00DD15C0">
        <w:t>.</w:t>
      </w:r>
      <w:r w:rsidR="00401D86" w:rsidRPr="00DD15C0">
        <w:t>25–7</w:t>
      </w:r>
      <w:r w:rsidR="0000486E" w:rsidRPr="00DD15C0">
        <w:t>.</w:t>
      </w:r>
      <w:r w:rsidR="00401D86" w:rsidRPr="00DD15C0">
        <w:t>28 (m,</w:t>
      </w:r>
      <w:r w:rsidR="0000486E" w:rsidRPr="00DD15C0">
        <w:t xml:space="preserve"> </w:t>
      </w:r>
      <w:r w:rsidR="00401D86" w:rsidRPr="00DD15C0">
        <w:t>2H, 2 × C(15)H), 8</w:t>
      </w:r>
      <w:r w:rsidR="0000486E" w:rsidRPr="00DD15C0">
        <w:t>.</w:t>
      </w:r>
      <w:r w:rsidR="00401D86" w:rsidRPr="00DD15C0">
        <w:t xml:space="preserve">70 (d, 1H, N(7)H, </w:t>
      </w:r>
      <w:r w:rsidR="00401D86" w:rsidRPr="00DD15C0">
        <w:rPr>
          <w:vertAlign w:val="superscript"/>
        </w:rPr>
        <w:t>3</w:t>
      </w:r>
      <w:r w:rsidR="00401D86" w:rsidRPr="00DD15C0">
        <w:rPr>
          <w:i/>
        </w:rPr>
        <w:t>J</w:t>
      </w:r>
      <w:r w:rsidR="00401D86" w:rsidRPr="00DD15C0">
        <w:t xml:space="preserve"> = 7</w:t>
      </w:r>
      <w:r w:rsidR="0000486E" w:rsidRPr="00DD15C0">
        <w:t>.</w:t>
      </w:r>
      <w:r w:rsidR="00401D86" w:rsidRPr="00DD15C0">
        <w:t>6 Hz), 9</w:t>
      </w:r>
      <w:r w:rsidR="0000486E" w:rsidRPr="00DD15C0">
        <w:t>.</w:t>
      </w:r>
      <w:r w:rsidR="00401D86" w:rsidRPr="00DD15C0">
        <w:t>63 (s, 1H, N(5)H).</w:t>
      </w:r>
      <w:r w:rsidR="0000486E" w:rsidRPr="00DD15C0">
        <w:t xml:space="preserve"> </w:t>
      </w:r>
      <w:r w:rsidR="00401D86" w:rsidRPr="00DD15C0">
        <w:rPr>
          <w:vertAlign w:val="superscript"/>
        </w:rPr>
        <w:t>13</w:t>
      </w:r>
      <w:r w:rsidR="00401D86" w:rsidRPr="00DD15C0">
        <w:t>C-NMR (</w:t>
      </w:r>
      <w:r w:rsidR="0000486E" w:rsidRPr="001557E2">
        <w:t>DMSO-</w:t>
      </w:r>
      <w:r w:rsidR="0000486E" w:rsidRPr="001557E2">
        <w:rPr>
          <w:i/>
        </w:rPr>
        <w:t>d</w:t>
      </w:r>
      <w:r w:rsidR="0000486E" w:rsidRPr="001557E2">
        <w:rPr>
          <w:vertAlign w:val="subscript"/>
        </w:rPr>
        <w:t>6</w:t>
      </w:r>
      <w:r w:rsidR="0000486E" w:rsidRPr="001557E2">
        <w:t xml:space="preserve">): </w:t>
      </w:r>
      <w:r w:rsidR="0000486E" w:rsidRPr="00DD15C0">
        <w:rPr>
          <w:rFonts w:ascii="Symbol" w:hAnsi="Symbol"/>
          <w:bCs/>
          <w:i/>
          <w:iCs/>
          <w:lang w:val="en-US"/>
        </w:rPr>
        <w:t></w:t>
      </w:r>
      <w:r w:rsidR="0000486E" w:rsidRPr="001557E2">
        <w:rPr>
          <w:bCs/>
          <w:iCs/>
        </w:rPr>
        <w:t xml:space="preserve"> ppm</w:t>
      </w:r>
      <w:r w:rsidR="00401D86" w:rsidRPr="00DD15C0">
        <w:t xml:space="preserve"> = 24</w:t>
      </w:r>
      <w:r w:rsidR="0000486E" w:rsidRPr="00DD15C0">
        <w:t>.</w:t>
      </w:r>
      <w:r w:rsidR="00401D86" w:rsidRPr="00DD15C0">
        <w:t>5 (C10), 30</w:t>
      </w:r>
      <w:r w:rsidR="0000486E" w:rsidRPr="00DD15C0">
        <w:t>.</w:t>
      </w:r>
      <w:r w:rsidR="00401D86" w:rsidRPr="00DD15C0">
        <w:t>5 (C12), 34</w:t>
      </w:r>
      <w:r w:rsidR="0000486E" w:rsidRPr="00DD15C0">
        <w:t>.</w:t>
      </w:r>
      <w:r w:rsidR="00401D86" w:rsidRPr="00DD15C0">
        <w:t>5 (C11), 34</w:t>
      </w:r>
      <w:r w:rsidR="0000486E" w:rsidRPr="00DD15C0">
        <w:t>.</w:t>
      </w:r>
      <w:r w:rsidR="00401D86" w:rsidRPr="00DD15C0">
        <w:t>8 (C9), 46</w:t>
      </w:r>
      <w:r w:rsidR="0000486E" w:rsidRPr="00DD15C0">
        <w:t>.</w:t>
      </w:r>
      <w:r w:rsidR="00401D86" w:rsidRPr="00DD15C0">
        <w:t>9 (C3), 125</w:t>
      </w:r>
      <w:r w:rsidR="0000486E" w:rsidRPr="00DD15C0">
        <w:t>.</w:t>
      </w:r>
      <w:r w:rsidR="00401D86" w:rsidRPr="00DD15C0">
        <w:t>6 (C16), 128</w:t>
      </w:r>
      <w:r w:rsidR="0000486E" w:rsidRPr="00DD15C0">
        <w:t>.</w:t>
      </w:r>
      <w:r w:rsidR="00401D86" w:rsidRPr="00DD15C0">
        <w:t>2</w:t>
      </w:r>
      <w:r w:rsidR="0000486E" w:rsidRPr="00DD15C0">
        <w:t xml:space="preserve"> </w:t>
      </w:r>
      <w:r w:rsidR="00401D86" w:rsidRPr="00DD15C0">
        <w:t>(2 × C14), 128</w:t>
      </w:r>
      <w:r w:rsidR="0000486E" w:rsidRPr="00DD15C0">
        <w:t>.</w:t>
      </w:r>
      <w:r w:rsidR="00401D86" w:rsidRPr="00DD15C0">
        <w:t>3 (2 × C15), 142</w:t>
      </w:r>
      <w:r w:rsidR="0000486E" w:rsidRPr="00DD15C0">
        <w:t>.</w:t>
      </w:r>
      <w:r w:rsidR="00401D86" w:rsidRPr="00DD15C0">
        <w:t>1 (C11), 165</w:t>
      </w:r>
      <w:r w:rsidR="0000486E" w:rsidRPr="00DD15C0">
        <w:t>.</w:t>
      </w:r>
      <w:r w:rsidR="00401D86" w:rsidRPr="00DD15C0">
        <w:t>5 (C8), 172</w:t>
      </w:r>
      <w:r w:rsidR="0000486E" w:rsidRPr="00DD15C0">
        <w:t>.</w:t>
      </w:r>
      <w:r w:rsidR="00401D86" w:rsidRPr="00DD15C0">
        <w:t>5 (C4).</w:t>
      </w:r>
      <w:r w:rsidR="0000486E" w:rsidRPr="00DD15C0">
        <w:t xml:space="preserve"> </w:t>
      </w:r>
      <w:r w:rsidR="0000486E" w:rsidRPr="001557E2">
        <w:t>FT</w:t>
      </w:r>
      <w:r w:rsidR="00B46570" w:rsidRPr="001557E2">
        <w:t>IR</w:t>
      </w:r>
      <w:r w:rsidR="0000486E" w:rsidRPr="001557E2">
        <w:t xml:space="preserve"> (</w:t>
      </w:r>
      <w:r w:rsidR="00B46570" w:rsidRPr="00DD15C0">
        <w:rPr>
          <w:lang w:val="en-US"/>
        </w:rPr>
        <w:t>ν</w:t>
      </w:r>
      <w:r w:rsidR="00B46570" w:rsidRPr="001557E2">
        <w:t>̃</w:t>
      </w:r>
      <w:r w:rsidR="0000486E" w:rsidRPr="001557E2">
        <w:t>)</w:t>
      </w:r>
      <w:r w:rsidR="00B46570" w:rsidRPr="001557E2">
        <w:t xml:space="preserve"> = 1520 (w, </w:t>
      </w:r>
      <w:proofErr w:type="spellStart"/>
      <w:r w:rsidR="00B46570" w:rsidRPr="00DD15C0">
        <w:rPr>
          <w:lang w:val="en-US"/>
        </w:rPr>
        <w:t>ν</w:t>
      </w:r>
      <w:proofErr w:type="spellEnd"/>
      <w:r w:rsidR="00B46570" w:rsidRPr="001557E2">
        <w:rPr>
          <w:vertAlign w:val="subscript"/>
        </w:rPr>
        <w:t>C=C</w:t>
      </w:r>
      <w:r w:rsidR="00B46570" w:rsidRPr="001557E2">
        <w:t xml:space="preserve">), 1644 (m, </w:t>
      </w:r>
      <w:proofErr w:type="spellStart"/>
      <w:r w:rsidR="00B46570" w:rsidRPr="00DD15C0">
        <w:rPr>
          <w:lang w:val="en-US"/>
        </w:rPr>
        <w:t>δ</w:t>
      </w:r>
      <w:proofErr w:type="spellEnd"/>
      <w:r w:rsidR="00B46570" w:rsidRPr="001557E2">
        <w:rPr>
          <w:vertAlign w:val="subscript"/>
        </w:rPr>
        <w:t>N</w:t>
      </w:r>
      <w:r w:rsidR="00E71F52" w:rsidRPr="001557E2">
        <w:rPr>
          <w:vertAlign w:val="subscript"/>
        </w:rPr>
        <w:t>-</w:t>
      </w:r>
      <w:r w:rsidR="00B46570" w:rsidRPr="001557E2">
        <w:rPr>
          <w:vertAlign w:val="subscript"/>
        </w:rPr>
        <w:t>H</w:t>
      </w:r>
      <w:r w:rsidR="00B46570" w:rsidRPr="001557E2">
        <w:t>) cm</w:t>
      </w:r>
      <w:r w:rsidR="00B46570" w:rsidRPr="001557E2">
        <w:rPr>
          <w:vertAlign w:val="superscript"/>
        </w:rPr>
        <w:t>−1</w:t>
      </w:r>
      <w:r w:rsidR="00B46570" w:rsidRPr="001557E2">
        <w:t>.</w:t>
      </w:r>
      <w:r w:rsidR="0000486E" w:rsidRPr="001557E2">
        <w:t xml:space="preserve"> </w:t>
      </w:r>
      <w:r w:rsidR="00401D86" w:rsidRPr="001557E2">
        <w:rPr>
          <w:bCs/>
          <w:iCs/>
        </w:rPr>
        <w:t>HRMS (ESI): calcd for</w:t>
      </w:r>
      <w:r w:rsidR="00401D86" w:rsidRPr="001557E2">
        <w:t xml:space="preserve"> </w:t>
      </w:r>
      <w:r w:rsidR="00401D86" w:rsidRPr="00DD15C0">
        <w:t>C</w:t>
      </w:r>
      <w:r w:rsidR="00401D86" w:rsidRPr="00DD15C0">
        <w:rPr>
          <w:vertAlign w:val="subscript"/>
        </w:rPr>
        <w:t>14</w:t>
      </w:r>
      <w:r w:rsidR="00401D86" w:rsidRPr="00DD15C0">
        <w:t>H</w:t>
      </w:r>
      <w:r w:rsidR="00401D86" w:rsidRPr="00DD15C0">
        <w:rPr>
          <w:vertAlign w:val="subscript"/>
        </w:rPr>
        <w:t>19</w:t>
      </w:r>
      <w:r w:rsidR="00401D86" w:rsidRPr="00DD15C0">
        <w:t>N</w:t>
      </w:r>
      <w:r w:rsidR="00401D86" w:rsidRPr="00DD15C0">
        <w:rPr>
          <w:vertAlign w:val="subscript"/>
        </w:rPr>
        <w:t>7</w:t>
      </w:r>
      <w:r w:rsidR="00401D86" w:rsidRPr="00DD15C0">
        <w:t>O</w:t>
      </w:r>
      <w:r w:rsidR="00401D86" w:rsidRPr="00DD15C0">
        <w:rPr>
          <w:vertAlign w:val="subscript"/>
        </w:rPr>
        <w:t>2</w:t>
      </w:r>
      <w:r w:rsidR="00401D86" w:rsidRPr="001557E2">
        <w:t xml:space="preserve"> [M − H]</w:t>
      </w:r>
      <w:r w:rsidR="00401D86" w:rsidRPr="001557E2">
        <w:rPr>
          <w:vertAlign w:val="superscript"/>
        </w:rPr>
        <w:t>−</w:t>
      </w:r>
      <w:r w:rsidR="00401D86" w:rsidRPr="001557E2">
        <w:t xml:space="preserve"> </w:t>
      </w:r>
      <w:r w:rsidR="00401D86" w:rsidRPr="001557E2">
        <w:rPr>
          <w:bCs/>
          <w:i/>
          <w:iCs/>
        </w:rPr>
        <w:t>m/z</w:t>
      </w:r>
      <w:r w:rsidR="00401D86" w:rsidRPr="001557E2">
        <w:rPr>
          <w:bCs/>
          <w:iCs/>
        </w:rPr>
        <w:t>,</w:t>
      </w:r>
      <w:r w:rsidR="0000486E" w:rsidRPr="00DD15C0">
        <w:t xml:space="preserve"> 316.1527</w:t>
      </w:r>
      <w:r w:rsidR="00401D86" w:rsidRPr="001557E2">
        <w:t xml:space="preserve">; </w:t>
      </w:r>
      <w:r w:rsidR="00401D86" w:rsidRPr="001557E2">
        <w:rPr>
          <w:bCs/>
          <w:iCs/>
        </w:rPr>
        <w:t xml:space="preserve">found </w:t>
      </w:r>
      <w:r w:rsidR="00401D86" w:rsidRPr="001557E2">
        <w:rPr>
          <w:bCs/>
          <w:i/>
          <w:iCs/>
        </w:rPr>
        <w:t>m/z</w:t>
      </w:r>
      <w:r w:rsidR="00401D86" w:rsidRPr="001557E2">
        <w:rPr>
          <w:bCs/>
          <w:iCs/>
        </w:rPr>
        <w:t xml:space="preserve">, </w:t>
      </w:r>
      <w:r w:rsidR="0000486E" w:rsidRPr="00DD15C0">
        <w:t>316.</w:t>
      </w:r>
      <w:r w:rsidR="001F6EC3" w:rsidRPr="00DD15C0">
        <w:t>15</w:t>
      </w:r>
      <w:r w:rsidR="001F6EC3">
        <w:t>16</w:t>
      </w:r>
      <w:r w:rsidR="00401D86" w:rsidRPr="001557E2">
        <w:rPr>
          <w:bCs/>
          <w:iCs/>
        </w:rPr>
        <w:t xml:space="preserve">; mp range </w:t>
      </w:r>
      <w:r w:rsidR="00401D86" w:rsidRPr="001557E2">
        <w:t>1</w:t>
      </w:r>
      <w:r w:rsidR="0000486E" w:rsidRPr="001557E2">
        <w:t>70</w:t>
      </w:r>
      <w:r w:rsidR="00401D86" w:rsidRPr="001557E2">
        <w:t>–17</w:t>
      </w:r>
      <w:r w:rsidR="0000486E" w:rsidRPr="001557E2">
        <w:t>3</w:t>
      </w:r>
      <w:r w:rsidR="00401D86" w:rsidRPr="001557E2">
        <w:t xml:space="preserve"> °C.</w:t>
      </w:r>
    </w:p>
    <w:p w:rsidR="00B93951" w:rsidRPr="001557E2" w:rsidRDefault="00B93951" w:rsidP="00B46570"/>
    <w:p w:rsidR="00B93951" w:rsidRDefault="00B93951" w:rsidP="00B46570">
      <w:pPr>
        <w:rPr>
          <w:lang w:val="en-US"/>
        </w:rPr>
      </w:pPr>
      <w:r w:rsidRPr="00DD15C0">
        <w:rPr>
          <w:lang w:val="en-US"/>
        </w:rPr>
        <w:t>(Numbering for assignment of signals only)</w:t>
      </w:r>
    </w:p>
    <w:p w:rsidR="00C51726" w:rsidRDefault="00C51726" w:rsidP="00B46570">
      <w:pPr>
        <w:rPr>
          <w:lang w:val="en-US"/>
        </w:rPr>
      </w:pPr>
      <w:r w:rsidRPr="00C51726">
        <w:rPr>
          <w:noProof/>
        </w:rPr>
        <w:drawing>
          <wp:inline distT="0" distB="0" distL="0" distR="0" wp14:anchorId="08DFCAE1" wp14:editId="0C76CEA4">
            <wp:extent cx="5363323" cy="3019846"/>
            <wp:effectExtent l="0" t="0" r="8890" b="9525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363323" cy="3019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BBF" w:rsidRDefault="009C2BBF" w:rsidP="009C2BBF">
      <w:pPr>
        <w:pStyle w:val="Nagwek3"/>
        <w:pageBreakBefore/>
        <w:rPr>
          <w:b/>
          <w:color w:val="auto"/>
          <w:lang w:val="en-US"/>
        </w:rPr>
      </w:pPr>
      <w:bookmarkStart w:id="38" w:name="_Toc83739949"/>
      <w:r w:rsidRPr="00DD15C0">
        <w:rPr>
          <w:color w:val="auto"/>
          <w:vertAlign w:val="superscript"/>
          <w:lang w:val="en-US"/>
        </w:rPr>
        <w:lastRenderedPageBreak/>
        <w:t>1</w:t>
      </w:r>
      <w:r w:rsidRPr="00DD15C0">
        <w:rPr>
          <w:color w:val="auto"/>
          <w:lang w:val="en-US"/>
        </w:rPr>
        <w:t xml:space="preserve">H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6</w:t>
      </w:r>
      <w:bookmarkEnd w:id="38"/>
    </w:p>
    <w:p w:rsidR="00C51726" w:rsidRPr="00C51726" w:rsidRDefault="00C51726" w:rsidP="00C51726">
      <w:pPr>
        <w:rPr>
          <w:lang w:val="en-US"/>
        </w:rPr>
      </w:pPr>
      <w:r w:rsidRPr="00C51726">
        <w:rPr>
          <w:noProof/>
        </w:rPr>
        <w:drawing>
          <wp:inline distT="0" distB="0" distL="0" distR="0" wp14:anchorId="44E22632" wp14:editId="32E023FB">
            <wp:extent cx="8270706" cy="5808275"/>
            <wp:effectExtent l="0" t="6985" r="0" b="0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77754" cy="5813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BBF" w:rsidRDefault="009C2BBF" w:rsidP="009C2BBF">
      <w:pPr>
        <w:pStyle w:val="Nagwek3"/>
        <w:pageBreakBefore/>
        <w:rPr>
          <w:b/>
          <w:color w:val="auto"/>
          <w:lang w:val="en-US"/>
        </w:rPr>
      </w:pPr>
      <w:bookmarkStart w:id="39" w:name="_Toc83739950"/>
      <w:r w:rsidRPr="00DD15C0">
        <w:rPr>
          <w:color w:val="auto"/>
          <w:vertAlign w:val="superscript"/>
          <w:lang w:val="en-US"/>
        </w:rPr>
        <w:lastRenderedPageBreak/>
        <w:t>13</w:t>
      </w:r>
      <w:r w:rsidRPr="00DD15C0">
        <w:rPr>
          <w:color w:val="auto"/>
          <w:lang w:val="en-US"/>
        </w:rPr>
        <w:t xml:space="preserve">C NMR </w:t>
      </w:r>
      <w:r>
        <w:rPr>
          <w:color w:val="auto"/>
          <w:lang w:val="en-US"/>
        </w:rPr>
        <w:t>S</w:t>
      </w:r>
      <w:r w:rsidRPr="00DD15C0">
        <w:rPr>
          <w:color w:val="auto"/>
          <w:lang w:val="en-US"/>
        </w:rPr>
        <w:t xml:space="preserve">pectrum of </w:t>
      </w:r>
      <w:r>
        <w:rPr>
          <w:b/>
          <w:color w:val="auto"/>
          <w:lang w:val="en-US"/>
        </w:rPr>
        <w:t>6</w:t>
      </w:r>
      <w:bookmarkEnd w:id="39"/>
    </w:p>
    <w:p w:rsidR="00C51726" w:rsidRPr="00C51726" w:rsidRDefault="00C51726" w:rsidP="00C51726">
      <w:pPr>
        <w:rPr>
          <w:lang w:val="en-US"/>
        </w:rPr>
      </w:pPr>
      <w:r w:rsidRPr="00C51726">
        <w:rPr>
          <w:noProof/>
        </w:rPr>
        <w:drawing>
          <wp:inline distT="0" distB="0" distL="0" distR="0" wp14:anchorId="5BD12987" wp14:editId="0232F59D">
            <wp:extent cx="8548205" cy="5872180"/>
            <wp:effectExtent l="4445" t="0" r="0" b="0"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8346" cy="587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BBF" w:rsidRPr="00DD15C0" w:rsidRDefault="009C2BBF" w:rsidP="009C2BBF">
      <w:pPr>
        <w:pStyle w:val="Nagwek3"/>
        <w:pageBreakBefore/>
        <w:rPr>
          <w:b/>
          <w:color w:val="auto"/>
          <w:lang w:val="en-US"/>
        </w:rPr>
      </w:pPr>
      <w:bookmarkStart w:id="40" w:name="_Toc83739951"/>
      <w:r>
        <w:rPr>
          <w:color w:val="auto"/>
          <w:lang w:val="en-US"/>
        </w:rPr>
        <w:lastRenderedPageBreak/>
        <w:t>FTIR Spectrum</w:t>
      </w:r>
      <w:r w:rsidRPr="00DD15C0">
        <w:rPr>
          <w:color w:val="auto"/>
          <w:lang w:val="en-US"/>
        </w:rPr>
        <w:t xml:space="preserve"> of </w:t>
      </w:r>
      <w:r>
        <w:rPr>
          <w:b/>
          <w:color w:val="auto"/>
          <w:lang w:val="en-US"/>
        </w:rPr>
        <w:t>6</w:t>
      </w:r>
      <w:bookmarkEnd w:id="40"/>
    </w:p>
    <w:p w:rsidR="009C2BBF" w:rsidRPr="00DD15C0" w:rsidRDefault="00C51726" w:rsidP="009C2BBF">
      <w:pPr>
        <w:rPr>
          <w:lang w:val="en-US"/>
        </w:rPr>
      </w:pPr>
      <w:r w:rsidRPr="00C51726">
        <w:rPr>
          <w:noProof/>
        </w:rPr>
        <w:drawing>
          <wp:inline distT="0" distB="0" distL="0" distR="0" wp14:anchorId="7658E4C1" wp14:editId="63A23A9E">
            <wp:extent cx="5760720" cy="7993380"/>
            <wp:effectExtent l="0" t="0" r="0" b="7620"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9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BBF" w:rsidRPr="00DD15C0" w:rsidRDefault="009C2BBF" w:rsidP="00B46570">
      <w:pPr>
        <w:rPr>
          <w:lang w:val="en-US"/>
        </w:rPr>
      </w:pPr>
    </w:p>
    <w:sectPr w:rsidR="009C2BBF" w:rsidRPr="00DD15C0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ED5" w:rsidRDefault="005A3ED5" w:rsidP="003F2F2F">
      <w:pPr>
        <w:spacing w:after="0" w:line="240" w:lineRule="auto"/>
      </w:pPr>
      <w:r>
        <w:separator/>
      </w:r>
    </w:p>
  </w:endnote>
  <w:endnote w:type="continuationSeparator" w:id="0">
    <w:p w:rsidR="005A3ED5" w:rsidRDefault="005A3ED5" w:rsidP="003F2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F2F" w:rsidRDefault="003F2F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7243887"/>
      <w:docPartObj>
        <w:docPartGallery w:val="Page Numbers (Bottom of Page)"/>
        <w:docPartUnique/>
      </w:docPartObj>
    </w:sdtPr>
    <w:sdtEndPr/>
    <w:sdtContent>
      <w:p w:rsidR="003F2F2F" w:rsidRDefault="003F2F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60A">
          <w:rPr>
            <w:noProof/>
          </w:rPr>
          <w:t>3</w:t>
        </w:r>
        <w:r>
          <w:fldChar w:fldCharType="end"/>
        </w:r>
      </w:p>
    </w:sdtContent>
  </w:sdt>
  <w:p w:rsidR="003F2F2F" w:rsidRDefault="003F2F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F2F" w:rsidRDefault="003F2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ED5" w:rsidRDefault="005A3ED5" w:rsidP="003F2F2F">
      <w:pPr>
        <w:spacing w:after="0" w:line="240" w:lineRule="auto"/>
      </w:pPr>
      <w:r>
        <w:separator/>
      </w:r>
    </w:p>
  </w:footnote>
  <w:footnote w:type="continuationSeparator" w:id="0">
    <w:p w:rsidR="005A3ED5" w:rsidRDefault="005A3ED5" w:rsidP="003F2F2F">
      <w:pPr>
        <w:spacing w:after="0" w:line="240" w:lineRule="auto"/>
      </w:pPr>
      <w:r>
        <w:continuationSeparator/>
      </w:r>
    </w:p>
  </w:footnote>
  <w:footnote w:id="1">
    <w:p w:rsidR="002D2F0B" w:rsidRDefault="002D2F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lang w:val="en-US"/>
        </w:rPr>
        <w:t xml:space="preserve">Described </w:t>
      </w:r>
      <w:r w:rsidRPr="00A3437C">
        <w:rPr>
          <w:lang w:val="en-US"/>
        </w:rPr>
        <w:t>in: Potential Neuroprotective Drugs in Cerebral Ischemia: New Saturated and Polyunsaturated Lipids Coupled to Hydrophilic Moieties: Synthesis and Biological Activity, Biraboneye, Alain Cesar; Madonna, Sebastien; Laras, Younes; Krantic, Slavica; Maher, Pamela; Kraus, Jean-Louis, Journal of Medicinal Chemistry (2009), 52(14), 4358-4369)</w:t>
      </w:r>
    </w:p>
  </w:footnote>
  <w:footnote w:id="2">
    <w:p w:rsidR="002146D8" w:rsidRDefault="002146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lang w:val="en-US"/>
        </w:rPr>
        <w:t>D</w:t>
      </w:r>
      <w:r w:rsidRPr="00DD15C0">
        <w:rPr>
          <w:lang w:val="en-US"/>
        </w:rPr>
        <w:t>escribed in: Potential Neuroprotective Drugs in Cerebral Ischemia: New Saturated and Polyunsaturated Lipids Coupled to Hydrophilic Moieties: Synthesis and Biological Activity, Biraboneye, Alain Cesar; Madonna, Sebastien; Laras, Younes; Krantic, Slavica; Maher, Pamela; Kraus, Jean-Louis, Journal of Medicinal Chemistry (2009), 52(14), 4358-4369)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F2F" w:rsidRDefault="003F2F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F2F" w:rsidRDefault="003F2F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F2F" w:rsidRDefault="003F2F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9FF"/>
    <w:rsid w:val="0000486E"/>
    <w:rsid w:val="000170EE"/>
    <w:rsid w:val="00017F65"/>
    <w:rsid w:val="000245C7"/>
    <w:rsid w:val="0003241A"/>
    <w:rsid w:val="0003774B"/>
    <w:rsid w:val="00043F33"/>
    <w:rsid w:val="000724AD"/>
    <w:rsid w:val="00097475"/>
    <w:rsid w:val="000A64B1"/>
    <w:rsid w:val="000D02A1"/>
    <w:rsid w:val="000D10DF"/>
    <w:rsid w:val="000F3571"/>
    <w:rsid w:val="000F72E1"/>
    <w:rsid w:val="00122E65"/>
    <w:rsid w:val="001251A7"/>
    <w:rsid w:val="001557E2"/>
    <w:rsid w:val="001664CB"/>
    <w:rsid w:val="00173B58"/>
    <w:rsid w:val="00192924"/>
    <w:rsid w:val="001B1F32"/>
    <w:rsid w:val="001C3552"/>
    <w:rsid w:val="001F0DA5"/>
    <w:rsid w:val="001F3C56"/>
    <w:rsid w:val="001F51B1"/>
    <w:rsid w:val="001F6EC3"/>
    <w:rsid w:val="00213748"/>
    <w:rsid w:val="002146D8"/>
    <w:rsid w:val="002152BA"/>
    <w:rsid w:val="00221DD4"/>
    <w:rsid w:val="00280E42"/>
    <w:rsid w:val="00287C65"/>
    <w:rsid w:val="002C69A1"/>
    <w:rsid w:val="002D2F0B"/>
    <w:rsid w:val="002E4402"/>
    <w:rsid w:val="002E467B"/>
    <w:rsid w:val="002E7E81"/>
    <w:rsid w:val="002F620E"/>
    <w:rsid w:val="002F7B23"/>
    <w:rsid w:val="003040D3"/>
    <w:rsid w:val="00322D1F"/>
    <w:rsid w:val="00345E9A"/>
    <w:rsid w:val="003631BC"/>
    <w:rsid w:val="0039556E"/>
    <w:rsid w:val="003D2005"/>
    <w:rsid w:val="003D6558"/>
    <w:rsid w:val="003F2F2F"/>
    <w:rsid w:val="00401D86"/>
    <w:rsid w:val="004168FA"/>
    <w:rsid w:val="00423AFF"/>
    <w:rsid w:val="00442E31"/>
    <w:rsid w:val="0044758F"/>
    <w:rsid w:val="00463BD7"/>
    <w:rsid w:val="0046584E"/>
    <w:rsid w:val="00470505"/>
    <w:rsid w:val="004713D3"/>
    <w:rsid w:val="00475256"/>
    <w:rsid w:val="00497937"/>
    <w:rsid w:val="004B0620"/>
    <w:rsid w:val="004B7A5D"/>
    <w:rsid w:val="004C2D19"/>
    <w:rsid w:val="004D7493"/>
    <w:rsid w:val="00512DF9"/>
    <w:rsid w:val="00527E5C"/>
    <w:rsid w:val="005301D4"/>
    <w:rsid w:val="0053433F"/>
    <w:rsid w:val="00541A85"/>
    <w:rsid w:val="00554C14"/>
    <w:rsid w:val="00574666"/>
    <w:rsid w:val="00582E98"/>
    <w:rsid w:val="005A3ED5"/>
    <w:rsid w:val="005B0F00"/>
    <w:rsid w:val="005C61E8"/>
    <w:rsid w:val="005C63FC"/>
    <w:rsid w:val="005C7440"/>
    <w:rsid w:val="005D12DB"/>
    <w:rsid w:val="005D1653"/>
    <w:rsid w:val="005E77AA"/>
    <w:rsid w:val="00621257"/>
    <w:rsid w:val="00652BD1"/>
    <w:rsid w:val="00662117"/>
    <w:rsid w:val="00664195"/>
    <w:rsid w:val="006724F1"/>
    <w:rsid w:val="006A2E3B"/>
    <w:rsid w:val="006B5075"/>
    <w:rsid w:val="006D3F02"/>
    <w:rsid w:val="006E5F4A"/>
    <w:rsid w:val="0070252C"/>
    <w:rsid w:val="00737C95"/>
    <w:rsid w:val="007501B8"/>
    <w:rsid w:val="007666E3"/>
    <w:rsid w:val="00773CDD"/>
    <w:rsid w:val="00774289"/>
    <w:rsid w:val="00786464"/>
    <w:rsid w:val="00790CE6"/>
    <w:rsid w:val="007B6C44"/>
    <w:rsid w:val="007C4BDB"/>
    <w:rsid w:val="007F3D0B"/>
    <w:rsid w:val="007F4DF6"/>
    <w:rsid w:val="008029CB"/>
    <w:rsid w:val="00804DBD"/>
    <w:rsid w:val="00805495"/>
    <w:rsid w:val="008240B8"/>
    <w:rsid w:val="00850FDD"/>
    <w:rsid w:val="00880533"/>
    <w:rsid w:val="00885C78"/>
    <w:rsid w:val="008C1FC9"/>
    <w:rsid w:val="008C7F85"/>
    <w:rsid w:val="008F224F"/>
    <w:rsid w:val="00911ECF"/>
    <w:rsid w:val="009301AC"/>
    <w:rsid w:val="00944B02"/>
    <w:rsid w:val="009654A4"/>
    <w:rsid w:val="009724A5"/>
    <w:rsid w:val="00983D54"/>
    <w:rsid w:val="009A5497"/>
    <w:rsid w:val="009C2960"/>
    <w:rsid w:val="009C2BBF"/>
    <w:rsid w:val="009C7FED"/>
    <w:rsid w:val="009D271E"/>
    <w:rsid w:val="00A0483D"/>
    <w:rsid w:val="00A3437C"/>
    <w:rsid w:val="00A41DA6"/>
    <w:rsid w:val="00A42FB2"/>
    <w:rsid w:val="00A57B4F"/>
    <w:rsid w:val="00AD0A5D"/>
    <w:rsid w:val="00AD1E9D"/>
    <w:rsid w:val="00AD3169"/>
    <w:rsid w:val="00AF032D"/>
    <w:rsid w:val="00AF15CE"/>
    <w:rsid w:val="00B07211"/>
    <w:rsid w:val="00B302E3"/>
    <w:rsid w:val="00B3534C"/>
    <w:rsid w:val="00B356E0"/>
    <w:rsid w:val="00B46570"/>
    <w:rsid w:val="00B7628E"/>
    <w:rsid w:val="00B93113"/>
    <w:rsid w:val="00B93951"/>
    <w:rsid w:val="00B93F30"/>
    <w:rsid w:val="00B9693C"/>
    <w:rsid w:val="00B972C1"/>
    <w:rsid w:val="00B9767B"/>
    <w:rsid w:val="00BB0432"/>
    <w:rsid w:val="00BB0B42"/>
    <w:rsid w:val="00BB1170"/>
    <w:rsid w:val="00BE08BD"/>
    <w:rsid w:val="00BE5330"/>
    <w:rsid w:val="00BF5C2B"/>
    <w:rsid w:val="00C0022D"/>
    <w:rsid w:val="00C401A2"/>
    <w:rsid w:val="00C47409"/>
    <w:rsid w:val="00C51726"/>
    <w:rsid w:val="00C53340"/>
    <w:rsid w:val="00C714E7"/>
    <w:rsid w:val="00C86217"/>
    <w:rsid w:val="00C93955"/>
    <w:rsid w:val="00C97162"/>
    <w:rsid w:val="00CA4F47"/>
    <w:rsid w:val="00CC141E"/>
    <w:rsid w:val="00CC560A"/>
    <w:rsid w:val="00CC79FF"/>
    <w:rsid w:val="00CD7A17"/>
    <w:rsid w:val="00CF1A40"/>
    <w:rsid w:val="00D00577"/>
    <w:rsid w:val="00D00E86"/>
    <w:rsid w:val="00D00FBA"/>
    <w:rsid w:val="00D04830"/>
    <w:rsid w:val="00D32CB6"/>
    <w:rsid w:val="00D332EB"/>
    <w:rsid w:val="00D43788"/>
    <w:rsid w:val="00D55EEE"/>
    <w:rsid w:val="00D62F06"/>
    <w:rsid w:val="00D7455E"/>
    <w:rsid w:val="00D81F60"/>
    <w:rsid w:val="00DA0464"/>
    <w:rsid w:val="00DA2413"/>
    <w:rsid w:val="00DA2D98"/>
    <w:rsid w:val="00DD15C0"/>
    <w:rsid w:val="00DD50A5"/>
    <w:rsid w:val="00DD6856"/>
    <w:rsid w:val="00DE3B65"/>
    <w:rsid w:val="00DF4EAB"/>
    <w:rsid w:val="00E24A07"/>
    <w:rsid w:val="00E5233A"/>
    <w:rsid w:val="00E6494D"/>
    <w:rsid w:val="00E71F52"/>
    <w:rsid w:val="00E767EE"/>
    <w:rsid w:val="00E85A9B"/>
    <w:rsid w:val="00E9049A"/>
    <w:rsid w:val="00E950C1"/>
    <w:rsid w:val="00EE1D6A"/>
    <w:rsid w:val="00F2338C"/>
    <w:rsid w:val="00F30438"/>
    <w:rsid w:val="00F42890"/>
    <w:rsid w:val="00F47105"/>
    <w:rsid w:val="00F75858"/>
    <w:rsid w:val="00F821A9"/>
    <w:rsid w:val="00F92096"/>
    <w:rsid w:val="00F969C2"/>
    <w:rsid w:val="00FC3990"/>
    <w:rsid w:val="00FF5042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587CA-CEE4-42AA-B63B-DCAD6B0A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33A"/>
  </w:style>
  <w:style w:type="paragraph" w:styleId="Nagwek1">
    <w:name w:val="heading 1"/>
    <w:basedOn w:val="Normalny"/>
    <w:next w:val="Normalny"/>
    <w:link w:val="Nagwek1Znak"/>
    <w:uiPriority w:val="9"/>
    <w:qFormat/>
    <w:rsid w:val="00CC79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5A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0F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9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5A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3F2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F2F"/>
  </w:style>
  <w:style w:type="paragraph" w:styleId="Stopka">
    <w:name w:val="footer"/>
    <w:basedOn w:val="Normalny"/>
    <w:link w:val="StopkaZnak"/>
    <w:uiPriority w:val="99"/>
    <w:unhideWhenUsed/>
    <w:rsid w:val="003F2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F2F"/>
  </w:style>
  <w:style w:type="character" w:customStyle="1" w:styleId="Nagwek3Znak">
    <w:name w:val="Nagłówek 3 Znak"/>
    <w:basedOn w:val="Domylnaczcionkaakapitu"/>
    <w:link w:val="Nagwek3"/>
    <w:uiPriority w:val="9"/>
    <w:rsid w:val="00D00F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00FBA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D00FB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D00FBA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D00FB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D00FB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F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F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2F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8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footer" Target="footer1.xml"/><Relationship Id="rId48" Type="http://schemas.openxmlformats.org/officeDocument/2006/relationships/theme" Target="theme/theme1.xml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oter" Target="footer3.xml"/><Relationship Id="rId20" Type="http://schemas.openxmlformats.org/officeDocument/2006/relationships/image" Target="media/image15.png"/><Relationship Id="rId4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34</Pages>
  <Words>3745</Words>
  <Characters>22474</Characters>
  <Application>Microsoft Office Word</Application>
  <DocSecurity>0</DocSecurity>
  <Lines>187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Link</dc:creator>
  <cp:keywords/>
  <dc:description/>
  <cp:lastModifiedBy>Piotr Małecki</cp:lastModifiedBy>
  <cp:revision>2</cp:revision>
  <cp:lastPrinted>2021-09-28T14:45:00Z</cp:lastPrinted>
  <dcterms:created xsi:type="dcterms:W3CDTF">2024-06-27T16:13:00Z</dcterms:created>
  <dcterms:modified xsi:type="dcterms:W3CDTF">2024-06-27T16:13:00Z</dcterms:modified>
</cp:coreProperties>
</file>